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4B64" w14:textId="77777777" w:rsidR="00F161F0" w:rsidRDefault="00F161F0" w:rsidP="00F161F0">
      <w:pPr>
        <w:jc w:val="center"/>
        <w:rPr>
          <w:rStyle w:val="title1"/>
          <w:rFonts w:eastAsia="方正小标宋简体"/>
          <w:bCs w:val="0"/>
          <w:sz w:val="36"/>
          <w:szCs w:val="36"/>
        </w:rPr>
      </w:pPr>
      <w:r>
        <w:rPr>
          <w:rStyle w:val="title1"/>
          <w:rFonts w:eastAsia="方正小标宋简体"/>
          <w:sz w:val="36"/>
          <w:szCs w:val="36"/>
        </w:rPr>
        <w:t>浙江省科学技术奖公示信息表</w:t>
      </w:r>
      <w:r>
        <w:rPr>
          <w:rStyle w:val="title1"/>
          <w:rFonts w:eastAsia="仿宋_GB2312"/>
          <w:sz w:val="32"/>
          <w:szCs w:val="32"/>
        </w:rPr>
        <w:t>（单位提名）</w:t>
      </w:r>
    </w:p>
    <w:p w14:paraId="344D3457" w14:textId="77777777" w:rsidR="00F161F0" w:rsidRDefault="00F161F0" w:rsidP="00F161F0">
      <w:pPr>
        <w:spacing w:line="440" w:lineRule="exact"/>
        <w:rPr>
          <w:rFonts w:eastAsia="仿宋_GB2312"/>
          <w:sz w:val="28"/>
          <w:szCs w:val="24"/>
        </w:rPr>
      </w:pPr>
      <w:r>
        <w:rPr>
          <w:rFonts w:eastAsia="仿宋_GB2312"/>
          <w:sz w:val="28"/>
          <w:szCs w:val="24"/>
        </w:rPr>
        <w:t>提名奖项：自然科学奖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F161F0" w14:paraId="54F1FBAE" w14:textId="77777777" w:rsidTr="001D45E6">
        <w:trPr>
          <w:trHeight w:val="647"/>
        </w:trPr>
        <w:tc>
          <w:tcPr>
            <w:tcW w:w="2269" w:type="dxa"/>
            <w:vAlign w:val="center"/>
          </w:tcPr>
          <w:p w14:paraId="10DDAE92" w14:textId="77777777" w:rsidR="00F161F0" w:rsidRDefault="00F161F0" w:rsidP="001D45E6">
            <w:pPr>
              <w:jc w:val="center"/>
              <w:rPr>
                <w:rStyle w:val="title1"/>
                <w:rFonts w:eastAsia="仿宋_GB2312"/>
                <w:b w:val="0"/>
                <w:sz w:val="28"/>
              </w:rPr>
            </w:pPr>
            <w:r>
              <w:rPr>
                <w:rStyle w:val="title1"/>
                <w:rFonts w:eastAsia="仿宋_GB2312"/>
                <w:sz w:val="28"/>
              </w:rPr>
              <w:t>成果名称</w:t>
            </w:r>
          </w:p>
        </w:tc>
        <w:tc>
          <w:tcPr>
            <w:tcW w:w="6237" w:type="dxa"/>
            <w:vAlign w:val="center"/>
          </w:tcPr>
          <w:p w14:paraId="237EDD06" w14:textId="77777777" w:rsidR="00F161F0" w:rsidRDefault="00F161F0" w:rsidP="001D45E6">
            <w:pPr>
              <w:jc w:val="center"/>
              <w:rPr>
                <w:rStyle w:val="title1"/>
                <w:rFonts w:eastAsia="仿宋_GB2312"/>
                <w:b w:val="0"/>
                <w:sz w:val="28"/>
              </w:rPr>
            </w:pPr>
            <w:r w:rsidRPr="008B3D08">
              <w:rPr>
                <w:rStyle w:val="title1"/>
                <w:rFonts w:eastAsia="仿宋_GB2312" w:hint="eastAsia"/>
                <w:b w:val="0"/>
                <w:sz w:val="28"/>
              </w:rPr>
              <w:t>基于微结构与载流子双调控的氧化物半导体传感应用基础研究</w:t>
            </w:r>
          </w:p>
        </w:tc>
      </w:tr>
      <w:tr w:rsidR="00F161F0" w14:paraId="76028C9A" w14:textId="77777777" w:rsidTr="001D45E6">
        <w:trPr>
          <w:trHeight w:val="561"/>
        </w:trPr>
        <w:tc>
          <w:tcPr>
            <w:tcW w:w="2269" w:type="dxa"/>
            <w:vAlign w:val="center"/>
          </w:tcPr>
          <w:p w14:paraId="62512D82" w14:textId="77777777" w:rsidR="00F161F0" w:rsidRDefault="00F161F0" w:rsidP="001D45E6">
            <w:pPr>
              <w:jc w:val="center"/>
              <w:rPr>
                <w:rStyle w:val="title1"/>
                <w:rFonts w:eastAsia="仿宋_GB2312"/>
                <w:b w:val="0"/>
                <w:sz w:val="28"/>
              </w:rPr>
            </w:pPr>
            <w:r>
              <w:rPr>
                <w:rStyle w:val="title1"/>
                <w:rFonts w:eastAsia="仿宋_GB2312"/>
                <w:sz w:val="28"/>
              </w:rPr>
              <w:t>提名等级</w:t>
            </w:r>
          </w:p>
        </w:tc>
        <w:tc>
          <w:tcPr>
            <w:tcW w:w="6237" w:type="dxa"/>
            <w:vAlign w:val="center"/>
          </w:tcPr>
          <w:p w14:paraId="5F4BB243" w14:textId="77777777" w:rsidR="00F161F0" w:rsidRDefault="00F161F0" w:rsidP="001D45E6">
            <w:pPr>
              <w:jc w:val="center"/>
              <w:rPr>
                <w:rStyle w:val="title1"/>
                <w:rFonts w:eastAsia="仿宋_GB2312"/>
                <w:b w:val="0"/>
                <w:sz w:val="28"/>
              </w:rPr>
            </w:pPr>
            <w:r w:rsidRPr="008B3D08">
              <w:rPr>
                <w:rStyle w:val="title1"/>
                <w:rFonts w:eastAsia="仿宋_GB2312" w:hint="eastAsia"/>
                <w:b w:val="0"/>
                <w:sz w:val="28"/>
              </w:rPr>
              <w:t>一等奖</w:t>
            </w:r>
          </w:p>
        </w:tc>
      </w:tr>
      <w:tr w:rsidR="00F161F0" w14:paraId="625030C2" w14:textId="77777777" w:rsidTr="001D45E6">
        <w:trPr>
          <w:trHeight w:val="2461"/>
        </w:trPr>
        <w:tc>
          <w:tcPr>
            <w:tcW w:w="2269" w:type="dxa"/>
            <w:vAlign w:val="center"/>
          </w:tcPr>
          <w:p w14:paraId="5AD8EF19" w14:textId="77777777" w:rsidR="00F161F0" w:rsidRDefault="00F161F0" w:rsidP="001D45E6">
            <w:pPr>
              <w:spacing w:line="440" w:lineRule="exact"/>
              <w:jc w:val="center"/>
              <w:rPr>
                <w:rFonts w:eastAsia="仿宋_GB2312"/>
                <w:bCs/>
                <w:sz w:val="28"/>
                <w:szCs w:val="24"/>
              </w:rPr>
            </w:pPr>
            <w:r>
              <w:rPr>
                <w:rFonts w:eastAsia="仿宋_GB2312"/>
                <w:bCs/>
                <w:sz w:val="28"/>
                <w:szCs w:val="24"/>
              </w:rPr>
              <w:t>提名书</w:t>
            </w:r>
          </w:p>
          <w:p w14:paraId="4F59755D" w14:textId="77777777" w:rsidR="00F161F0" w:rsidRDefault="00F161F0" w:rsidP="001D45E6">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35F83E1D" w14:textId="77777777" w:rsidR="00F161F0" w:rsidRPr="00F161F0" w:rsidRDefault="00F161F0" w:rsidP="001D45E6">
            <w:pPr>
              <w:spacing w:line="440" w:lineRule="exact"/>
              <w:jc w:val="left"/>
              <w:rPr>
                <w:rFonts w:eastAsia="仿宋_GB2312"/>
                <w:b/>
                <w:sz w:val="24"/>
                <w:szCs w:val="24"/>
              </w:rPr>
            </w:pPr>
            <w:r w:rsidRPr="00F161F0">
              <w:rPr>
                <w:rFonts w:eastAsia="仿宋_GB2312" w:hint="eastAsia"/>
                <w:b/>
                <w:sz w:val="24"/>
                <w:szCs w:val="24"/>
              </w:rPr>
              <w:t>代表性论文专著目录（详见附表一）</w:t>
            </w:r>
          </w:p>
          <w:p w14:paraId="4120C1EB" w14:textId="77777777" w:rsidR="00017E87" w:rsidRDefault="00F161F0" w:rsidP="00017E87">
            <w:pPr>
              <w:spacing w:line="440" w:lineRule="exact"/>
              <w:ind w:left="255" w:hanging="255"/>
              <w:jc w:val="left"/>
              <w:rPr>
                <w:rFonts w:eastAsia="仿宋_GB2312"/>
                <w:bCs/>
                <w:sz w:val="24"/>
                <w:szCs w:val="24"/>
              </w:rPr>
            </w:pPr>
            <w:r>
              <w:rPr>
                <w:rFonts w:eastAsia="仿宋_GB2312"/>
                <w:bCs/>
                <w:sz w:val="24"/>
                <w:szCs w:val="24"/>
              </w:rPr>
              <w:t xml:space="preserve">1. </w:t>
            </w:r>
            <w:r w:rsidR="002233BB" w:rsidRPr="002233BB">
              <w:rPr>
                <w:rFonts w:eastAsia="仿宋_GB2312"/>
                <w:bCs/>
                <w:sz w:val="24"/>
                <w:szCs w:val="24"/>
              </w:rPr>
              <w:t>Synthesis of Fe-doped WO</w:t>
            </w:r>
            <w:r w:rsidR="002233BB" w:rsidRPr="002233BB">
              <w:rPr>
                <w:rFonts w:eastAsia="仿宋_GB2312"/>
                <w:bCs/>
                <w:sz w:val="24"/>
                <w:szCs w:val="24"/>
                <w:vertAlign w:val="subscript"/>
              </w:rPr>
              <w:t>3</w:t>
            </w:r>
            <w:r w:rsidR="002233BB" w:rsidRPr="002233BB">
              <w:rPr>
                <w:rFonts w:eastAsia="仿宋_GB2312"/>
                <w:bCs/>
                <w:sz w:val="24"/>
                <w:szCs w:val="24"/>
              </w:rPr>
              <w:t xml:space="preserve"> nanostructures with high visible-light-driven photocatalytic activities /Applied Catalysis B Environmental </w:t>
            </w:r>
          </w:p>
          <w:p w14:paraId="3CE62BD7" w14:textId="77777777" w:rsidR="00017E87" w:rsidRPr="00017E87" w:rsidRDefault="00E751EC" w:rsidP="00017E87">
            <w:pPr>
              <w:spacing w:line="440" w:lineRule="exact"/>
              <w:ind w:left="255" w:hanging="255"/>
              <w:jc w:val="left"/>
              <w:rPr>
                <w:rFonts w:eastAsia="仿宋_GB2312"/>
                <w:bCs/>
                <w:sz w:val="24"/>
                <w:szCs w:val="24"/>
              </w:rPr>
            </w:pPr>
            <w:r>
              <w:rPr>
                <w:rFonts w:eastAsia="仿宋_GB2312"/>
                <w:bCs/>
                <w:sz w:val="24"/>
                <w:szCs w:val="24"/>
              </w:rPr>
              <w:t>2.</w:t>
            </w:r>
            <w:r w:rsidR="00017E87">
              <w:rPr>
                <w:rFonts w:eastAsia="仿宋_GB2312"/>
                <w:bCs/>
                <w:sz w:val="24"/>
                <w:szCs w:val="24"/>
              </w:rPr>
              <w:t xml:space="preserve"> </w:t>
            </w:r>
            <w:r w:rsidR="00017E87" w:rsidRPr="00017E87">
              <w:rPr>
                <w:rFonts w:eastAsia="仿宋_GB2312"/>
                <w:bCs/>
                <w:sz w:val="24"/>
                <w:szCs w:val="24"/>
              </w:rPr>
              <w:t>Ultrasensitive ppb-level NO</w:t>
            </w:r>
            <w:r w:rsidR="00017E87" w:rsidRPr="00017E87">
              <w:rPr>
                <w:rFonts w:eastAsia="仿宋_GB2312"/>
                <w:bCs/>
                <w:sz w:val="24"/>
                <w:szCs w:val="24"/>
                <w:vertAlign w:val="subscript"/>
              </w:rPr>
              <w:t>2</w:t>
            </w:r>
            <w:r w:rsidR="00017E87" w:rsidRPr="00017E87">
              <w:rPr>
                <w:rFonts w:eastAsia="仿宋_GB2312"/>
                <w:bCs/>
                <w:sz w:val="24"/>
                <w:szCs w:val="24"/>
              </w:rPr>
              <w:t xml:space="preserve"> gas sensor based on WO</w:t>
            </w:r>
            <w:r w:rsidR="00017E87" w:rsidRPr="00017E87">
              <w:rPr>
                <w:rFonts w:eastAsia="仿宋_GB2312"/>
                <w:bCs/>
                <w:sz w:val="24"/>
                <w:szCs w:val="24"/>
                <w:vertAlign w:val="subscript"/>
              </w:rPr>
              <w:t>3</w:t>
            </w:r>
            <w:r w:rsidR="00017E87" w:rsidRPr="00017E87">
              <w:rPr>
                <w:rFonts w:eastAsia="仿宋_GB2312"/>
                <w:bCs/>
                <w:sz w:val="24"/>
                <w:szCs w:val="24"/>
              </w:rPr>
              <w:t xml:space="preserve"> hollow nanosphers doped with Fe /Applied Surface Science</w:t>
            </w:r>
          </w:p>
          <w:p w14:paraId="652CBE6E" w14:textId="72FFFB57" w:rsidR="00017E87" w:rsidRPr="00017E87" w:rsidRDefault="00017E87" w:rsidP="00017E87">
            <w:pPr>
              <w:spacing w:line="440" w:lineRule="exact"/>
              <w:ind w:left="255" w:hanging="255"/>
              <w:jc w:val="left"/>
              <w:rPr>
                <w:rFonts w:eastAsia="仿宋_GB2312"/>
                <w:bCs/>
                <w:sz w:val="24"/>
                <w:szCs w:val="24"/>
              </w:rPr>
            </w:pPr>
            <w:r>
              <w:rPr>
                <w:rFonts w:eastAsia="仿宋_GB2312"/>
                <w:bCs/>
                <w:sz w:val="24"/>
                <w:szCs w:val="24"/>
              </w:rPr>
              <w:t xml:space="preserve">3. </w:t>
            </w:r>
            <w:r w:rsidRPr="00017E87">
              <w:rPr>
                <w:rFonts w:eastAsia="仿宋_GB2312"/>
                <w:bCs/>
                <w:sz w:val="24"/>
                <w:szCs w:val="24"/>
              </w:rPr>
              <w:t>Synthesis of porous rhombus-shaped Co</w:t>
            </w:r>
            <w:r w:rsidRPr="00017E87">
              <w:rPr>
                <w:rFonts w:eastAsia="仿宋_GB2312"/>
                <w:bCs/>
                <w:sz w:val="24"/>
                <w:szCs w:val="24"/>
                <w:vertAlign w:val="subscript"/>
              </w:rPr>
              <w:t>3</w:t>
            </w:r>
            <w:r w:rsidRPr="00017E87">
              <w:rPr>
                <w:rFonts w:eastAsia="仿宋_GB2312"/>
                <w:bCs/>
                <w:sz w:val="24"/>
                <w:szCs w:val="24"/>
              </w:rPr>
              <w:t>O</w:t>
            </w:r>
            <w:r w:rsidRPr="00017E87">
              <w:rPr>
                <w:rFonts w:eastAsia="仿宋_GB2312"/>
                <w:bCs/>
                <w:sz w:val="24"/>
                <w:szCs w:val="24"/>
                <w:vertAlign w:val="subscript"/>
              </w:rPr>
              <w:t>4</w:t>
            </w:r>
            <w:r w:rsidRPr="00017E87">
              <w:rPr>
                <w:rFonts w:eastAsia="仿宋_GB2312"/>
                <w:bCs/>
                <w:sz w:val="24"/>
                <w:szCs w:val="24"/>
              </w:rPr>
              <w:t xml:space="preserve"> nanorod arrays grown directly on a nickel substrate with high electrochemical performance /Journal of Materials Chemistry</w:t>
            </w:r>
          </w:p>
          <w:p w14:paraId="00926E50" w14:textId="6B25B072" w:rsidR="00017E87" w:rsidRDefault="00017E87" w:rsidP="00017E87">
            <w:pPr>
              <w:spacing w:line="440" w:lineRule="exact"/>
              <w:ind w:left="255" w:hanging="255"/>
              <w:jc w:val="left"/>
              <w:rPr>
                <w:rFonts w:eastAsia="仿宋_GB2312"/>
                <w:bCs/>
                <w:sz w:val="24"/>
                <w:szCs w:val="24"/>
              </w:rPr>
            </w:pPr>
            <w:r>
              <w:rPr>
                <w:rFonts w:eastAsia="仿宋_GB2312"/>
                <w:bCs/>
                <w:sz w:val="24"/>
                <w:szCs w:val="24"/>
              </w:rPr>
              <w:t xml:space="preserve">4. </w:t>
            </w:r>
            <w:r w:rsidRPr="00017E87">
              <w:rPr>
                <w:rFonts w:eastAsia="仿宋_GB2312"/>
                <w:bCs/>
                <w:sz w:val="24"/>
                <w:szCs w:val="24"/>
              </w:rPr>
              <w:t>Preparation of ZnFe</w:t>
            </w:r>
            <w:r w:rsidRPr="00017E87">
              <w:rPr>
                <w:rFonts w:eastAsia="仿宋_GB2312"/>
                <w:bCs/>
                <w:sz w:val="24"/>
                <w:szCs w:val="24"/>
                <w:vertAlign w:val="subscript"/>
              </w:rPr>
              <w:t>2</w:t>
            </w:r>
            <w:r w:rsidRPr="00017E87">
              <w:rPr>
                <w:rFonts w:eastAsia="仿宋_GB2312"/>
                <w:bCs/>
                <w:sz w:val="24"/>
                <w:szCs w:val="24"/>
              </w:rPr>
              <w:t>O</w:t>
            </w:r>
            <w:r w:rsidRPr="00017E87">
              <w:rPr>
                <w:rFonts w:eastAsia="仿宋_GB2312"/>
                <w:bCs/>
                <w:sz w:val="24"/>
                <w:szCs w:val="24"/>
                <w:vertAlign w:val="subscript"/>
              </w:rPr>
              <w:t>4</w:t>
            </w:r>
            <w:r w:rsidRPr="00017E87">
              <w:rPr>
                <w:rFonts w:eastAsia="仿宋_GB2312"/>
                <w:bCs/>
                <w:sz w:val="24"/>
                <w:szCs w:val="24"/>
              </w:rPr>
              <w:t xml:space="preserve"> nanostructures and highly efficient visible-light-driven hydrogen generation with the assistance of nanoheterostructures /Journal of Materials Chemistry A</w:t>
            </w:r>
          </w:p>
          <w:p w14:paraId="5A9A7F74" w14:textId="77777777" w:rsidR="00017E87" w:rsidRDefault="00017E87" w:rsidP="00017E87">
            <w:pPr>
              <w:spacing w:line="440" w:lineRule="exact"/>
              <w:ind w:left="255" w:hanging="255"/>
              <w:jc w:val="left"/>
              <w:rPr>
                <w:rFonts w:eastAsia="仿宋_GB2312"/>
                <w:bCs/>
                <w:sz w:val="24"/>
                <w:szCs w:val="24"/>
              </w:rPr>
            </w:pPr>
            <w:r>
              <w:rPr>
                <w:rFonts w:eastAsia="仿宋_GB2312"/>
                <w:bCs/>
                <w:sz w:val="24"/>
                <w:szCs w:val="24"/>
              </w:rPr>
              <w:t xml:space="preserve">5. </w:t>
            </w:r>
            <w:r w:rsidRPr="00017E87">
              <w:rPr>
                <w:rFonts w:eastAsia="仿宋_GB2312"/>
                <w:bCs/>
                <w:sz w:val="24"/>
                <w:szCs w:val="24"/>
              </w:rPr>
              <w:t>3D graphene foams decorated by CuO nanoflowers for ultrasensitive ascorbic acid detection /Biosnesors and Bioelectronics</w:t>
            </w:r>
          </w:p>
          <w:p w14:paraId="3B6824D4" w14:textId="245D965F" w:rsidR="00017E87" w:rsidRDefault="00017E87" w:rsidP="00017E87">
            <w:pPr>
              <w:spacing w:line="440" w:lineRule="exact"/>
              <w:ind w:left="255" w:hanging="255"/>
              <w:jc w:val="left"/>
              <w:rPr>
                <w:rFonts w:eastAsia="仿宋_GB2312"/>
                <w:bCs/>
                <w:sz w:val="24"/>
                <w:szCs w:val="24"/>
              </w:rPr>
            </w:pPr>
            <w:r>
              <w:rPr>
                <w:rFonts w:eastAsia="仿宋_GB2312"/>
                <w:bCs/>
                <w:sz w:val="24"/>
                <w:szCs w:val="24"/>
              </w:rPr>
              <w:t xml:space="preserve">6. </w:t>
            </w:r>
            <w:r w:rsidRPr="00017E87">
              <w:rPr>
                <w:rFonts w:eastAsia="仿宋_GB2312"/>
                <w:bCs/>
                <w:sz w:val="24"/>
                <w:szCs w:val="24"/>
              </w:rPr>
              <w:t>Rhombus-shaped Co</w:t>
            </w:r>
            <w:r w:rsidRPr="00017E87">
              <w:rPr>
                <w:rFonts w:eastAsia="仿宋_GB2312"/>
                <w:bCs/>
                <w:sz w:val="24"/>
                <w:szCs w:val="24"/>
                <w:vertAlign w:val="subscript"/>
              </w:rPr>
              <w:t>3</w:t>
            </w:r>
            <w:r w:rsidRPr="00017E87">
              <w:rPr>
                <w:rFonts w:eastAsia="仿宋_GB2312"/>
                <w:bCs/>
                <w:sz w:val="24"/>
                <w:szCs w:val="24"/>
              </w:rPr>
              <w:t>O</w:t>
            </w:r>
            <w:r w:rsidRPr="00017E87">
              <w:rPr>
                <w:rFonts w:eastAsia="仿宋_GB2312"/>
                <w:bCs/>
                <w:sz w:val="24"/>
                <w:szCs w:val="24"/>
                <w:vertAlign w:val="subscript"/>
              </w:rPr>
              <w:t>4</w:t>
            </w:r>
            <w:r w:rsidRPr="00017E87">
              <w:rPr>
                <w:rFonts w:eastAsia="仿宋_GB2312"/>
                <w:bCs/>
                <w:sz w:val="24"/>
                <w:szCs w:val="24"/>
              </w:rPr>
              <w:t xml:space="preserve"> nanorod arrays for high-performance gas sensor /</w:t>
            </w:r>
            <w:r w:rsidR="00DB6562">
              <w:t xml:space="preserve"> </w:t>
            </w:r>
            <w:r w:rsidR="00DB6562" w:rsidRPr="00DB6562">
              <w:rPr>
                <w:rFonts w:eastAsia="仿宋_GB2312"/>
                <w:bCs/>
                <w:sz w:val="24"/>
                <w:szCs w:val="24"/>
              </w:rPr>
              <w:t>Sensors and Actuators B: Chemical</w:t>
            </w:r>
          </w:p>
          <w:p w14:paraId="25599C31" w14:textId="176DE8BC" w:rsidR="00017E87" w:rsidRPr="00017E87" w:rsidRDefault="00017E87" w:rsidP="00017E87">
            <w:pPr>
              <w:spacing w:line="440" w:lineRule="exact"/>
              <w:ind w:left="255" w:hanging="255"/>
              <w:jc w:val="left"/>
              <w:rPr>
                <w:rFonts w:eastAsia="仿宋_GB2312"/>
                <w:bCs/>
                <w:sz w:val="24"/>
                <w:szCs w:val="24"/>
              </w:rPr>
            </w:pPr>
            <w:r>
              <w:rPr>
                <w:rFonts w:eastAsia="仿宋_GB2312"/>
                <w:bCs/>
                <w:sz w:val="24"/>
                <w:szCs w:val="24"/>
              </w:rPr>
              <w:t xml:space="preserve">7. </w:t>
            </w:r>
            <w:r w:rsidRPr="00017E87">
              <w:rPr>
                <w:rFonts w:eastAsia="仿宋_GB2312"/>
                <w:bCs/>
                <w:sz w:val="24"/>
                <w:szCs w:val="24"/>
              </w:rPr>
              <w:t>Highly transparent and conducting fluorine-doped ZnO thin films prepared by pulsed laser deposition /Solar Energy Materials and Solar Cells</w:t>
            </w:r>
          </w:p>
          <w:p w14:paraId="701CAEC5" w14:textId="541096E2" w:rsidR="00E751EC" w:rsidRDefault="00017E87" w:rsidP="00017E87">
            <w:pPr>
              <w:spacing w:line="440" w:lineRule="exact"/>
              <w:ind w:left="255" w:hanging="255"/>
              <w:jc w:val="left"/>
              <w:rPr>
                <w:rFonts w:eastAsia="仿宋_GB2312"/>
                <w:bCs/>
                <w:sz w:val="24"/>
                <w:szCs w:val="24"/>
              </w:rPr>
            </w:pPr>
            <w:r>
              <w:rPr>
                <w:rFonts w:eastAsia="仿宋_GB2312"/>
                <w:bCs/>
                <w:sz w:val="24"/>
                <w:szCs w:val="24"/>
              </w:rPr>
              <w:t xml:space="preserve">8. </w:t>
            </w:r>
            <w:r w:rsidRPr="00017E87">
              <w:rPr>
                <w:rFonts w:eastAsia="仿宋_GB2312"/>
                <w:bCs/>
                <w:sz w:val="24"/>
                <w:szCs w:val="24"/>
              </w:rPr>
              <w:t xml:space="preserve">Honeycomb-like NiO/ZnO heterostructured nanorods: photochemical synthesis, characterization, and enhanced UV detection performance /Journal of Materials Chemistry </w:t>
            </w:r>
            <w:r w:rsidRPr="00017E87">
              <w:rPr>
                <w:rFonts w:eastAsia="仿宋_GB2312"/>
                <w:bCs/>
                <w:sz w:val="24"/>
                <w:szCs w:val="24"/>
              </w:rPr>
              <w:lastRenderedPageBreak/>
              <w:t>C</w:t>
            </w:r>
          </w:p>
          <w:p w14:paraId="11EBD450" w14:textId="77777777" w:rsidR="00F161F0" w:rsidRPr="00F161F0" w:rsidRDefault="00F161F0" w:rsidP="00F161F0">
            <w:pPr>
              <w:spacing w:line="440" w:lineRule="exact"/>
              <w:jc w:val="left"/>
              <w:rPr>
                <w:rFonts w:eastAsia="仿宋_GB2312"/>
                <w:b/>
                <w:bCs/>
                <w:sz w:val="24"/>
                <w:szCs w:val="24"/>
              </w:rPr>
            </w:pPr>
            <w:r w:rsidRPr="00F161F0">
              <w:rPr>
                <w:rFonts w:eastAsia="仿宋_GB2312"/>
                <w:b/>
                <w:bCs/>
                <w:sz w:val="24"/>
                <w:szCs w:val="24"/>
              </w:rPr>
              <w:t>主要知识产权和标准规范目录（</w:t>
            </w:r>
            <w:r w:rsidRPr="00F161F0">
              <w:rPr>
                <w:rFonts w:eastAsia="仿宋_GB2312" w:hint="eastAsia"/>
                <w:b/>
                <w:bCs/>
                <w:sz w:val="24"/>
                <w:szCs w:val="24"/>
              </w:rPr>
              <w:t>详见附表二</w:t>
            </w:r>
            <w:r w:rsidRPr="00F161F0">
              <w:rPr>
                <w:rFonts w:eastAsia="仿宋_GB2312"/>
                <w:b/>
                <w:bCs/>
                <w:sz w:val="24"/>
                <w:szCs w:val="24"/>
              </w:rPr>
              <w:t>）</w:t>
            </w:r>
          </w:p>
          <w:p w14:paraId="1F3CCE04" w14:textId="77777777" w:rsidR="00F161F0" w:rsidRPr="00F161F0" w:rsidRDefault="00F161F0" w:rsidP="00F161F0">
            <w:pPr>
              <w:numPr>
                <w:ilvl w:val="0"/>
                <w:numId w:val="2"/>
              </w:numPr>
              <w:spacing w:line="440" w:lineRule="exact"/>
              <w:jc w:val="left"/>
              <w:rPr>
                <w:rFonts w:eastAsia="仿宋_GB2312"/>
                <w:bCs/>
                <w:sz w:val="24"/>
                <w:szCs w:val="24"/>
              </w:rPr>
            </w:pPr>
            <w:r w:rsidRPr="00F161F0">
              <w:rPr>
                <w:rFonts w:eastAsia="仿宋_GB2312" w:hint="eastAsia"/>
                <w:bCs/>
                <w:sz w:val="24"/>
                <w:szCs w:val="24"/>
              </w:rPr>
              <w:t>一种基于四氧化三钴纳米针的气敏传感器及其制备方法</w:t>
            </w:r>
          </w:p>
          <w:p w14:paraId="1DE32288" w14:textId="77777777" w:rsidR="00DB6562" w:rsidRDefault="00DB6562" w:rsidP="00F161F0">
            <w:pPr>
              <w:numPr>
                <w:ilvl w:val="0"/>
                <w:numId w:val="2"/>
              </w:numPr>
              <w:spacing w:line="440" w:lineRule="exact"/>
              <w:jc w:val="left"/>
              <w:rPr>
                <w:rFonts w:eastAsia="仿宋_GB2312"/>
                <w:bCs/>
                <w:sz w:val="24"/>
                <w:szCs w:val="24"/>
              </w:rPr>
            </w:pPr>
            <w:r w:rsidRPr="00DB6562">
              <w:rPr>
                <w:rFonts w:eastAsia="仿宋_GB2312" w:hint="eastAsia"/>
                <w:bCs/>
                <w:sz w:val="24"/>
                <w:szCs w:val="24"/>
              </w:rPr>
              <w:t>四氧化三钴</w:t>
            </w:r>
            <w:r w:rsidRPr="00DB6562">
              <w:rPr>
                <w:rFonts w:eastAsia="仿宋_GB2312" w:hint="eastAsia"/>
                <w:bCs/>
                <w:sz w:val="24"/>
                <w:szCs w:val="24"/>
              </w:rPr>
              <w:t>/</w:t>
            </w:r>
            <w:r w:rsidRPr="00DB6562">
              <w:rPr>
                <w:rFonts w:eastAsia="仿宋_GB2312" w:hint="eastAsia"/>
                <w:bCs/>
                <w:sz w:val="24"/>
                <w:szCs w:val="24"/>
              </w:rPr>
              <w:t>五氧化二钽纳米异质结构空心球、其制备方法及应用</w:t>
            </w:r>
          </w:p>
          <w:p w14:paraId="763776F6" w14:textId="77777777" w:rsidR="00DB6562" w:rsidRDefault="00DB6562" w:rsidP="00F161F0">
            <w:pPr>
              <w:numPr>
                <w:ilvl w:val="0"/>
                <w:numId w:val="2"/>
              </w:numPr>
              <w:spacing w:line="440" w:lineRule="exact"/>
              <w:jc w:val="left"/>
              <w:rPr>
                <w:rFonts w:eastAsia="仿宋_GB2312"/>
                <w:bCs/>
                <w:sz w:val="24"/>
                <w:szCs w:val="24"/>
              </w:rPr>
            </w:pPr>
            <w:r w:rsidRPr="00DB6562">
              <w:rPr>
                <w:rFonts w:eastAsia="仿宋_GB2312" w:hint="eastAsia"/>
                <w:bCs/>
                <w:sz w:val="24"/>
                <w:szCs w:val="24"/>
              </w:rPr>
              <w:t>Co-MOF</w:t>
            </w:r>
            <w:r w:rsidRPr="00DB6562">
              <w:rPr>
                <w:rFonts w:eastAsia="仿宋_GB2312" w:hint="eastAsia"/>
                <w:bCs/>
                <w:sz w:val="24"/>
                <w:szCs w:val="24"/>
              </w:rPr>
              <w:t>阵列膜衍生氧化钴原型气体传感器及其大面积批量化制备方法和用途</w:t>
            </w:r>
          </w:p>
          <w:p w14:paraId="06811751" w14:textId="0401E9D0" w:rsidR="00F161F0" w:rsidRPr="00F161F0" w:rsidRDefault="00DB6562" w:rsidP="00F161F0">
            <w:pPr>
              <w:numPr>
                <w:ilvl w:val="0"/>
                <w:numId w:val="2"/>
              </w:numPr>
              <w:spacing w:line="440" w:lineRule="exact"/>
              <w:jc w:val="left"/>
              <w:rPr>
                <w:rFonts w:eastAsia="仿宋_GB2312"/>
                <w:bCs/>
                <w:sz w:val="24"/>
                <w:szCs w:val="24"/>
              </w:rPr>
            </w:pPr>
            <w:r w:rsidRPr="00DB6562">
              <w:rPr>
                <w:rFonts w:eastAsia="仿宋_GB2312" w:hint="eastAsia"/>
                <w:bCs/>
                <w:sz w:val="24"/>
                <w:szCs w:val="24"/>
              </w:rPr>
              <w:t>用于检测六氟化硫分解产物的气敏传感器及其制备方法</w:t>
            </w:r>
          </w:p>
          <w:p w14:paraId="0F73A366" w14:textId="65496686" w:rsidR="00F161F0" w:rsidRPr="00BD4754" w:rsidRDefault="00F161F0" w:rsidP="00BD4754">
            <w:pPr>
              <w:pStyle w:val="ListParagraph"/>
              <w:numPr>
                <w:ilvl w:val="0"/>
                <w:numId w:val="2"/>
              </w:numPr>
              <w:spacing w:line="440" w:lineRule="exact"/>
              <w:ind w:firstLineChars="0"/>
              <w:jc w:val="left"/>
              <w:rPr>
                <w:rFonts w:eastAsia="仿宋_GB2312"/>
                <w:bCs/>
                <w:sz w:val="24"/>
                <w:szCs w:val="24"/>
              </w:rPr>
            </w:pPr>
            <w:r w:rsidRPr="00BD4754">
              <w:rPr>
                <w:rFonts w:eastAsia="仿宋_GB2312" w:hint="eastAsia"/>
                <w:bCs/>
                <w:sz w:val="24"/>
                <w:szCs w:val="24"/>
              </w:rPr>
              <w:t>一种基于纳米</w:t>
            </w:r>
            <w:r w:rsidRPr="00BD4754">
              <w:rPr>
                <w:rFonts w:eastAsia="仿宋_GB2312" w:hint="eastAsia"/>
                <w:bCs/>
                <w:sz w:val="24"/>
                <w:szCs w:val="24"/>
              </w:rPr>
              <w:t>ZnO-</w:t>
            </w:r>
            <w:proofErr w:type="spellStart"/>
            <w:r w:rsidRPr="00BD4754">
              <w:rPr>
                <w:rFonts w:eastAsia="仿宋_GB2312" w:hint="eastAsia"/>
                <w:bCs/>
                <w:sz w:val="24"/>
                <w:szCs w:val="24"/>
              </w:rPr>
              <w:t>rGO</w:t>
            </w:r>
            <w:proofErr w:type="spellEnd"/>
            <w:r w:rsidRPr="00BD4754">
              <w:rPr>
                <w:rFonts w:eastAsia="仿宋_GB2312" w:hint="eastAsia"/>
                <w:bCs/>
                <w:sz w:val="24"/>
                <w:szCs w:val="24"/>
              </w:rPr>
              <w:t>复合材料的</w:t>
            </w:r>
            <w:proofErr w:type="gramStart"/>
            <w:r w:rsidRPr="00BD4754">
              <w:rPr>
                <w:rFonts w:eastAsia="仿宋_GB2312" w:hint="eastAsia"/>
                <w:bCs/>
                <w:sz w:val="24"/>
                <w:szCs w:val="24"/>
              </w:rPr>
              <w:t>光电导型紫外</w:t>
            </w:r>
            <w:proofErr w:type="gramEnd"/>
            <w:r w:rsidRPr="00BD4754">
              <w:rPr>
                <w:rFonts w:eastAsia="仿宋_GB2312" w:hint="eastAsia"/>
                <w:bCs/>
                <w:sz w:val="24"/>
                <w:szCs w:val="24"/>
              </w:rPr>
              <w:t>探测器及其制备方法</w:t>
            </w:r>
          </w:p>
        </w:tc>
      </w:tr>
      <w:tr w:rsidR="00F161F0" w14:paraId="5D276168" w14:textId="77777777" w:rsidTr="001D45E6">
        <w:trPr>
          <w:trHeight w:val="1958"/>
        </w:trPr>
        <w:tc>
          <w:tcPr>
            <w:tcW w:w="2269" w:type="dxa"/>
            <w:tcBorders>
              <w:right w:val="single" w:sz="4" w:space="0" w:color="auto"/>
            </w:tcBorders>
            <w:vAlign w:val="center"/>
          </w:tcPr>
          <w:p w14:paraId="396B5EDD" w14:textId="77777777" w:rsidR="00F161F0" w:rsidRDefault="00F161F0" w:rsidP="001D45E6">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14:paraId="67231CB3" w14:textId="77777777" w:rsidR="00F161F0" w:rsidRPr="008B3D08" w:rsidRDefault="00F161F0" w:rsidP="001D45E6">
            <w:pPr>
              <w:spacing w:line="440" w:lineRule="exact"/>
              <w:rPr>
                <w:rFonts w:eastAsia="仿宋_GB2312"/>
                <w:bCs/>
                <w:sz w:val="24"/>
                <w:szCs w:val="24"/>
              </w:rPr>
            </w:pPr>
            <w:r w:rsidRPr="008B3D08">
              <w:rPr>
                <w:rFonts w:eastAsia="仿宋_GB2312" w:hint="eastAsia"/>
                <w:bCs/>
                <w:sz w:val="24"/>
                <w:szCs w:val="24"/>
              </w:rPr>
              <w:t>朱丽萍，排名</w:t>
            </w:r>
            <w:r w:rsidRPr="008B3D08">
              <w:rPr>
                <w:rFonts w:eastAsia="仿宋_GB2312" w:hint="eastAsia"/>
                <w:bCs/>
                <w:sz w:val="24"/>
                <w:szCs w:val="24"/>
              </w:rPr>
              <w:t>1</w:t>
            </w:r>
            <w:r w:rsidRPr="008B3D08">
              <w:rPr>
                <w:rFonts w:eastAsia="仿宋_GB2312" w:hint="eastAsia"/>
                <w:bCs/>
                <w:sz w:val="24"/>
                <w:szCs w:val="24"/>
              </w:rPr>
              <w:t>，教授，浙江大学；</w:t>
            </w:r>
          </w:p>
          <w:p w14:paraId="4910E5C1" w14:textId="624910AC" w:rsidR="00F161F0" w:rsidRPr="008B3D08" w:rsidRDefault="00F161F0" w:rsidP="001D45E6">
            <w:pPr>
              <w:spacing w:line="440" w:lineRule="exact"/>
              <w:rPr>
                <w:rFonts w:eastAsia="仿宋_GB2312"/>
                <w:bCs/>
                <w:sz w:val="24"/>
                <w:szCs w:val="24"/>
              </w:rPr>
            </w:pPr>
            <w:r w:rsidRPr="008B3D08">
              <w:rPr>
                <w:rFonts w:eastAsia="仿宋_GB2312" w:hint="eastAsia"/>
                <w:bCs/>
                <w:sz w:val="24"/>
                <w:szCs w:val="24"/>
              </w:rPr>
              <w:t>叶志镇，排名</w:t>
            </w:r>
            <w:r w:rsidRPr="008B3D08">
              <w:rPr>
                <w:rFonts w:eastAsia="仿宋_GB2312" w:hint="eastAsia"/>
                <w:bCs/>
                <w:sz w:val="24"/>
                <w:szCs w:val="24"/>
              </w:rPr>
              <w:t>2</w:t>
            </w:r>
            <w:r w:rsidRPr="008B3D08">
              <w:rPr>
                <w:rFonts w:eastAsia="仿宋_GB2312" w:hint="eastAsia"/>
                <w:bCs/>
                <w:sz w:val="24"/>
                <w:szCs w:val="24"/>
              </w:rPr>
              <w:t>，教授，浙江大学；</w:t>
            </w:r>
          </w:p>
          <w:p w14:paraId="284AF814" w14:textId="77777777" w:rsidR="00F161F0" w:rsidRPr="008B3D08" w:rsidRDefault="00F161F0" w:rsidP="001D45E6">
            <w:pPr>
              <w:spacing w:line="440" w:lineRule="exact"/>
              <w:rPr>
                <w:rFonts w:eastAsia="仿宋_GB2312"/>
                <w:bCs/>
                <w:sz w:val="24"/>
                <w:szCs w:val="24"/>
              </w:rPr>
            </w:pPr>
            <w:r w:rsidRPr="008B3D08">
              <w:rPr>
                <w:rFonts w:eastAsia="仿宋_GB2312" w:hint="eastAsia"/>
                <w:bCs/>
                <w:sz w:val="24"/>
                <w:szCs w:val="24"/>
              </w:rPr>
              <w:t>黄靖云，排名</w:t>
            </w:r>
            <w:r w:rsidRPr="008B3D08">
              <w:rPr>
                <w:rFonts w:eastAsia="仿宋_GB2312" w:hint="eastAsia"/>
                <w:bCs/>
                <w:sz w:val="24"/>
                <w:szCs w:val="24"/>
              </w:rPr>
              <w:t>3</w:t>
            </w:r>
            <w:r w:rsidRPr="008B3D08">
              <w:rPr>
                <w:rFonts w:eastAsia="仿宋_GB2312" w:hint="eastAsia"/>
                <w:bCs/>
                <w:sz w:val="24"/>
                <w:szCs w:val="24"/>
              </w:rPr>
              <w:t>，教授，浙江大学；</w:t>
            </w:r>
          </w:p>
          <w:p w14:paraId="5F1BDE5F" w14:textId="77777777" w:rsidR="00F161F0" w:rsidRPr="008B3D08" w:rsidRDefault="00F161F0" w:rsidP="001D45E6">
            <w:pPr>
              <w:spacing w:line="440" w:lineRule="exact"/>
              <w:rPr>
                <w:rFonts w:eastAsia="仿宋_GB2312"/>
                <w:bCs/>
                <w:sz w:val="24"/>
                <w:szCs w:val="24"/>
              </w:rPr>
            </w:pPr>
            <w:r w:rsidRPr="008B3D08">
              <w:rPr>
                <w:rFonts w:eastAsia="仿宋_GB2312" w:hint="eastAsia"/>
                <w:bCs/>
                <w:sz w:val="24"/>
                <w:szCs w:val="24"/>
              </w:rPr>
              <w:t>潘新花，排名</w:t>
            </w:r>
            <w:r w:rsidRPr="008B3D08">
              <w:rPr>
                <w:rFonts w:eastAsia="仿宋_GB2312" w:hint="eastAsia"/>
                <w:bCs/>
                <w:sz w:val="24"/>
                <w:szCs w:val="24"/>
              </w:rPr>
              <w:t>4</w:t>
            </w:r>
            <w:r w:rsidRPr="008B3D08">
              <w:rPr>
                <w:rFonts w:eastAsia="仿宋_GB2312" w:hint="eastAsia"/>
                <w:bCs/>
                <w:sz w:val="24"/>
                <w:szCs w:val="24"/>
              </w:rPr>
              <w:t>，副教授，浙江大学；</w:t>
            </w:r>
          </w:p>
          <w:p w14:paraId="4B2ECAD0" w14:textId="77777777" w:rsidR="00F161F0" w:rsidRDefault="00F161F0" w:rsidP="001D45E6">
            <w:pPr>
              <w:spacing w:line="440" w:lineRule="exact"/>
              <w:rPr>
                <w:rFonts w:eastAsia="仿宋_GB2312"/>
                <w:bCs/>
                <w:sz w:val="24"/>
                <w:szCs w:val="24"/>
              </w:rPr>
            </w:pPr>
            <w:r>
              <w:rPr>
                <w:rFonts w:eastAsia="仿宋_GB2312" w:hint="eastAsia"/>
                <w:bCs/>
                <w:sz w:val="24"/>
                <w:szCs w:val="24"/>
              </w:rPr>
              <w:t>蒋杰</w:t>
            </w:r>
            <w:r w:rsidRPr="008B3D08">
              <w:rPr>
                <w:rFonts w:eastAsia="仿宋_GB2312" w:hint="eastAsia"/>
                <w:bCs/>
                <w:sz w:val="24"/>
                <w:szCs w:val="24"/>
              </w:rPr>
              <w:t>，</w:t>
            </w:r>
            <w:r w:rsidRPr="008B3D08">
              <w:rPr>
                <w:rFonts w:eastAsia="仿宋_GB2312" w:hint="eastAsia"/>
                <w:bCs/>
                <w:sz w:val="24"/>
                <w:szCs w:val="24"/>
              </w:rPr>
              <w:t xml:space="preserve">  </w:t>
            </w:r>
            <w:r w:rsidRPr="008B3D08">
              <w:rPr>
                <w:rFonts w:eastAsia="仿宋_GB2312" w:hint="eastAsia"/>
                <w:bCs/>
                <w:sz w:val="24"/>
                <w:szCs w:val="24"/>
              </w:rPr>
              <w:t>排名</w:t>
            </w:r>
            <w:r w:rsidRPr="008B3D08">
              <w:rPr>
                <w:rFonts w:eastAsia="仿宋_GB2312" w:hint="eastAsia"/>
                <w:bCs/>
                <w:sz w:val="24"/>
                <w:szCs w:val="24"/>
              </w:rPr>
              <w:t>5</w:t>
            </w:r>
            <w:r w:rsidRPr="008B3D08">
              <w:rPr>
                <w:rFonts w:eastAsia="仿宋_GB2312" w:hint="eastAsia"/>
                <w:bCs/>
                <w:sz w:val="24"/>
                <w:szCs w:val="24"/>
              </w:rPr>
              <w:t>，</w:t>
            </w:r>
            <w:r>
              <w:rPr>
                <w:rFonts w:eastAsia="仿宋_GB2312" w:hint="eastAsia"/>
                <w:bCs/>
                <w:sz w:val="24"/>
                <w:szCs w:val="24"/>
              </w:rPr>
              <w:t>研究员</w:t>
            </w:r>
            <w:r w:rsidRPr="008B3D08">
              <w:rPr>
                <w:rFonts w:eastAsia="仿宋_GB2312" w:hint="eastAsia"/>
                <w:bCs/>
                <w:sz w:val="24"/>
                <w:szCs w:val="24"/>
              </w:rPr>
              <w:t>，浙江大学；</w:t>
            </w:r>
          </w:p>
        </w:tc>
      </w:tr>
      <w:tr w:rsidR="00F161F0" w14:paraId="3E36DD45" w14:textId="77777777" w:rsidTr="001D45E6">
        <w:trPr>
          <w:trHeight w:val="1986"/>
        </w:trPr>
        <w:tc>
          <w:tcPr>
            <w:tcW w:w="2269" w:type="dxa"/>
            <w:tcBorders>
              <w:right w:val="single" w:sz="4" w:space="0" w:color="auto"/>
            </w:tcBorders>
            <w:vAlign w:val="center"/>
          </w:tcPr>
          <w:p w14:paraId="4AD0B66F" w14:textId="77777777" w:rsidR="00F161F0" w:rsidRDefault="00F161F0" w:rsidP="001D45E6">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14:paraId="43F3B07E" w14:textId="1A65585C" w:rsidR="00F161F0" w:rsidRDefault="00F161F0" w:rsidP="001D45E6">
            <w:pPr>
              <w:spacing w:line="440" w:lineRule="exact"/>
              <w:jc w:val="left"/>
              <w:rPr>
                <w:rFonts w:eastAsia="仿宋_GB2312"/>
                <w:bCs/>
                <w:sz w:val="24"/>
                <w:szCs w:val="24"/>
              </w:rPr>
            </w:pPr>
            <w:r>
              <w:rPr>
                <w:rFonts w:eastAsia="仿宋_GB2312"/>
                <w:bCs/>
                <w:sz w:val="24"/>
                <w:szCs w:val="24"/>
              </w:rPr>
              <w:t>1.</w:t>
            </w:r>
            <w:r w:rsidR="00017E87">
              <w:rPr>
                <w:rFonts w:eastAsia="仿宋_GB2312"/>
                <w:bCs/>
                <w:sz w:val="24"/>
                <w:szCs w:val="24"/>
              </w:rPr>
              <w:t xml:space="preserve"> </w:t>
            </w:r>
            <w:r w:rsidRPr="008B3D08">
              <w:rPr>
                <w:rFonts w:eastAsia="仿宋_GB2312" w:hint="eastAsia"/>
                <w:bCs/>
                <w:sz w:val="24"/>
                <w:szCs w:val="24"/>
              </w:rPr>
              <w:t>浙江大学；</w:t>
            </w:r>
          </w:p>
          <w:p w14:paraId="76C6A863" w14:textId="3CFB91D2" w:rsidR="00F161F0" w:rsidRPr="008B3D08" w:rsidRDefault="00F161F0" w:rsidP="001D45E6">
            <w:pPr>
              <w:spacing w:line="440" w:lineRule="exact"/>
              <w:jc w:val="left"/>
              <w:rPr>
                <w:rFonts w:eastAsia="仿宋_GB2312"/>
                <w:bCs/>
                <w:sz w:val="24"/>
                <w:szCs w:val="24"/>
              </w:rPr>
            </w:pPr>
            <w:r>
              <w:rPr>
                <w:rFonts w:eastAsia="仿宋_GB2312"/>
                <w:bCs/>
                <w:sz w:val="24"/>
                <w:szCs w:val="24"/>
              </w:rPr>
              <w:t>2.</w:t>
            </w:r>
            <w:r w:rsidR="00017E87">
              <w:rPr>
                <w:rFonts w:eastAsia="仿宋_GB2312"/>
                <w:bCs/>
                <w:sz w:val="24"/>
                <w:szCs w:val="24"/>
              </w:rPr>
              <w:t xml:space="preserve"> </w:t>
            </w:r>
            <w:r>
              <w:rPr>
                <w:rFonts w:eastAsia="仿宋_GB2312" w:hint="eastAsia"/>
                <w:bCs/>
                <w:sz w:val="24"/>
                <w:szCs w:val="24"/>
              </w:rPr>
              <w:t>浙江大学温州研究院</w:t>
            </w:r>
            <w:r w:rsidRPr="008B3D08">
              <w:rPr>
                <w:rFonts w:eastAsia="仿宋_GB2312" w:hint="eastAsia"/>
                <w:bCs/>
                <w:sz w:val="24"/>
                <w:szCs w:val="24"/>
              </w:rPr>
              <w:t>；</w:t>
            </w:r>
          </w:p>
        </w:tc>
      </w:tr>
      <w:tr w:rsidR="00F161F0" w14:paraId="52F4D1E6" w14:textId="77777777" w:rsidTr="001D45E6">
        <w:trPr>
          <w:trHeight w:val="692"/>
        </w:trPr>
        <w:tc>
          <w:tcPr>
            <w:tcW w:w="2269" w:type="dxa"/>
            <w:vAlign w:val="center"/>
          </w:tcPr>
          <w:p w14:paraId="59D36AEB" w14:textId="77777777" w:rsidR="00F161F0" w:rsidRDefault="00F161F0" w:rsidP="001D45E6">
            <w:pPr>
              <w:jc w:val="center"/>
              <w:rPr>
                <w:rStyle w:val="title1"/>
                <w:rFonts w:eastAsia="仿宋_GB2312"/>
                <w:b w:val="0"/>
                <w:sz w:val="28"/>
                <w:szCs w:val="28"/>
              </w:rPr>
            </w:pPr>
            <w:r>
              <w:rPr>
                <w:rStyle w:val="title1"/>
                <w:rFonts w:eastAsia="仿宋_GB2312"/>
                <w:sz w:val="28"/>
                <w:szCs w:val="28"/>
              </w:rPr>
              <w:t>提名单位</w:t>
            </w:r>
          </w:p>
        </w:tc>
        <w:tc>
          <w:tcPr>
            <w:tcW w:w="6237" w:type="dxa"/>
            <w:vAlign w:val="center"/>
          </w:tcPr>
          <w:p w14:paraId="1EB9A4D2" w14:textId="77777777" w:rsidR="00F161F0" w:rsidRDefault="00F161F0" w:rsidP="001D45E6">
            <w:pPr>
              <w:contextualSpacing/>
              <w:jc w:val="center"/>
              <w:rPr>
                <w:rStyle w:val="title1"/>
                <w:b w:val="0"/>
              </w:rPr>
            </w:pPr>
            <w:r w:rsidRPr="00323D83">
              <w:rPr>
                <w:rStyle w:val="title1"/>
                <w:rFonts w:hint="eastAsia"/>
                <w:b w:val="0"/>
              </w:rPr>
              <w:t>浙江大学</w:t>
            </w:r>
          </w:p>
        </w:tc>
      </w:tr>
      <w:tr w:rsidR="00F161F0" w14:paraId="51D85102" w14:textId="77777777" w:rsidTr="001D45E6">
        <w:trPr>
          <w:trHeight w:val="3683"/>
        </w:trPr>
        <w:tc>
          <w:tcPr>
            <w:tcW w:w="2269" w:type="dxa"/>
            <w:vAlign w:val="center"/>
          </w:tcPr>
          <w:p w14:paraId="15253495" w14:textId="77777777" w:rsidR="00F161F0" w:rsidRDefault="00F161F0" w:rsidP="001D45E6">
            <w:pPr>
              <w:jc w:val="center"/>
              <w:rPr>
                <w:rStyle w:val="title1"/>
                <w:rFonts w:eastAsia="仿宋_GB2312"/>
                <w:b w:val="0"/>
                <w:sz w:val="28"/>
                <w:szCs w:val="28"/>
              </w:rPr>
            </w:pPr>
            <w:r>
              <w:rPr>
                <w:rStyle w:val="title1"/>
                <w:rFonts w:eastAsia="仿宋_GB2312"/>
                <w:sz w:val="28"/>
                <w:szCs w:val="28"/>
              </w:rPr>
              <w:t>提名意见</w:t>
            </w:r>
          </w:p>
        </w:tc>
        <w:tc>
          <w:tcPr>
            <w:tcW w:w="6237" w:type="dxa"/>
            <w:vAlign w:val="center"/>
          </w:tcPr>
          <w:p w14:paraId="4F5EEB4E" w14:textId="3D97D4D1" w:rsidR="00F161F0" w:rsidRPr="00323D83" w:rsidRDefault="00F161F0" w:rsidP="001D45E6">
            <w:pPr>
              <w:rPr>
                <w:rStyle w:val="title1"/>
                <w:b w:val="0"/>
              </w:rPr>
            </w:pPr>
            <w:r w:rsidRPr="00323D83">
              <w:rPr>
                <w:rStyle w:val="title1"/>
                <w:rFonts w:hint="eastAsia"/>
                <w:b w:val="0"/>
              </w:rPr>
              <w:t>信息技术与新能源技术是推动新一轮科技革命和我国产业变革升级的关键。氧化物半导体材料是信息技术和能源领域的重要基础性材料，在气敏传感、光电探测、光催化等领域有着重要的应用潜力，已成为世界各国争相研究和布局的前沿高地。该成果瞄准新一代半导体技术，促进低维氧化物半导体在战略新兴产业的应用，针对普适性的高质量低维宏量可控制备及机理、表界面能带工程对载流子的调控机制等基础科学问题开展了长期系统深入的研究工作。开发了新型低维高比表面积氧化物半导体的普适性可控制备方案；提出并验证了构建低维氧化物半导体载流子快速输运通道的新策略，阐明了通道增强载流子输运机制；构筑了性能国际领先的兼容</w:t>
            </w:r>
            <w:r w:rsidRPr="00323D83">
              <w:rPr>
                <w:rStyle w:val="title1"/>
                <w:rFonts w:hint="eastAsia"/>
                <w:b w:val="0"/>
              </w:rPr>
              <w:t>MEMS</w:t>
            </w:r>
            <w:r w:rsidRPr="00323D83">
              <w:rPr>
                <w:rStyle w:val="title1"/>
                <w:rFonts w:hint="eastAsia"/>
                <w:b w:val="0"/>
              </w:rPr>
              <w:t>工艺的平面集成一体化器件，</w:t>
            </w:r>
            <w:r w:rsidR="0065727D" w:rsidRPr="0065727D">
              <w:rPr>
                <w:bCs/>
                <w:color w:val="999900"/>
                <w:sz w:val="24"/>
                <w:szCs w:val="24"/>
              </w:rPr>
              <w:t>并已在浙江大学温州研究院开展产业化验证，为</w:t>
            </w:r>
            <w:r w:rsidR="0065727D" w:rsidRPr="0065727D">
              <w:rPr>
                <w:bCs/>
                <w:color w:val="999900"/>
                <w:sz w:val="24"/>
                <w:szCs w:val="24"/>
              </w:rPr>
              <w:lastRenderedPageBreak/>
              <w:t>低维氧化物半导体材料从基础研究走向工程应用提供了重要理论依据和技术支撑，</w:t>
            </w:r>
            <w:r w:rsidRPr="00323D83">
              <w:rPr>
                <w:rStyle w:val="title1"/>
                <w:rFonts w:hint="eastAsia"/>
                <w:b w:val="0"/>
              </w:rPr>
              <w:t>对于浙江省“新材料”科创高地的建设具有积极的推动作用。相关学术成果在国际高水平学术期刊上</w:t>
            </w:r>
            <w:r w:rsidR="004011EE">
              <w:rPr>
                <w:rStyle w:val="title1"/>
                <w:rFonts w:hint="eastAsia"/>
                <w:b w:val="0"/>
              </w:rPr>
              <w:t>发表论文</w:t>
            </w:r>
            <w:r w:rsidR="00A920BC">
              <w:rPr>
                <w:rStyle w:val="title1"/>
                <w:rFonts w:hint="eastAsia"/>
                <w:b w:val="0"/>
              </w:rPr>
              <w:t>7</w:t>
            </w:r>
            <w:r w:rsidR="00A920BC">
              <w:rPr>
                <w:rStyle w:val="title1"/>
                <w:b w:val="0"/>
              </w:rPr>
              <w:t>8</w:t>
            </w:r>
            <w:r w:rsidR="004011EE">
              <w:rPr>
                <w:rStyle w:val="title1"/>
                <w:rFonts w:hint="eastAsia"/>
                <w:b w:val="0"/>
              </w:rPr>
              <w:t>篇</w:t>
            </w:r>
            <w:r w:rsidRPr="00323D83">
              <w:rPr>
                <w:rStyle w:val="title1"/>
                <w:rFonts w:hint="eastAsia"/>
                <w:b w:val="0"/>
              </w:rPr>
              <w:t>，受到了多国院士和国内外同行的引用与好评，</w:t>
            </w:r>
            <w:r w:rsidRPr="00323D83">
              <w:rPr>
                <w:rStyle w:val="title1"/>
                <w:rFonts w:hint="eastAsia"/>
                <w:b w:val="0"/>
              </w:rPr>
              <w:t>8</w:t>
            </w:r>
            <w:r w:rsidRPr="00323D83">
              <w:rPr>
                <w:rStyle w:val="title1"/>
                <w:rFonts w:hint="eastAsia"/>
                <w:b w:val="0"/>
              </w:rPr>
              <w:t>篇代表作被他引</w:t>
            </w:r>
            <w:r w:rsidRPr="00323D83">
              <w:rPr>
                <w:rStyle w:val="title1"/>
                <w:rFonts w:hint="eastAsia"/>
                <w:b w:val="0"/>
              </w:rPr>
              <w:t>1</w:t>
            </w:r>
            <w:r w:rsidR="0013701F">
              <w:rPr>
                <w:rStyle w:val="title1"/>
                <w:b w:val="0"/>
              </w:rPr>
              <w:t>3</w:t>
            </w:r>
            <w:r w:rsidRPr="00323D83">
              <w:rPr>
                <w:rStyle w:val="title1"/>
                <w:rFonts w:hint="eastAsia"/>
                <w:b w:val="0"/>
              </w:rPr>
              <w:t>00</w:t>
            </w:r>
            <w:r w:rsidR="0013701F">
              <w:rPr>
                <w:rStyle w:val="title1"/>
                <w:rFonts w:hint="eastAsia"/>
                <w:b w:val="0"/>
              </w:rPr>
              <w:t>余</w:t>
            </w:r>
            <w:r w:rsidRPr="00323D83">
              <w:rPr>
                <w:rStyle w:val="title1"/>
                <w:rFonts w:hint="eastAsia"/>
                <w:b w:val="0"/>
              </w:rPr>
              <w:t>次。获授权中国发明专利</w:t>
            </w:r>
            <w:r w:rsidR="00A920BC">
              <w:rPr>
                <w:rStyle w:val="title1"/>
                <w:b w:val="0"/>
              </w:rPr>
              <w:t>21</w:t>
            </w:r>
            <w:r w:rsidRPr="00323D83">
              <w:rPr>
                <w:rStyle w:val="title1"/>
                <w:rFonts w:hint="eastAsia"/>
                <w:b w:val="0"/>
              </w:rPr>
              <w:t>项，出版专著</w:t>
            </w:r>
            <w:r w:rsidR="001F6407">
              <w:rPr>
                <w:rStyle w:val="title1"/>
                <w:b w:val="0"/>
              </w:rPr>
              <w:t>1</w:t>
            </w:r>
            <w:r w:rsidRPr="00323D83">
              <w:rPr>
                <w:rStyle w:val="title1"/>
                <w:rFonts w:hint="eastAsia"/>
                <w:b w:val="0"/>
              </w:rPr>
              <w:t>本。</w:t>
            </w:r>
            <w:r w:rsidR="00097C19">
              <w:rPr>
                <w:rStyle w:val="title1"/>
                <w:rFonts w:hint="eastAsia"/>
                <w:b w:val="0"/>
              </w:rPr>
              <w:t>项目</w:t>
            </w:r>
            <w:r w:rsidRPr="00323D83">
              <w:rPr>
                <w:rStyle w:val="title1"/>
                <w:rFonts w:hint="eastAsia"/>
                <w:b w:val="0"/>
              </w:rPr>
              <w:t>培育了国家优青和浙大百人计划</w:t>
            </w:r>
            <w:r w:rsidR="0062286F">
              <w:rPr>
                <w:rStyle w:val="title1"/>
                <w:rFonts w:hint="eastAsia"/>
                <w:b w:val="0"/>
              </w:rPr>
              <w:t>研究</w:t>
            </w:r>
            <w:r w:rsidR="0013701F">
              <w:rPr>
                <w:rStyle w:val="title1"/>
                <w:rFonts w:hint="eastAsia"/>
                <w:b w:val="0"/>
              </w:rPr>
              <w:t>员</w:t>
            </w:r>
            <w:r w:rsidRPr="00323D83">
              <w:rPr>
                <w:rStyle w:val="title1"/>
                <w:rFonts w:hint="eastAsia"/>
                <w:b w:val="0"/>
              </w:rPr>
              <w:t>等一批优秀的氧化物半导体材料专业人才。经审查提名材料属实，特提名该成果为浙江省自然科学奖一等奖。</w:t>
            </w:r>
          </w:p>
          <w:p w14:paraId="0775EB80" w14:textId="77777777" w:rsidR="00F161F0" w:rsidRDefault="00F161F0" w:rsidP="001D45E6">
            <w:pPr>
              <w:contextualSpacing/>
              <w:jc w:val="center"/>
              <w:rPr>
                <w:rStyle w:val="title1"/>
                <w:b w:val="0"/>
              </w:rPr>
            </w:pPr>
          </w:p>
        </w:tc>
      </w:tr>
    </w:tbl>
    <w:p w14:paraId="72A8ACD0" w14:textId="77777777" w:rsidR="00F161F0" w:rsidRDefault="00F161F0" w:rsidP="00F161F0">
      <w:pPr>
        <w:adjustRightInd w:val="0"/>
        <w:snapToGrid w:val="0"/>
        <w:spacing w:line="560" w:lineRule="exact"/>
        <w:rPr>
          <w:rFonts w:eastAsia="仿宋_GB2312"/>
          <w:sz w:val="32"/>
          <w:szCs w:val="32"/>
        </w:rPr>
      </w:pPr>
    </w:p>
    <w:p w14:paraId="65BB7D6B" w14:textId="77777777" w:rsidR="00954440" w:rsidRPr="009475F4" w:rsidRDefault="00954440">
      <w:pPr>
        <w:widowControl/>
        <w:jc w:val="left"/>
        <w:rPr>
          <w:rFonts w:eastAsia="仿宋_GB2312"/>
          <w:sz w:val="32"/>
          <w:szCs w:val="32"/>
        </w:rPr>
        <w:sectPr w:rsidR="00954440" w:rsidRPr="009475F4">
          <w:pgSz w:w="11906" w:h="16838"/>
          <w:pgMar w:top="1134" w:right="1247" w:bottom="1418" w:left="1247" w:header="851" w:footer="992" w:gutter="0"/>
          <w:cols w:space="425"/>
          <w:docGrid w:type="lines" w:linePitch="312"/>
        </w:sectPr>
      </w:pPr>
    </w:p>
    <w:p w14:paraId="64C762DC" w14:textId="77777777" w:rsidR="00954440" w:rsidRPr="009475F4" w:rsidRDefault="00954440" w:rsidP="0021587D">
      <w:pPr>
        <w:rPr>
          <w:rFonts w:eastAsia="方正黑体简体"/>
          <w:sz w:val="32"/>
          <w:szCs w:val="22"/>
        </w:rPr>
      </w:pPr>
    </w:p>
    <w:p w14:paraId="50288ED4" w14:textId="77777777" w:rsidR="00954440" w:rsidRPr="009475F4" w:rsidRDefault="0021587D" w:rsidP="0021587D">
      <w:pPr>
        <w:jc w:val="center"/>
        <w:rPr>
          <w:rFonts w:eastAsia="方正黑体简体"/>
          <w:sz w:val="32"/>
          <w:szCs w:val="22"/>
        </w:rPr>
      </w:pPr>
      <w:r w:rsidRPr="009475F4">
        <w:rPr>
          <w:rFonts w:eastAsia="方正黑体简体" w:hint="eastAsia"/>
          <w:sz w:val="32"/>
          <w:szCs w:val="22"/>
        </w:rPr>
        <w:t>（附表一）</w:t>
      </w:r>
      <w:r w:rsidR="00915644" w:rsidRPr="009475F4">
        <w:rPr>
          <w:rFonts w:eastAsia="方正黑体简体"/>
          <w:sz w:val="32"/>
          <w:szCs w:val="22"/>
        </w:rPr>
        <w:t>代表性论文专著目录（不超过</w:t>
      </w:r>
      <w:r w:rsidR="00915644" w:rsidRPr="009475F4">
        <w:rPr>
          <w:rFonts w:eastAsia="方正黑体简体"/>
          <w:sz w:val="32"/>
          <w:szCs w:val="22"/>
        </w:rPr>
        <w:t>8</w:t>
      </w:r>
      <w:r w:rsidR="00915644" w:rsidRPr="009475F4">
        <w:rPr>
          <w:rFonts w:eastAsia="方正黑体简体"/>
          <w:sz w:val="32"/>
          <w:szCs w:val="22"/>
        </w:rPr>
        <w:t>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74"/>
        <w:gridCol w:w="3517"/>
        <w:gridCol w:w="1752"/>
        <w:gridCol w:w="1267"/>
        <w:gridCol w:w="975"/>
        <w:gridCol w:w="1010"/>
        <w:gridCol w:w="2094"/>
        <w:gridCol w:w="1417"/>
        <w:gridCol w:w="1665"/>
      </w:tblGrid>
      <w:tr w:rsidR="00954440" w:rsidRPr="009475F4" w14:paraId="10DD05A8"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3EFC2CFD" w14:textId="77777777" w:rsidR="00954440" w:rsidRPr="009475F4" w:rsidRDefault="00915644">
            <w:pPr>
              <w:jc w:val="center"/>
              <w:rPr>
                <w:rFonts w:eastAsia="仿宋_GB2312"/>
                <w:sz w:val="24"/>
                <w:szCs w:val="24"/>
              </w:rPr>
            </w:pPr>
            <w:r w:rsidRPr="009475F4">
              <w:rPr>
                <w:rFonts w:eastAsia="仿宋_GB2312"/>
                <w:sz w:val="24"/>
                <w:szCs w:val="24"/>
              </w:rPr>
              <w:t>序号</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56B4CF" w14:textId="77777777" w:rsidR="00954440" w:rsidRPr="009475F4" w:rsidRDefault="00915644">
            <w:pPr>
              <w:jc w:val="center"/>
              <w:rPr>
                <w:rFonts w:eastAsia="仿宋_GB2312"/>
                <w:sz w:val="24"/>
                <w:szCs w:val="24"/>
              </w:rPr>
            </w:pPr>
            <w:r w:rsidRPr="009475F4">
              <w:rPr>
                <w:rFonts w:eastAsia="仿宋_GB2312"/>
                <w:sz w:val="24"/>
                <w:szCs w:val="24"/>
              </w:rPr>
              <w:t>论文专著名称</w:t>
            </w:r>
            <w:r w:rsidRPr="009475F4">
              <w:rPr>
                <w:rFonts w:eastAsia="仿宋_GB2312"/>
                <w:sz w:val="24"/>
                <w:szCs w:val="24"/>
              </w:rPr>
              <w:t>/</w:t>
            </w:r>
            <w:r w:rsidRPr="009475F4">
              <w:rPr>
                <w:rFonts w:eastAsia="仿宋_GB2312"/>
                <w:sz w:val="24"/>
                <w:szCs w:val="24"/>
              </w:rPr>
              <w:t>刊名</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634D4D" w14:textId="77777777" w:rsidR="00954440" w:rsidRPr="009475F4" w:rsidRDefault="00915644">
            <w:pPr>
              <w:jc w:val="center"/>
              <w:rPr>
                <w:rFonts w:eastAsia="仿宋_GB2312"/>
                <w:sz w:val="24"/>
                <w:szCs w:val="24"/>
              </w:rPr>
            </w:pPr>
            <w:r w:rsidRPr="009475F4">
              <w:rPr>
                <w:rFonts w:eastAsia="仿宋_GB2312"/>
                <w:sz w:val="24"/>
                <w:szCs w:val="24"/>
              </w:rPr>
              <w:t>年卷页码（</w:t>
            </w:r>
            <w:r w:rsidRPr="009475F4">
              <w:rPr>
                <w:rFonts w:eastAsia="仿宋_GB2312"/>
                <w:sz w:val="24"/>
                <w:szCs w:val="24"/>
              </w:rPr>
              <w:t>xx</w:t>
            </w:r>
            <w:r w:rsidRPr="009475F4">
              <w:rPr>
                <w:rFonts w:eastAsia="仿宋_GB2312"/>
                <w:sz w:val="24"/>
                <w:szCs w:val="24"/>
              </w:rPr>
              <w:t>年</w:t>
            </w:r>
            <w:r w:rsidRPr="009475F4">
              <w:rPr>
                <w:rFonts w:eastAsia="仿宋_GB2312"/>
                <w:sz w:val="24"/>
                <w:szCs w:val="24"/>
              </w:rPr>
              <w:t>xx</w:t>
            </w:r>
            <w:r w:rsidRPr="009475F4">
              <w:rPr>
                <w:rFonts w:eastAsia="仿宋_GB2312"/>
                <w:sz w:val="24"/>
                <w:szCs w:val="24"/>
              </w:rPr>
              <w:t>卷</w:t>
            </w:r>
            <w:r w:rsidRPr="009475F4">
              <w:rPr>
                <w:rFonts w:eastAsia="仿宋_GB2312"/>
                <w:sz w:val="24"/>
                <w:szCs w:val="24"/>
              </w:rPr>
              <w:t>xx</w:t>
            </w:r>
            <w:r w:rsidRPr="009475F4">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997697" w14:textId="77777777" w:rsidR="00954440" w:rsidRPr="009475F4" w:rsidRDefault="00915644">
            <w:pPr>
              <w:jc w:val="center"/>
              <w:rPr>
                <w:rFonts w:eastAsia="仿宋_GB2312"/>
                <w:sz w:val="24"/>
                <w:szCs w:val="24"/>
              </w:rPr>
            </w:pPr>
            <w:r w:rsidRPr="009475F4">
              <w:rPr>
                <w:rFonts w:eastAsia="仿宋_GB2312"/>
                <w:sz w:val="24"/>
                <w:szCs w:val="24"/>
              </w:rPr>
              <w:t>发表</w:t>
            </w:r>
          </w:p>
          <w:p w14:paraId="5E673CD2" w14:textId="77777777" w:rsidR="00954440" w:rsidRPr="009475F4" w:rsidRDefault="00915644">
            <w:pPr>
              <w:jc w:val="center"/>
              <w:rPr>
                <w:rFonts w:eastAsia="仿宋_GB2312"/>
                <w:sz w:val="24"/>
                <w:szCs w:val="24"/>
              </w:rPr>
            </w:pPr>
            <w:r w:rsidRPr="009475F4">
              <w:rPr>
                <w:rFonts w:eastAsia="仿宋_GB2312"/>
                <w:sz w:val="24"/>
                <w:szCs w:val="24"/>
              </w:rPr>
              <w:t>时间</w:t>
            </w:r>
          </w:p>
          <w:p w14:paraId="39952672" w14:textId="77777777" w:rsidR="00954440" w:rsidRPr="009475F4" w:rsidRDefault="00915644">
            <w:pPr>
              <w:jc w:val="center"/>
              <w:rPr>
                <w:rFonts w:eastAsia="仿宋_GB2312"/>
                <w:sz w:val="24"/>
                <w:szCs w:val="24"/>
              </w:rPr>
            </w:pPr>
            <w:r w:rsidRPr="009475F4">
              <w:rPr>
                <w:rFonts w:eastAsia="仿宋_GB2312"/>
                <w:sz w:val="24"/>
                <w:szCs w:val="24"/>
              </w:rPr>
              <w:t>（年、月）</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F0BB4E" w14:textId="77777777" w:rsidR="00954440" w:rsidRPr="009475F4" w:rsidRDefault="00915644">
            <w:pPr>
              <w:jc w:val="center"/>
              <w:rPr>
                <w:rFonts w:eastAsia="仿宋_GB2312"/>
                <w:sz w:val="24"/>
                <w:szCs w:val="24"/>
              </w:rPr>
            </w:pPr>
            <w:r w:rsidRPr="009475F4">
              <w:rPr>
                <w:rFonts w:eastAsia="仿宋_GB2312"/>
                <w:sz w:val="24"/>
                <w:szCs w:val="24"/>
              </w:rPr>
              <w:t>通讯</w:t>
            </w:r>
          </w:p>
          <w:p w14:paraId="134E7BA7" w14:textId="77777777" w:rsidR="00954440" w:rsidRPr="009475F4" w:rsidRDefault="00915644">
            <w:pPr>
              <w:jc w:val="center"/>
              <w:rPr>
                <w:rFonts w:eastAsia="仿宋_GB2312"/>
                <w:sz w:val="24"/>
                <w:szCs w:val="24"/>
              </w:rPr>
            </w:pPr>
            <w:r w:rsidRPr="009475F4">
              <w:rPr>
                <w:rFonts w:eastAsia="仿宋_GB2312"/>
                <w:sz w:val="24"/>
                <w:szCs w:val="24"/>
              </w:rPr>
              <w:t>作者</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A60C0" w14:textId="77777777" w:rsidR="00954440" w:rsidRPr="009475F4" w:rsidRDefault="00915644">
            <w:pPr>
              <w:jc w:val="center"/>
              <w:rPr>
                <w:rFonts w:eastAsia="仿宋_GB2312"/>
                <w:sz w:val="24"/>
                <w:szCs w:val="24"/>
              </w:rPr>
            </w:pPr>
            <w:r w:rsidRPr="009475F4">
              <w:rPr>
                <w:rFonts w:eastAsia="仿宋_GB2312"/>
                <w:sz w:val="24"/>
                <w:szCs w:val="24"/>
              </w:rPr>
              <w:t>第一</w:t>
            </w:r>
          </w:p>
          <w:p w14:paraId="6E8E9098" w14:textId="77777777" w:rsidR="00954440" w:rsidRPr="009475F4" w:rsidRDefault="00915644">
            <w:pPr>
              <w:jc w:val="center"/>
              <w:rPr>
                <w:rFonts w:eastAsia="仿宋_GB2312"/>
                <w:sz w:val="24"/>
                <w:szCs w:val="24"/>
              </w:rPr>
            </w:pPr>
            <w:r w:rsidRPr="009475F4">
              <w:rPr>
                <w:rFonts w:eastAsia="仿宋_GB2312"/>
                <w:sz w:val="24"/>
                <w:szCs w:val="24"/>
              </w:rPr>
              <w:t>作者</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4E182B" w14:textId="77777777" w:rsidR="00954440" w:rsidRPr="009475F4" w:rsidRDefault="00915644">
            <w:pPr>
              <w:jc w:val="center"/>
              <w:rPr>
                <w:rFonts w:eastAsia="仿宋_GB2312"/>
                <w:sz w:val="24"/>
                <w:szCs w:val="24"/>
              </w:rPr>
            </w:pPr>
            <w:r w:rsidRPr="009475F4">
              <w:rPr>
                <w:rFonts w:eastAsia="仿宋_GB2312"/>
                <w:sz w:val="24"/>
                <w:szCs w:val="24"/>
              </w:rPr>
              <w:t>所有作者（按排序）</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021AB0" w14:textId="77777777" w:rsidR="00954440" w:rsidRPr="009475F4" w:rsidRDefault="00915644">
            <w:pPr>
              <w:jc w:val="center"/>
              <w:rPr>
                <w:rFonts w:eastAsia="仿宋_GB2312"/>
                <w:sz w:val="24"/>
                <w:szCs w:val="24"/>
              </w:rPr>
            </w:pPr>
            <w:r w:rsidRPr="009475F4">
              <w:rPr>
                <w:rFonts w:eastAsia="仿宋_GB2312"/>
                <w:sz w:val="24"/>
                <w:szCs w:val="24"/>
              </w:rPr>
              <w:t>他引</w:t>
            </w:r>
          </w:p>
          <w:p w14:paraId="7CC6AF85" w14:textId="77777777" w:rsidR="00954440" w:rsidRPr="009475F4" w:rsidRDefault="00915644">
            <w:pPr>
              <w:jc w:val="center"/>
              <w:rPr>
                <w:rFonts w:eastAsia="仿宋_GB2312"/>
                <w:sz w:val="24"/>
                <w:szCs w:val="24"/>
              </w:rPr>
            </w:pPr>
            <w:r w:rsidRPr="009475F4">
              <w:rPr>
                <w:rFonts w:eastAsia="仿宋_GB2312"/>
                <w:sz w:val="24"/>
                <w:szCs w:val="24"/>
              </w:rPr>
              <w:t>总次数</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487C7F" w14:textId="77777777" w:rsidR="00954440" w:rsidRPr="009475F4" w:rsidRDefault="00915644">
            <w:pPr>
              <w:jc w:val="center"/>
              <w:rPr>
                <w:rFonts w:eastAsia="仿宋_GB2312"/>
                <w:sz w:val="24"/>
                <w:szCs w:val="24"/>
              </w:rPr>
            </w:pPr>
            <w:r w:rsidRPr="009475F4">
              <w:rPr>
                <w:rFonts w:eastAsia="仿宋_GB2312"/>
                <w:sz w:val="24"/>
                <w:szCs w:val="24"/>
              </w:rPr>
              <w:t>检索数据库</w:t>
            </w:r>
          </w:p>
        </w:tc>
      </w:tr>
      <w:tr w:rsidR="001E1CAF" w14:paraId="480882E2"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3AF4202F" w14:textId="77777777" w:rsidR="001E1CAF" w:rsidRPr="001E1CAF" w:rsidRDefault="001E1CAF" w:rsidP="001D45E6">
            <w:pPr>
              <w:jc w:val="center"/>
              <w:rPr>
                <w:rFonts w:eastAsia="仿宋_GB2312"/>
                <w:sz w:val="24"/>
                <w:szCs w:val="24"/>
              </w:rPr>
            </w:pPr>
            <w:r w:rsidRPr="001E1CAF">
              <w:rPr>
                <w:rFonts w:eastAsia="仿宋_GB2312"/>
                <w:sz w:val="24"/>
                <w:szCs w:val="24"/>
              </w:rPr>
              <w:t>1</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838B35" w14:textId="77777777" w:rsidR="001E1CAF" w:rsidRPr="001E1CAF" w:rsidRDefault="001E1CAF" w:rsidP="001E1CAF">
            <w:pPr>
              <w:jc w:val="center"/>
              <w:rPr>
                <w:rFonts w:eastAsia="仿宋_GB2312"/>
                <w:sz w:val="24"/>
                <w:szCs w:val="24"/>
              </w:rPr>
            </w:pPr>
            <w:r w:rsidRPr="001E1CAF">
              <w:rPr>
                <w:rFonts w:eastAsia="仿宋_GB2312"/>
                <w:sz w:val="24"/>
                <w:szCs w:val="24"/>
              </w:rPr>
              <w:t>Synthesis of Fe-doped WO</w:t>
            </w:r>
            <w:r w:rsidRPr="002233BB">
              <w:rPr>
                <w:rFonts w:eastAsia="仿宋_GB2312"/>
                <w:sz w:val="24"/>
                <w:szCs w:val="24"/>
                <w:vertAlign w:val="subscript"/>
              </w:rPr>
              <w:t>3</w:t>
            </w:r>
            <w:r w:rsidRPr="001E1CAF">
              <w:rPr>
                <w:rFonts w:eastAsia="仿宋_GB2312"/>
                <w:sz w:val="24"/>
                <w:szCs w:val="24"/>
              </w:rPr>
              <w:t xml:space="preserve"> nanostructures with high visible-light-driven photocatalytic activities /Applied Catalysis B Environmental</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804BD1" w14:textId="77777777" w:rsidR="001E1CAF" w:rsidRPr="001E1CAF" w:rsidRDefault="001E1CAF" w:rsidP="001E1CAF">
            <w:pPr>
              <w:jc w:val="center"/>
              <w:rPr>
                <w:rFonts w:eastAsia="仿宋_GB2312"/>
                <w:sz w:val="24"/>
                <w:szCs w:val="24"/>
              </w:rPr>
            </w:pPr>
            <w:r w:rsidRPr="001E1CAF">
              <w:rPr>
                <w:rFonts w:eastAsia="仿宋_GB2312"/>
                <w:sz w:val="24"/>
                <w:szCs w:val="24"/>
              </w:rPr>
              <w:t>2015</w:t>
            </w:r>
            <w:r w:rsidRPr="001E1CAF">
              <w:rPr>
                <w:rFonts w:eastAsia="仿宋_GB2312"/>
                <w:sz w:val="24"/>
                <w:szCs w:val="24"/>
              </w:rPr>
              <w:t>年</w:t>
            </w:r>
            <w:r w:rsidRPr="001E1CAF">
              <w:rPr>
                <w:rFonts w:eastAsia="仿宋_GB2312"/>
                <w:sz w:val="24"/>
                <w:szCs w:val="24"/>
              </w:rPr>
              <w:t>166</w:t>
            </w:r>
            <w:r w:rsidRPr="001E1CAF">
              <w:rPr>
                <w:rFonts w:eastAsia="仿宋_GB2312"/>
                <w:sz w:val="24"/>
                <w:szCs w:val="24"/>
              </w:rPr>
              <w:t>卷</w:t>
            </w:r>
            <w:r w:rsidRPr="001E1CAF">
              <w:rPr>
                <w:rFonts w:eastAsia="仿宋_GB2312"/>
                <w:sz w:val="24"/>
                <w:szCs w:val="24"/>
              </w:rPr>
              <w:t>112-120</w:t>
            </w:r>
            <w:r w:rsidRPr="001E1CAF">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E9696B" w14:textId="77777777" w:rsidR="001E1CAF" w:rsidRPr="001E1CAF" w:rsidRDefault="001E1CAF" w:rsidP="001E1CAF">
            <w:pPr>
              <w:jc w:val="center"/>
              <w:rPr>
                <w:rFonts w:eastAsia="仿宋_GB2312"/>
                <w:sz w:val="24"/>
                <w:szCs w:val="24"/>
              </w:rPr>
            </w:pPr>
            <w:r w:rsidRPr="001E1CAF">
              <w:rPr>
                <w:rFonts w:eastAsia="仿宋_GB2312"/>
                <w:sz w:val="24"/>
                <w:szCs w:val="24"/>
              </w:rPr>
              <w:t>2015-05</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7DF533" w14:textId="77777777" w:rsidR="001E1CAF" w:rsidRPr="001E1CAF" w:rsidRDefault="001E1CAF" w:rsidP="001E1CAF">
            <w:pPr>
              <w:jc w:val="center"/>
              <w:rPr>
                <w:rFonts w:eastAsia="仿宋_GB2312"/>
                <w:sz w:val="24"/>
                <w:szCs w:val="24"/>
              </w:rPr>
            </w:pPr>
            <w:r w:rsidRPr="001E1CAF">
              <w:rPr>
                <w:rFonts w:eastAsia="仿宋_GB2312"/>
                <w:sz w:val="24"/>
                <w:szCs w:val="24"/>
              </w:rPr>
              <w:t>Zhu, Liping</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34A2BC" w14:textId="77777777" w:rsidR="001E1CAF" w:rsidRPr="001E1CAF" w:rsidRDefault="001E1CAF" w:rsidP="001E1CAF">
            <w:pPr>
              <w:jc w:val="center"/>
              <w:rPr>
                <w:rFonts w:eastAsia="仿宋_GB2312"/>
                <w:sz w:val="24"/>
                <w:szCs w:val="24"/>
              </w:rPr>
            </w:pPr>
            <w:r w:rsidRPr="001E1CAF">
              <w:rPr>
                <w:rFonts w:eastAsia="仿宋_GB2312"/>
                <w:sz w:val="24"/>
                <w:szCs w:val="24"/>
              </w:rPr>
              <w:t>Song, Hui</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53CDDB" w14:textId="77777777" w:rsidR="001E1CAF" w:rsidRPr="001E1CAF" w:rsidRDefault="001E1CAF" w:rsidP="001E1CAF">
            <w:pPr>
              <w:jc w:val="center"/>
              <w:rPr>
                <w:rFonts w:eastAsia="仿宋_GB2312"/>
                <w:sz w:val="24"/>
                <w:szCs w:val="24"/>
              </w:rPr>
            </w:pPr>
            <w:r w:rsidRPr="001E1CAF">
              <w:rPr>
                <w:rFonts w:eastAsia="仿宋_GB2312"/>
                <w:sz w:val="24"/>
                <w:szCs w:val="24"/>
              </w:rPr>
              <w:t>Song, Hui; Li, Yaguang; Lou, Zirui; Xiao, Mu; Hu, Liang; Ye, Zhizhen; Zhu, Liping</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0D0FF1" w14:textId="77777777" w:rsidR="001E1CAF" w:rsidRPr="001E1CAF" w:rsidRDefault="001E1CAF" w:rsidP="001E1CAF">
            <w:pPr>
              <w:jc w:val="center"/>
              <w:rPr>
                <w:rFonts w:eastAsia="仿宋_GB2312"/>
                <w:sz w:val="24"/>
                <w:szCs w:val="24"/>
              </w:rPr>
            </w:pPr>
            <w:r w:rsidRPr="001E1CAF">
              <w:rPr>
                <w:rFonts w:eastAsia="仿宋_GB2312"/>
                <w:sz w:val="24"/>
                <w:szCs w:val="24"/>
              </w:rPr>
              <w:t>232</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297208" w14:textId="77777777" w:rsidR="001E1CAF" w:rsidRPr="001E1CAF" w:rsidRDefault="001E1CAF" w:rsidP="001E1CAF">
            <w:pPr>
              <w:jc w:val="center"/>
              <w:rPr>
                <w:rFonts w:eastAsia="仿宋_GB2312"/>
                <w:sz w:val="24"/>
                <w:szCs w:val="24"/>
              </w:rPr>
            </w:pPr>
            <w:r w:rsidRPr="001E1CAF">
              <w:rPr>
                <w:rFonts w:eastAsia="仿宋_GB2312"/>
                <w:sz w:val="24"/>
                <w:szCs w:val="24"/>
              </w:rPr>
              <w:t>Web of Science All Databases</w:t>
            </w:r>
          </w:p>
        </w:tc>
      </w:tr>
      <w:tr w:rsidR="001E1CAF" w14:paraId="49B99F2C"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0991FA1D" w14:textId="77777777" w:rsidR="001E1CAF" w:rsidRPr="001E1CAF" w:rsidRDefault="001E1CAF" w:rsidP="001D45E6">
            <w:pPr>
              <w:jc w:val="center"/>
              <w:rPr>
                <w:rFonts w:eastAsia="仿宋_GB2312"/>
                <w:sz w:val="24"/>
                <w:szCs w:val="24"/>
              </w:rPr>
            </w:pPr>
            <w:r w:rsidRPr="001E1CAF">
              <w:rPr>
                <w:rFonts w:eastAsia="仿宋_GB2312"/>
                <w:sz w:val="24"/>
                <w:szCs w:val="24"/>
              </w:rPr>
              <w:t>2</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34CE20" w14:textId="77777777" w:rsidR="001E1CAF" w:rsidRPr="001E1CAF" w:rsidRDefault="001E1CAF" w:rsidP="001E1CAF">
            <w:pPr>
              <w:jc w:val="center"/>
              <w:rPr>
                <w:rFonts w:eastAsia="仿宋_GB2312"/>
                <w:sz w:val="24"/>
                <w:szCs w:val="24"/>
              </w:rPr>
            </w:pPr>
            <w:r w:rsidRPr="001E1CAF">
              <w:rPr>
                <w:rFonts w:eastAsia="仿宋_GB2312"/>
                <w:sz w:val="24"/>
                <w:szCs w:val="24"/>
              </w:rPr>
              <w:t>Ultrasensitive ppb-level NO</w:t>
            </w:r>
            <w:r w:rsidRPr="002233BB">
              <w:rPr>
                <w:rFonts w:eastAsia="仿宋_GB2312"/>
                <w:sz w:val="24"/>
                <w:szCs w:val="24"/>
                <w:vertAlign w:val="subscript"/>
              </w:rPr>
              <w:t>2</w:t>
            </w:r>
            <w:r w:rsidRPr="001E1CAF">
              <w:rPr>
                <w:rFonts w:eastAsia="仿宋_GB2312"/>
                <w:sz w:val="24"/>
                <w:szCs w:val="24"/>
              </w:rPr>
              <w:t xml:space="preserve"> gas sensor based on WO</w:t>
            </w:r>
            <w:r w:rsidRPr="002233BB">
              <w:rPr>
                <w:rFonts w:eastAsia="仿宋_GB2312"/>
                <w:sz w:val="24"/>
                <w:szCs w:val="24"/>
                <w:vertAlign w:val="subscript"/>
              </w:rPr>
              <w:t>3</w:t>
            </w:r>
            <w:r w:rsidRPr="001E1CAF">
              <w:rPr>
                <w:rFonts w:eastAsia="仿宋_GB2312"/>
                <w:sz w:val="24"/>
                <w:szCs w:val="24"/>
              </w:rPr>
              <w:t xml:space="preserve"> hollow nanosphers doped with Fe /Applied Surface Science</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D4862E" w14:textId="77777777" w:rsidR="001E1CAF" w:rsidRPr="001E1CAF" w:rsidRDefault="001E1CAF" w:rsidP="001E1CAF">
            <w:pPr>
              <w:jc w:val="center"/>
              <w:rPr>
                <w:rFonts w:eastAsia="仿宋_GB2312"/>
                <w:sz w:val="24"/>
                <w:szCs w:val="24"/>
              </w:rPr>
            </w:pPr>
            <w:r w:rsidRPr="001E1CAF">
              <w:rPr>
                <w:rFonts w:eastAsia="仿宋_GB2312"/>
                <w:sz w:val="24"/>
                <w:szCs w:val="24"/>
              </w:rPr>
              <w:t>2018</w:t>
            </w:r>
            <w:r w:rsidRPr="001E1CAF">
              <w:rPr>
                <w:rFonts w:eastAsia="仿宋_GB2312"/>
                <w:sz w:val="24"/>
                <w:szCs w:val="24"/>
              </w:rPr>
              <w:t>年</w:t>
            </w:r>
            <w:r w:rsidRPr="001E1CAF">
              <w:rPr>
                <w:rFonts w:eastAsia="仿宋_GB2312"/>
                <w:sz w:val="24"/>
                <w:szCs w:val="24"/>
              </w:rPr>
              <w:t>434</w:t>
            </w:r>
            <w:r w:rsidRPr="001E1CAF">
              <w:rPr>
                <w:rFonts w:eastAsia="仿宋_GB2312"/>
                <w:sz w:val="24"/>
                <w:szCs w:val="24"/>
              </w:rPr>
              <w:t>卷</w:t>
            </w:r>
            <w:r w:rsidRPr="001E1CAF">
              <w:rPr>
                <w:rFonts w:eastAsia="仿宋_GB2312"/>
                <w:sz w:val="24"/>
                <w:szCs w:val="24"/>
              </w:rPr>
              <w:t>891-897</w:t>
            </w:r>
            <w:r w:rsidRPr="001E1CAF">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2C6369" w14:textId="77777777" w:rsidR="001E1CAF" w:rsidRPr="001E1CAF" w:rsidRDefault="001E1CAF" w:rsidP="001E1CAF">
            <w:pPr>
              <w:jc w:val="center"/>
              <w:rPr>
                <w:rFonts w:eastAsia="仿宋_GB2312"/>
                <w:sz w:val="24"/>
                <w:szCs w:val="24"/>
              </w:rPr>
            </w:pPr>
            <w:r w:rsidRPr="001E1CAF">
              <w:rPr>
                <w:rFonts w:eastAsia="仿宋_GB2312"/>
                <w:sz w:val="24"/>
                <w:szCs w:val="24"/>
              </w:rPr>
              <w:t>2018-03</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EE7EAC" w14:textId="77777777" w:rsidR="001E1CAF" w:rsidRPr="001E1CAF" w:rsidRDefault="001E1CAF" w:rsidP="001E1CAF">
            <w:pPr>
              <w:jc w:val="center"/>
              <w:rPr>
                <w:rFonts w:eastAsia="仿宋_GB2312"/>
                <w:sz w:val="24"/>
                <w:szCs w:val="24"/>
              </w:rPr>
            </w:pPr>
            <w:r w:rsidRPr="001E1CAF">
              <w:rPr>
                <w:rFonts w:eastAsia="仿宋_GB2312"/>
                <w:sz w:val="24"/>
                <w:szCs w:val="24"/>
              </w:rPr>
              <w:t>Zhu, Liping</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7E69EB" w14:textId="77777777" w:rsidR="001E1CAF" w:rsidRPr="001E1CAF" w:rsidRDefault="001E1CAF" w:rsidP="001E1CAF">
            <w:pPr>
              <w:jc w:val="center"/>
              <w:rPr>
                <w:rFonts w:eastAsia="仿宋_GB2312"/>
                <w:sz w:val="24"/>
                <w:szCs w:val="24"/>
              </w:rPr>
            </w:pPr>
            <w:r w:rsidRPr="001E1CAF">
              <w:rPr>
                <w:rFonts w:eastAsia="仿宋_GB2312"/>
                <w:sz w:val="24"/>
                <w:szCs w:val="24"/>
              </w:rPr>
              <w:t>Zhang, Ziyue</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B2499E" w14:textId="77777777" w:rsidR="001E1CAF" w:rsidRPr="001E1CAF" w:rsidRDefault="001E1CAF" w:rsidP="001E1CAF">
            <w:pPr>
              <w:jc w:val="center"/>
              <w:rPr>
                <w:rFonts w:eastAsia="仿宋_GB2312"/>
                <w:sz w:val="24"/>
                <w:szCs w:val="24"/>
              </w:rPr>
            </w:pPr>
            <w:r w:rsidRPr="001E1CAF">
              <w:rPr>
                <w:rFonts w:eastAsia="仿宋_GB2312"/>
                <w:sz w:val="24"/>
                <w:szCs w:val="24"/>
              </w:rPr>
              <w:t>Zhang, Ziyue; Haq, Mahmood; Wen, Zhen; Ye, Zhizhen; Zhu, Liping</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BF05CB" w14:textId="77777777" w:rsidR="001E1CAF" w:rsidRPr="001E1CAF" w:rsidRDefault="001E1CAF" w:rsidP="001E1CAF">
            <w:pPr>
              <w:jc w:val="center"/>
              <w:rPr>
                <w:rFonts w:eastAsia="仿宋_GB2312"/>
                <w:sz w:val="24"/>
                <w:szCs w:val="24"/>
              </w:rPr>
            </w:pPr>
            <w:r w:rsidRPr="001E1CAF">
              <w:rPr>
                <w:rFonts w:eastAsia="仿宋_GB2312"/>
                <w:sz w:val="24"/>
                <w:szCs w:val="24"/>
              </w:rPr>
              <w:t>187</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4E1CF4" w14:textId="77777777" w:rsidR="001E1CAF" w:rsidRPr="001E1CAF" w:rsidRDefault="001E1CAF" w:rsidP="001E1CAF">
            <w:pPr>
              <w:jc w:val="center"/>
              <w:rPr>
                <w:rFonts w:eastAsia="仿宋_GB2312"/>
                <w:sz w:val="24"/>
                <w:szCs w:val="24"/>
              </w:rPr>
            </w:pPr>
            <w:r w:rsidRPr="001E1CAF">
              <w:rPr>
                <w:rFonts w:eastAsia="仿宋_GB2312"/>
                <w:sz w:val="24"/>
                <w:szCs w:val="24"/>
              </w:rPr>
              <w:t>Web of Science All Databases</w:t>
            </w:r>
          </w:p>
        </w:tc>
      </w:tr>
      <w:tr w:rsidR="001E1CAF" w14:paraId="17F4C600"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711C2F5A" w14:textId="77777777" w:rsidR="001E1CAF" w:rsidRPr="001E1CAF" w:rsidRDefault="001E1CAF" w:rsidP="001D45E6">
            <w:pPr>
              <w:jc w:val="center"/>
              <w:rPr>
                <w:rFonts w:eastAsia="仿宋_GB2312"/>
                <w:sz w:val="24"/>
                <w:szCs w:val="24"/>
              </w:rPr>
            </w:pPr>
            <w:r w:rsidRPr="001E1CAF">
              <w:rPr>
                <w:rFonts w:eastAsia="仿宋_GB2312"/>
                <w:sz w:val="24"/>
                <w:szCs w:val="24"/>
              </w:rPr>
              <w:t>3</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517DC3" w14:textId="77777777" w:rsidR="001E1CAF" w:rsidRPr="001E1CAF" w:rsidRDefault="001E1CAF" w:rsidP="001E1CAF">
            <w:pPr>
              <w:jc w:val="center"/>
              <w:rPr>
                <w:rFonts w:eastAsia="仿宋_GB2312"/>
                <w:sz w:val="24"/>
                <w:szCs w:val="24"/>
              </w:rPr>
            </w:pPr>
            <w:r w:rsidRPr="001E1CAF">
              <w:rPr>
                <w:rFonts w:eastAsia="仿宋_GB2312"/>
                <w:sz w:val="24"/>
                <w:szCs w:val="24"/>
              </w:rPr>
              <w:t>Synthesis of porous rhombus-shaped Co</w:t>
            </w:r>
            <w:r w:rsidRPr="002233BB">
              <w:rPr>
                <w:rFonts w:eastAsia="仿宋_GB2312"/>
                <w:sz w:val="24"/>
                <w:szCs w:val="24"/>
                <w:vertAlign w:val="subscript"/>
              </w:rPr>
              <w:t>3</w:t>
            </w:r>
            <w:r w:rsidRPr="001E1CAF">
              <w:rPr>
                <w:rFonts w:eastAsia="仿宋_GB2312"/>
                <w:sz w:val="24"/>
                <w:szCs w:val="24"/>
              </w:rPr>
              <w:t>O</w:t>
            </w:r>
            <w:r w:rsidRPr="002233BB">
              <w:rPr>
                <w:rFonts w:eastAsia="仿宋_GB2312"/>
                <w:sz w:val="24"/>
                <w:szCs w:val="24"/>
                <w:vertAlign w:val="subscript"/>
              </w:rPr>
              <w:t>4</w:t>
            </w:r>
            <w:r w:rsidRPr="001E1CAF">
              <w:rPr>
                <w:rFonts w:eastAsia="仿宋_GB2312"/>
                <w:sz w:val="24"/>
                <w:szCs w:val="24"/>
              </w:rPr>
              <w:t xml:space="preserve"> nanorod arrays grown directly on a nickel substrate with high electrochemical performance /Journal of Materials Chemistry</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529B9A" w14:textId="77777777" w:rsidR="001E1CAF" w:rsidRPr="001E1CAF" w:rsidRDefault="001E1CAF" w:rsidP="001E1CAF">
            <w:pPr>
              <w:jc w:val="center"/>
              <w:rPr>
                <w:rFonts w:eastAsia="仿宋_GB2312"/>
                <w:sz w:val="24"/>
                <w:szCs w:val="24"/>
              </w:rPr>
            </w:pPr>
            <w:r w:rsidRPr="001E1CAF">
              <w:rPr>
                <w:rFonts w:eastAsia="仿宋_GB2312"/>
                <w:sz w:val="24"/>
                <w:szCs w:val="24"/>
              </w:rPr>
              <w:t>2012</w:t>
            </w:r>
            <w:r w:rsidRPr="001E1CAF">
              <w:rPr>
                <w:rFonts w:eastAsia="仿宋_GB2312"/>
                <w:sz w:val="24"/>
                <w:szCs w:val="24"/>
              </w:rPr>
              <w:t>年</w:t>
            </w:r>
            <w:r w:rsidRPr="001E1CAF">
              <w:rPr>
                <w:rFonts w:eastAsia="仿宋_GB2312"/>
                <w:sz w:val="24"/>
                <w:szCs w:val="24"/>
              </w:rPr>
              <w:t>22</w:t>
            </w:r>
            <w:r w:rsidRPr="001E1CAF">
              <w:rPr>
                <w:rFonts w:eastAsia="仿宋_GB2312"/>
                <w:sz w:val="24"/>
                <w:szCs w:val="24"/>
              </w:rPr>
              <w:t>卷</w:t>
            </w:r>
            <w:r w:rsidRPr="001E1CAF">
              <w:rPr>
                <w:rFonts w:eastAsia="仿宋_GB2312"/>
                <w:sz w:val="24"/>
                <w:szCs w:val="24"/>
              </w:rPr>
              <w:t>9315-9321</w:t>
            </w:r>
            <w:r w:rsidRPr="001E1CAF">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281CCB" w14:textId="77777777" w:rsidR="001E1CAF" w:rsidRPr="001E1CAF" w:rsidRDefault="001E1CAF" w:rsidP="001E1CAF">
            <w:pPr>
              <w:jc w:val="center"/>
              <w:rPr>
                <w:rFonts w:eastAsia="仿宋_GB2312"/>
                <w:sz w:val="24"/>
                <w:szCs w:val="24"/>
              </w:rPr>
            </w:pPr>
            <w:r w:rsidRPr="001E1CAF">
              <w:rPr>
                <w:rFonts w:eastAsia="仿宋_GB2312"/>
                <w:sz w:val="24"/>
                <w:szCs w:val="24"/>
              </w:rPr>
              <w:t>2012-03</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E553EA" w14:textId="77777777" w:rsidR="001E1CAF" w:rsidRPr="001E1CAF" w:rsidRDefault="001E1CAF" w:rsidP="001E1CAF">
            <w:pPr>
              <w:jc w:val="center"/>
              <w:rPr>
                <w:rFonts w:eastAsia="仿宋_GB2312"/>
                <w:sz w:val="24"/>
                <w:szCs w:val="24"/>
              </w:rPr>
            </w:pPr>
            <w:r w:rsidRPr="001E1CAF">
              <w:rPr>
                <w:rFonts w:eastAsia="仿宋_GB2312"/>
                <w:sz w:val="24"/>
                <w:szCs w:val="24"/>
              </w:rPr>
              <w:t>Zhu, Liping</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D10C61" w14:textId="77777777" w:rsidR="001E1CAF" w:rsidRPr="001E1CAF" w:rsidRDefault="001E1CAF" w:rsidP="001E1CAF">
            <w:pPr>
              <w:jc w:val="center"/>
              <w:rPr>
                <w:rFonts w:eastAsia="仿宋_GB2312"/>
                <w:sz w:val="24"/>
                <w:szCs w:val="24"/>
              </w:rPr>
            </w:pPr>
            <w:r w:rsidRPr="001E1CAF">
              <w:rPr>
                <w:rFonts w:eastAsia="仿宋_GB2312"/>
                <w:sz w:val="24"/>
                <w:szCs w:val="24"/>
              </w:rPr>
              <w:t>Mei, Weimin</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D4ACF2" w14:textId="77777777" w:rsidR="001E1CAF" w:rsidRPr="001E1CAF" w:rsidRDefault="001E1CAF" w:rsidP="001E1CAF">
            <w:pPr>
              <w:jc w:val="center"/>
              <w:rPr>
                <w:rFonts w:eastAsia="仿宋_GB2312"/>
                <w:sz w:val="24"/>
                <w:szCs w:val="24"/>
              </w:rPr>
            </w:pPr>
            <w:r w:rsidRPr="001E1CAF">
              <w:rPr>
                <w:rFonts w:eastAsia="仿宋_GB2312"/>
                <w:sz w:val="24"/>
                <w:szCs w:val="24"/>
              </w:rPr>
              <w:t>Mei, Weimin; Huang, Jun; Zhu, Liping; Ye, Zhizhen; Mai, Yongjin; Tu, Jiangping</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FB933B" w14:textId="77777777" w:rsidR="001E1CAF" w:rsidRPr="001E1CAF" w:rsidRDefault="001E1CAF" w:rsidP="001E1CAF">
            <w:pPr>
              <w:jc w:val="center"/>
              <w:rPr>
                <w:rFonts w:eastAsia="仿宋_GB2312"/>
                <w:sz w:val="24"/>
                <w:szCs w:val="24"/>
              </w:rPr>
            </w:pPr>
            <w:r w:rsidRPr="001E1CAF">
              <w:rPr>
                <w:rFonts w:eastAsia="仿宋_GB2312"/>
                <w:sz w:val="24"/>
                <w:szCs w:val="24"/>
              </w:rPr>
              <w:t>183</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C3E09" w14:textId="77777777" w:rsidR="001E1CAF" w:rsidRPr="001E1CAF" w:rsidRDefault="001E1CAF" w:rsidP="001E1CAF">
            <w:pPr>
              <w:jc w:val="center"/>
              <w:rPr>
                <w:rFonts w:eastAsia="仿宋_GB2312"/>
                <w:sz w:val="24"/>
                <w:szCs w:val="24"/>
              </w:rPr>
            </w:pPr>
            <w:r w:rsidRPr="001E1CAF">
              <w:rPr>
                <w:rFonts w:eastAsia="仿宋_GB2312"/>
                <w:sz w:val="24"/>
                <w:szCs w:val="24"/>
              </w:rPr>
              <w:t>Web of Science All Databases</w:t>
            </w:r>
          </w:p>
        </w:tc>
      </w:tr>
      <w:tr w:rsidR="001E1CAF" w14:paraId="4C1A471D"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45CA29A" w14:textId="77777777" w:rsidR="001E1CAF" w:rsidRPr="001E1CAF" w:rsidRDefault="001E1CAF" w:rsidP="001D45E6">
            <w:pPr>
              <w:jc w:val="center"/>
              <w:rPr>
                <w:rFonts w:eastAsia="仿宋_GB2312"/>
                <w:sz w:val="24"/>
                <w:szCs w:val="24"/>
              </w:rPr>
            </w:pPr>
            <w:r w:rsidRPr="001E1CAF">
              <w:rPr>
                <w:rFonts w:eastAsia="仿宋_GB2312"/>
                <w:sz w:val="24"/>
                <w:szCs w:val="24"/>
              </w:rPr>
              <w:t>4</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D6B50E" w14:textId="77777777" w:rsidR="001E1CAF" w:rsidRPr="001E1CAF" w:rsidRDefault="001E1CAF" w:rsidP="001E1CAF">
            <w:pPr>
              <w:jc w:val="center"/>
              <w:rPr>
                <w:rFonts w:eastAsia="仿宋_GB2312"/>
                <w:sz w:val="24"/>
                <w:szCs w:val="24"/>
              </w:rPr>
            </w:pPr>
            <w:r w:rsidRPr="001E1CAF">
              <w:rPr>
                <w:rFonts w:eastAsia="仿宋_GB2312"/>
                <w:sz w:val="24"/>
                <w:szCs w:val="24"/>
              </w:rPr>
              <w:t>Preparation of ZnFe</w:t>
            </w:r>
            <w:r w:rsidRPr="002233BB">
              <w:rPr>
                <w:rFonts w:eastAsia="仿宋_GB2312"/>
                <w:sz w:val="24"/>
                <w:szCs w:val="24"/>
                <w:vertAlign w:val="subscript"/>
              </w:rPr>
              <w:t>2</w:t>
            </w:r>
            <w:r w:rsidRPr="001E1CAF">
              <w:rPr>
                <w:rFonts w:eastAsia="仿宋_GB2312"/>
                <w:sz w:val="24"/>
                <w:szCs w:val="24"/>
              </w:rPr>
              <w:t>O</w:t>
            </w:r>
            <w:r w:rsidRPr="002233BB">
              <w:rPr>
                <w:rFonts w:eastAsia="仿宋_GB2312"/>
                <w:sz w:val="24"/>
                <w:szCs w:val="24"/>
                <w:vertAlign w:val="subscript"/>
              </w:rPr>
              <w:t>4</w:t>
            </w:r>
            <w:r w:rsidRPr="001E1CAF">
              <w:rPr>
                <w:rFonts w:eastAsia="仿宋_GB2312"/>
                <w:sz w:val="24"/>
                <w:szCs w:val="24"/>
              </w:rPr>
              <w:t xml:space="preserve"> nanostructures and highly efficient visible-light-driven hydrogen generation with the assistance of nanoheterostructures /Journal of </w:t>
            </w:r>
            <w:r w:rsidRPr="001E1CAF">
              <w:rPr>
                <w:rFonts w:eastAsia="仿宋_GB2312"/>
                <w:sz w:val="24"/>
                <w:szCs w:val="24"/>
              </w:rPr>
              <w:lastRenderedPageBreak/>
              <w:t>Materials Chemistry A</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EC9C07" w14:textId="77777777" w:rsidR="001E1CAF" w:rsidRPr="001E1CAF" w:rsidRDefault="001E1CAF" w:rsidP="001E1CAF">
            <w:pPr>
              <w:jc w:val="center"/>
              <w:rPr>
                <w:rFonts w:eastAsia="仿宋_GB2312"/>
                <w:sz w:val="24"/>
                <w:szCs w:val="24"/>
              </w:rPr>
            </w:pPr>
            <w:r w:rsidRPr="001E1CAF">
              <w:rPr>
                <w:rFonts w:eastAsia="仿宋_GB2312"/>
                <w:sz w:val="24"/>
                <w:szCs w:val="24"/>
              </w:rPr>
              <w:lastRenderedPageBreak/>
              <w:t>2015</w:t>
            </w:r>
            <w:r w:rsidRPr="001E1CAF">
              <w:rPr>
                <w:rFonts w:eastAsia="仿宋_GB2312"/>
                <w:sz w:val="24"/>
                <w:szCs w:val="24"/>
              </w:rPr>
              <w:t>年</w:t>
            </w:r>
            <w:r w:rsidRPr="001E1CAF">
              <w:rPr>
                <w:rFonts w:eastAsia="仿宋_GB2312"/>
                <w:sz w:val="24"/>
                <w:szCs w:val="24"/>
              </w:rPr>
              <w:t>3</w:t>
            </w:r>
            <w:r w:rsidRPr="001E1CAF">
              <w:rPr>
                <w:rFonts w:eastAsia="仿宋_GB2312"/>
                <w:sz w:val="24"/>
                <w:szCs w:val="24"/>
              </w:rPr>
              <w:t>卷</w:t>
            </w:r>
            <w:r w:rsidRPr="001E1CAF">
              <w:rPr>
                <w:rFonts w:eastAsia="仿宋_GB2312"/>
                <w:sz w:val="24"/>
                <w:szCs w:val="24"/>
              </w:rPr>
              <w:t>8353-8360</w:t>
            </w:r>
            <w:r w:rsidRPr="001E1CAF">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2A6606" w14:textId="77777777" w:rsidR="001E1CAF" w:rsidRPr="001E1CAF" w:rsidRDefault="001E1CAF" w:rsidP="001E1CAF">
            <w:pPr>
              <w:jc w:val="center"/>
              <w:rPr>
                <w:rFonts w:eastAsia="仿宋_GB2312"/>
                <w:sz w:val="24"/>
                <w:szCs w:val="24"/>
              </w:rPr>
            </w:pPr>
            <w:r w:rsidRPr="001E1CAF">
              <w:rPr>
                <w:rFonts w:eastAsia="仿宋_GB2312"/>
                <w:sz w:val="24"/>
                <w:szCs w:val="24"/>
              </w:rPr>
              <w:t>2015-03</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98D7D5" w14:textId="77777777" w:rsidR="001E1CAF" w:rsidRPr="001E1CAF" w:rsidRDefault="001E1CAF" w:rsidP="001E1CAF">
            <w:pPr>
              <w:jc w:val="center"/>
              <w:rPr>
                <w:rFonts w:eastAsia="仿宋_GB2312"/>
                <w:sz w:val="24"/>
                <w:szCs w:val="24"/>
              </w:rPr>
            </w:pPr>
            <w:r w:rsidRPr="001E1CAF">
              <w:rPr>
                <w:rFonts w:eastAsia="仿宋_GB2312"/>
                <w:sz w:val="24"/>
                <w:szCs w:val="24"/>
              </w:rPr>
              <w:t>Zhu, Liping</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9CF6B3" w14:textId="77777777" w:rsidR="001E1CAF" w:rsidRPr="001E1CAF" w:rsidRDefault="001E1CAF" w:rsidP="001E1CAF">
            <w:pPr>
              <w:jc w:val="center"/>
              <w:rPr>
                <w:rFonts w:eastAsia="仿宋_GB2312"/>
                <w:sz w:val="24"/>
                <w:szCs w:val="24"/>
              </w:rPr>
            </w:pPr>
            <w:r w:rsidRPr="001E1CAF">
              <w:rPr>
                <w:rFonts w:eastAsia="仿宋_GB2312"/>
                <w:sz w:val="24"/>
                <w:szCs w:val="24"/>
              </w:rPr>
              <w:t>Song, Hui</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B0EF38" w14:textId="77777777" w:rsidR="001E1CAF" w:rsidRPr="001E1CAF" w:rsidRDefault="001E1CAF" w:rsidP="001E1CAF">
            <w:pPr>
              <w:jc w:val="center"/>
              <w:rPr>
                <w:rFonts w:eastAsia="仿宋_GB2312"/>
                <w:sz w:val="24"/>
                <w:szCs w:val="24"/>
              </w:rPr>
            </w:pPr>
            <w:r w:rsidRPr="001E1CAF">
              <w:rPr>
                <w:rFonts w:eastAsia="仿宋_GB2312"/>
                <w:sz w:val="24"/>
                <w:szCs w:val="24"/>
              </w:rPr>
              <w:t>Song, Hui; Zhu, Liping; Li, Yaguang; Lou, Zirui; Xiao, Mu; Ye, Zhizhen</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D6080A" w14:textId="77777777" w:rsidR="001E1CAF" w:rsidRPr="001E1CAF" w:rsidDel="00322A74" w:rsidRDefault="001E1CAF" w:rsidP="001E1CAF">
            <w:pPr>
              <w:jc w:val="center"/>
              <w:rPr>
                <w:rFonts w:eastAsia="仿宋_GB2312"/>
                <w:sz w:val="24"/>
                <w:szCs w:val="24"/>
              </w:rPr>
            </w:pPr>
            <w:r w:rsidRPr="001E1CAF">
              <w:rPr>
                <w:rFonts w:eastAsia="仿宋_GB2312"/>
                <w:sz w:val="24"/>
                <w:szCs w:val="24"/>
              </w:rPr>
              <w:t>178</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FF5986" w14:textId="77777777" w:rsidR="001E1CAF" w:rsidRPr="001E1CAF" w:rsidRDefault="001E1CAF" w:rsidP="001E1CAF">
            <w:pPr>
              <w:jc w:val="center"/>
              <w:rPr>
                <w:rFonts w:eastAsia="仿宋_GB2312"/>
                <w:sz w:val="24"/>
                <w:szCs w:val="24"/>
              </w:rPr>
            </w:pPr>
            <w:r w:rsidRPr="001E1CAF">
              <w:rPr>
                <w:rFonts w:eastAsia="仿宋_GB2312"/>
                <w:sz w:val="24"/>
                <w:szCs w:val="24"/>
              </w:rPr>
              <w:t>Web of Science All Databases</w:t>
            </w:r>
          </w:p>
        </w:tc>
      </w:tr>
      <w:tr w:rsidR="001E1CAF" w14:paraId="0518EBB0"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72710C8" w14:textId="77777777" w:rsidR="001E1CAF" w:rsidRPr="001E1CAF" w:rsidRDefault="001E1CAF" w:rsidP="001D45E6">
            <w:pPr>
              <w:jc w:val="center"/>
              <w:rPr>
                <w:rFonts w:eastAsia="仿宋_GB2312"/>
                <w:sz w:val="24"/>
                <w:szCs w:val="24"/>
              </w:rPr>
            </w:pPr>
            <w:r w:rsidRPr="001E1CAF">
              <w:rPr>
                <w:rFonts w:eastAsia="仿宋_GB2312"/>
                <w:sz w:val="24"/>
                <w:szCs w:val="24"/>
              </w:rPr>
              <w:t>5</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BB9C0E" w14:textId="77777777" w:rsidR="001E1CAF" w:rsidRPr="001E1CAF" w:rsidRDefault="001E1CAF" w:rsidP="001E1CAF">
            <w:pPr>
              <w:jc w:val="center"/>
              <w:rPr>
                <w:rFonts w:eastAsia="仿宋_GB2312"/>
                <w:sz w:val="24"/>
                <w:szCs w:val="24"/>
              </w:rPr>
            </w:pPr>
            <w:r w:rsidRPr="001E1CAF">
              <w:rPr>
                <w:rFonts w:eastAsia="仿宋_GB2312"/>
                <w:sz w:val="24"/>
                <w:szCs w:val="24"/>
              </w:rPr>
              <w:t>3D graphene foams decorated by CuO nanoflowers for ultrasensitive ascorbic acid detection /Biosnesors and Bioelectronics</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5E7EEE" w14:textId="77777777" w:rsidR="001E1CAF" w:rsidRPr="001E1CAF" w:rsidRDefault="001E1CAF" w:rsidP="001E1CAF">
            <w:pPr>
              <w:jc w:val="center"/>
              <w:rPr>
                <w:rFonts w:eastAsia="仿宋_GB2312"/>
                <w:sz w:val="24"/>
                <w:szCs w:val="24"/>
              </w:rPr>
            </w:pPr>
            <w:r w:rsidRPr="001E1CAF">
              <w:rPr>
                <w:rFonts w:eastAsia="仿宋_GB2312"/>
                <w:sz w:val="24"/>
                <w:szCs w:val="24"/>
              </w:rPr>
              <w:t>2014</w:t>
            </w:r>
            <w:r w:rsidRPr="001E1CAF">
              <w:rPr>
                <w:rFonts w:eastAsia="仿宋_GB2312"/>
                <w:sz w:val="24"/>
                <w:szCs w:val="24"/>
              </w:rPr>
              <w:t>年</w:t>
            </w:r>
            <w:r w:rsidRPr="001E1CAF">
              <w:rPr>
                <w:rFonts w:eastAsia="仿宋_GB2312"/>
                <w:sz w:val="24"/>
                <w:szCs w:val="24"/>
              </w:rPr>
              <w:t>59</w:t>
            </w:r>
            <w:r w:rsidRPr="001E1CAF">
              <w:rPr>
                <w:rFonts w:eastAsia="仿宋_GB2312"/>
                <w:sz w:val="24"/>
                <w:szCs w:val="24"/>
              </w:rPr>
              <w:t>卷</w:t>
            </w:r>
            <w:r w:rsidRPr="001E1CAF">
              <w:rPr>
                <w:rFonts w:eastAsia="仿宋_GB2312"/>
                <w:sz w:val="24"/>
                <w:szCs w:val="24"/>
              </w:rPr>
              <w:t>384-388</w:t>
            </w:r>
            <w:r w:rsidRPr="001E1CAF">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3852FE" w14:textId="77777777" w:rsidR="001E1CAF" w:rsidRPr="001E1CAF" w:rsidRDefault="001E1CAF" w:rsidP="001E1CAF">
            <w:pPr>
              <w:jc w:val="center"/>
              <w:rPr>
                <w:rFonts w:eastAsia="仿宋_GB2312"/>
                <w:sz w:val="24"/>
                <w:szCs w:val="24"/>
              </w:rPr>
            </w:pPr>
            <w:r w:rsidRPr="001E1CAF">
              <w:rPr>
                <w:rFonts w:eastAsia="仿宋_GB2312"/>
                <w:sz w:val="24"/>
                <w:szCs w:val="24"/>
              </w:rPr>
              <w:t>2014-09</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D4AEA4" w14:textId="77777777" w:rsidR="001E1CAF" w:rsidRPr="001E1CAF" w:rsidRDefault="001E1CAF" w:rsidP="001E1CAF">
            <w:pPr>
              <w:jc w:val="center"/>
              <w:rPr>
                <w:rFonts w:eastAsia="仿宋_GB2312"/>
                <w:sz w:val="24"/>
                <w:szCs w:val="24"/>
              </w:rPr>
            </w:pPr>
            <w:r w:rsidRPr="001E1CAF">
              <w:rPr>
                <w:rFonts w:eastAsia="仿宋_GB2312"/>
                <w:sz w:val="24"/>
                <w:szCs w:val="24"/>
              </w:rPr>
              <w:t>Huang, Jingyun</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CB7A7" w14:textId="77777777" w:rsidR="001E1CAF" w:rsidRPr="001E1CAF" w:rsidRDefault="001E1CAF" w:rsidP="001E1CAF">
            <w:pPr>
              <w:jc w:val="center"/>
              <w:rPr>
                <w:rFonts w:eastAsia="仿宋_GB2312"/>
                <w:sz w:val="24"/>
                <w:szCs w:val="24"/>
              </w:rPr>
            </w:pPr>
            <w:r w:rsidRPr="001E1CAF">
              <w:rPr>
                <w:rFonts w:eastAsia="仿宋_GB2312"/>
                <w:sz w:val="24"/>
                <w:szCs w:val="24"/>
              </w:rPr>
              <w:t>Ma, Ye</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5E2EA0" w14:textId="77777777" w:rsidR="001E1CAF" w:rsidRPr="001E1CAF" w:rsidRDefault="001E1CAF" w:rsidP="001E1CAF">
            <w:pPr>
              <w:jc w:val="center"/>
              <w:rPr>
                <w:rFonts w:eastAsia="仿宋_GB2312"/>
                <w:sz w:val="24"/>
                <w:szCs w:val="24"/>
              </w:rPr>
            </w:pPr>
            <w:r w:rsidRPr="001E1CAF">
              <w:rPr>
                <w:rFonts w:eastAsia="仿宋_GB2312"/>
                <w:sz w:val="24"/>
                <w:szCs w:val="24"/>
              </w:rPr>
              <w:t>Ma, Ye; Zhao, Minggang; Cai, Bin; Wang, Wei; Ye,  Zhizhen; Huang, Jingyun</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2F895E" w14:textId="77777777" w:rsidR="001E1CAF" w:rsidRPr="001E1CAF" w:rsidRDefault="001E1CAF" w:rsidP="001E1CAF">
            <w:pPr>
              <w:jc w:val="center"/>
              <w:rPr>
                <w:rFonts w:eastAsia="仿宋_GB2312"/>
                <w:sz w:val="24"/>
                <w:szCs w:val="24"/>
              </w:rPr>
            </w:pPr>
            <w:r w:rsidRPr="001E1CAF">
              <w:rPr>
                <w:rFonts w:eastAsia="仿宋_GB2312"/>
                <w:sz w:val="24"/>
                <w:szCs w:val="24"/>
              </w:rPr>
              <w:t>171</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B59B70" w14:textId="77777777" w:rsidR="001E1CAF" w:rsidRPr="001E1CAF" w:rsidRDefault="001E1CAF" w:rsidP="001E1CAF">
            <w:pPr>
              <w:jc w:val="center"/>
              <w:rPr>
                <w:rFonts w:eastAsia="仿宋_GB2312"/>
                <w:sz w:val="24"/>
                <w:szCs w:val="24"/>
              </w:rPr>
            </w:pPr>
            <w:r w:rsidRPr="001E1CAF">
              <w:rPr>
                <w:rFonts w:eastAsia="仿宋_GB2312"/>
                <w:sz w:val="24"/>
                <w:szCs w:val="24"/>
              </w:rPr>
              <w:t>Web of Science All Databases</w:t>
            </w:r>
          </w:p>
        </w:tc>
      </w:tr>
      <w:tr w:rsidR="00BD65C8" w14:paraId="0ED7DC43"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281663CE" w14:textId="6C149C17" w:rsidR="00BD65C8" w:rsidRPr="00184EAB" w:rsidRDefault="00BD65C8" w:rsidP="001D45E6">
            <w:pPr>
              <w:jc w:val="center"/>
              <w:rPr>
                <w:rFonts w:eastAsia="仿宋_GB2312"/>
                <w:sz w:val="24"/>
                <w:szCs w:val="24"/>
                <w:highlight w:val="yellow"/>
              </w:rPr>
            </w:pPr>
            <w:r>
              <w:rPr>
                <w:rFonts w:eastAsia="仿宋_GB2312"/>
                <w:sz w:val="24"/>
                <w:szCs w:val="24"/>
              </w:rPr>
              <w:t>6</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5FFB6C" w14:textId="45A0A61A" w:rsidR="00BD65C8" w:rsidRPr="00184EAB" w:rsidRDefault="00BD65C8" w:rsidP="001E1CAF">
            <w:pPr>
              <w:jc w:val="center"/>
              <w:rPr>
                <w:rFonts w:eastAsia="仿宋_GB2312"/>
                <w:sz w:val="24"/>
                <w:szCs w:val="24"/>
                <w:highlight w:val="yellow"/>
              </w:rPr>
            </w:pPr>
            <w:r w:rsidRPr="001E1CAF">
              <w:rPr>
                <w:rFonts w:eastAsia="仿宋_GB2312"/>
                <w:sz w:val="24"/>
                <w:szCs w:val="24"/>
              </w:rPr>
              <w:t>Rhombus-shaped Co</w:t>
            </w:r>
            <w:r w:rsidRPr="002233BB">
              <w:rPr>
                <w:rFonts w:eastAsia="仿宋_GB2312"/>
                <w:sz w:val="24"/>
                <w:szCs w:val="24"/>
                <w:vertAlign w:val="subscript"/>
              </w:rPr>
              <w:t>3</w:t>
            </w:r>
            <w:r w:rsidRPr="001E1CAF">
              <w:rPr>
                <w:rFonts w:eastAsia="仿宋_GB2312"/>
                <w:sz w:val="24"/>
                <w:szCs w:val="24"/>
              </w:rPr>
              <w:t>O</w:t>
            </w:r>
            <w:r w:rsidRPr="002233BB">
              <w:rPr>
                <w:rFonts w:eastAsia="仿宋_GB2312"/>
                <w:sz w:val="24"/>
                <w:szCs w:val="24"/>
                <w:vertAlign w:val="subscript"/>
              </w:rPr>
              <w:t>4</w:t>
            </w:r>
            <w:r w:rsidRPr="001E1CAF">
              <w:rPr>
                <w:rFonts w:eastAsia="仿宋_GB2312"/>
                <w:sz w:val="24"/>
                <w:szCs w:val="24"/>
              </w:rPr>
              <w:t xml:space="preserve"> nanorod arrays for high-performance gas sensor /</w:t>
            </w:r>
            <w:r w:rsidR="000455E8">
              <w:t xml:space="preserve"> </w:t>
            </w:r>
            <w:r w:rsidR="000455E8" w:rsidRPr="000455E8">
              <w:rPr>
                <w:rFonts w:eastAsia="仿宋_GB2312"/>
                <w:sz w:val="24"/>
                <w:szCs w:val="24"/>
              </w:rPr>
              <w:t>Sensors and Actuators B: Chemical</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3D3047" w14:textId="6B68F4E9" w:rsidR="00BD65C8" w:rsidRPr="00184EAB" w:rsidRDefault="00BD65C8" w:rsidP="001E1CAF">
            <w:pPr>
              <w:jc w:val="center"/>
              <w:rPr>
                <w:rFonts w:eastAsia="仿宋_GB2312"/>
                <w:sz w:val="24"/>
                <w:szCs w:val="24"/>
                <w:highlight w:val="yellow"/>
              </w:rPr>
            </w:pPr>
            <w:r w:rsidRPr="001E1CAF">
              <w:rPr>
                <w:rFonts w:eastAsia="仿宋_GB2312"/>
                <w:sz w:val="24"/>
                <w:szCs w:val="24"/>
              </w:rPr>
              <w:t>2013</w:t>
            </w:r>
            <w:r w:rsidRPr="001E1CAF">
              <w:rPr>
                <w:rFonts w:eastAsia="仿宋_GB2312"/>
                <w:sz w:val="24"/>
                <w:szCs w:val="24"/>
              </w:rPr>
              <w:t>年</w:t>
            </w:r>
            <w:r w:rsidRPr="001E1CAF">
              <w:rPr>
                <w:rFonts w:eastAsia="仿宋_GB2312"/>
                <w:sz w:val="24"/>
                <w:szCs w:val="24"/>
              </w:rPr>
              <w:t>186</w:t>
            </w:r>
            <w:r w:rsidRPr="001E1CAF">
              <w:rPr>
                <w:rFonts w:eastAsia="仿宋_GB2312"/>
                <w:sz w:val="24"/>
                <w:szCs w:val="24"/>
              </w:rPr>
              <w:t>卷</w:t>
            </w:r>
            <w:r w:rsidRPr="001E1CAF">
              <w:rPr>
                <w:rFonts w:eastAsia="仿宋_GB2312"/>
                <w:sz w:val="24"/>
                <w:szCs w:val="24"/>
              </w:rPr>
              <w:t>172-179</w:t>
            </w:r>
            <w:r w:rsidRPr="001E1CAF">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721006" w14:textId="71F77961" w:rsidR="00BD65C8" w:rsidRPr="00184EAB" w:rsidRDefault="00BD65C8" w:rsidP="001E1CAF">
            <w:pPr>
              <w:jc w:val="center"/>
              <w:rPr>
                <w:rFonts w:eastAsia="仿宋_GB2312"/>
                <w:sz w:val="24"/>
                <w:szCs w:val="24"/>
                <w:highlight w:val="yellow"/>
              </w:rPr>
            </w:pPr>
            <w:r w:rsidRPr="001E1CAF">
              <w:rPr>
                <w:rFonts w:eastAsia="仿宋_GB2312"/>
                <w:sz w:val="24"/>
                <w:szCs w:val="24"/>
              </w:rPr>
              <w:t>2013-09</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DD9629" w14:textId="7CDBD7A0" w:rsidR="00BD65C8" w:rsidRPr="00184EAB" w:rsidRDefault="00BD65C8" w:rsidP="001E1CAF">
            <w:pPr>
              <w:jc w:val="center"/>
              <w:rPr>
                <w:rFonts w:eastAsia="仿宋_GB2312"/>
                <w:sz w:val="24"/>
                <w:szCs w:val="24"/>
                <w:highlight w:val="yellow"/>
              </w:rPr>
            </w:pPr>
            <w:r w:rsidRPr="001E1CAF">
              <w:rPr>
                <w:rFonts w:eastAsia="仿宋_GB2312"/>
                <w:sz w:val="24"/>
                <w:szCs w:val="24"/>
              </w:rPr>
              <w:t>Zhu, Liping</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D696E3" w14:textId="331DB34C" w:rsidR="00BD65C8" w:rsidRPr="00184EAB" w:rsidRDefault="00BD65C8" w:rsidP="001E1CAF">
            <w:pPr>
              <w:jc w:val="center"/>
              <w:rPr>
                <w:rFonts w:eastAsia="仿宋_GB2312"/>
                <w:sz w:val="24"/>
                <w:szCs w:val="24"/>
                <w:highlight w:val="yellow"/>
              </w:rPr>
            </w:pPr>
            <w:r w:rsidRPr="001E1CAF">
              <w:rPr>
                <w:rFonts w:eastAsia="仿宋_GB2312"/>
                <w:sz w:val="24"/>
                <w:szCs w:val="24"/>
              </w:rPr>
              <w:t>Wen, Zhen</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673CD6" w14:textId="2647FA69" w:rsidR="00BD65C8" w:rsidRPr="00184EAB" w:rsidRDefault="00BD65C8" w:rsidP="001E1CAF">
            <w:pPr>
              <w:jc w:val="center"/>
              <w:rPr>
                <w:rFonts w:eastAsia="仿宋_GB2312"/>
                <w:sz w:val="24"/>
                <w:szCs w:val="24"/>
                <w:highlight w:val="yellow"/>
              </w:rPr>
            </w:pPr>
            <w:r w:rsidRPr="001E1CAF">
              <w:rPr>
                <w:rFonts w:eastAsia="仿宋_GB2312"/>
                <w:sz w:val="24"/>
                <w:szCs w:val="24"/>
              </w:rPr>
              <w:t>Wen, Zhen; Zhu, Liping; Mei, Weimin; Hu, Liang; Li, Yaguang; Sun, Luwei; Cai, Hui; Ye, Zhizhen</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95A454" w14:textId="692CF2B6" w:rsidR="00BD65C8" w:rsidRPr="00184EAB" w:rsidRDefault="00BD65C8" w:rsidP="001E1CAF">
            <w:pPr>
              <w:jc w:val="center"/>
              <w:rPr>
                <w:rFonts w:eastAsia="仿宋_GB2312"/>
                <w:sz w:val="24"/>
                <w:szCs w:val="24"/>
                <w:highlight w:val="yellow"/>
              </w:rPr>
            </w:pPr>
            <w:r w:rsidRPr="001E1CAF">
              <w:rPr>
                <w:rFonts w:eastAsia="仿宋_GB2312"/>
                <w:sz w:val="24"/>
                <w:szCs w:val="24"/>
              </w:rPr>
              <w:t>139</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CDF90B" w14:textId="40555687" w:rsidR="00BD65C8" w:rsidRPr="00184EAB" w:rsidRDefault="00BD65C8" w:rsidP="001E1CAF">
            <w:pPr>
              <w:jc w:val="center"/>
              <w:rPr>
                <w:rFonts w:eastAsia="仿宋_GB2312"/>
                <w:sz w:val="24"/>
                <w:szCs w:val="24"/>
                <w:highlight w:val="yellow"/>
              </w:rPr>
            </w:pPr>
            <w:r w:rsidRPr="001E1CAF">
              <w:rPr>
                <w:rFonts w:eastAsia="仿宋_GB2312"/>
                <w:sz w:val="24"/>
                <w:szCs w:val="24"/>
              </w:rPr>
              <w:t>Web of Science All Databases</w:t>
            </w:r>
          </w:p>
        </w:tc>
      </w:tr>
      <w:tr w:rsidR="00BD65C8" w14:paraId="584A1180" w14:textId="77777777" w:rsidTr="00BD65C8">
        <w:trPr>
          <w:trHeight w:val="851"/>
          <w:jc w:val="center"/>
        </w:trPr>
        <w:tc>
          <w:tcPr>
            <w:tcW w:w="574"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0A29B1D6" w14:textId="5479D2B3" w:rsidR="00BD65C8" w:rsidRPr="001E1CAF" w:rsidRDefault="00BD65C8" w:rsidP="001D45E6">
            <w:pPr>
              <w:jc w:val="center"/>
              <w:rPr>
                <w:rFonts w:eastAsia="仿宋_GB2312"/>
                <w:sz w:val="24"/>
                <w:szCs w:val="24"/>
              </w:rPr>
            </w:pPr>
            <w:r>
              <w:rPr>
                <w:rFonts w:eastAsia="仿宋_GB2312"/>
                <w:sz w:val="24"/>
                <w:szCs w:val="24"/>
              </w:rPr>
              <w:t>7</w:t>
            </w:r>
          </w:p>
        </w:tc>
        <w:tc>
          <w:tcPr>
            <w:tcW w:w="35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981AC2" w14:textId="0D503148" w:rsidR="00BD65C8" w:rsidRPr="001E1CAF" w:rsidRDefault="00BD65C8" w:rsidP="001E1CAF">
            <w:pPr>
              <w:jc w:val="center"/>
              <w:rPr>
                <w:rFonts w:eastAsia="仿宋_GB2312"/>
                <w:sz w:val="24"/>
                <w:szCs w:val="24"/>
              </w:rPr>
            </w:pPr>
            <w:r w:rsidRPr="001E1CAF">
              <w:rPr>
                <w:rFonts w:eastAsia="仿宋_GB2312"/>
                <w:sz w:val="24"/>
                <w:szCs w:val="24"/>
              </w:rPr>
              <w:t>Highly transparent and conducting fluorine-doped ZnO thin films prepared by pulsed laser deposition /Solar Energy Materials and Solar Cells</w:t>
            </w:r>
          </w:p>
        </w:tc>
        <w:tc>
          <w:tcPr>
            <w:tcW w:w="175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477145" w14:textId="2567C5A6" w:rsidR="00BD65C8" w:rsidRPr="001E1CAF" w:rsidRDefault="00BD65C8" w:rsidP="001E1CAF">
            <w:pPr>
              <w:jc w:val="center"/>
              <w:rPr>
                <w:rFonts w:eastAsia="仿宋_GB2312"/>
                <w:sz w:val="24"/>
                <w:szCs w:val="24"/>
              </w:rPr>
            </w:pPr>
            <w:r w:rsidRPr="001E1CAF">
              <w:rPr>
                <w:rFonts w:eastAsia="仿宋_GB2312"/>
                <w:sz w:val="24"/>
                <w:szCs w:val="24"/>
              </w:rPr>
              <w:t>2011</w:t>
            </w:r>
            <w:r w:rsidRPr="001E1CAF">
              <w:rPr>
                <w:rFonts w:eastAsia="仿宋_GB2312"/>
                <w:sz w:val="24"/>
                <w:szCs w:val="24"/>
              </w:rPr>
              <w:t>年</w:t>
            </w:r>
            <w:r w:rsidRPr="001E1CAF">
              <w:rPr>
                <w:rFonts w:eastAsia="仿宋_GB2312"/>
                <w:sz w:val="24"/>
                <w:szCs w:val="24"/>
              </w:rPr>
              <w:t>95</w:t>
            </w:r>
            <w:r w:rsidRPr="001E1CAF">
              <w:rPr>
                <w:rFonts w:eastAsia="仿宋_GB2312"/>
                <w:sz w:val="24"/>
                <w:szCs w:val="24"/>
              </w:rPr>
              <w:t>卷</w:t>
            </w:r>
            <w:r w:rsidRPr="001E1CAF">
              <w:rPr>
                <w:rFonts w:eastAsia="仿宋_GB2312"/>
                <w:sz w:val="24"/>
                <w:szCs w:val="24"/>
              </w:rPr>
              <w:t>894-898</w:t>
            </w:r>
            <w:r w:rsidRPr="001E1CAF">
              <w:rPr>
                <w:rFonts w:eastAsia="仿宋_GB2312"/>
                <w:sz w:val="24"/>
                <w:szCs w:val="24"/>
              </w:rPr>
              <w:t>页</w:t>
            </w:r>
          </w:p>
        </w:tc>
        <w:tc>
          <w:tcPr>
            <w:tcW w:w="126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D15A61" w14:textId="02DB4F55" w:rsidR="00BD65C8" w:rsidRPr="001E1CAF" w:rsidRDefault="00BD65C8" w:rsidP="001E1CAF">
            <w:pPr>
              <w:jc w:val="center"/>
              <w:rPr>
                <w:rFonts w:eastAsia="仿宋_GB2312"/>
                <w:sz w:val="24"/>
                <w:szCs w:val="24"/>
              </w:rPr>
            </w:pPr>
            <w:r w:rsidRPr="001E1CAF">
              <w:rPr>
                <w:rFonts w:eastAsia="仿宋_GB2312"/>
                <w:sz w:val="24"/>
                <w:szCs w:val="24"/>
              </w:rPr>
              <w:t>2011-03</w:t>
            </w:r>
          </w:p>
        </w:tc>
        <w:tc>
          <w:tcPr>
            <w:tcW w:w="97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850DE3" w14:textId="4FC48B07" w:rsidR="00BD65C8" w:rsidRPr="001E1CAF" w:rsidRDefault="00BD65C8" w:rsidP="001E1CAF">
            <w:pPr>
              <w:jc w:val="center"/>
              <w:rPr>
                <w:rFonts w:eastAsia="仿宋_GB2312"/>
                <w:sz w:val="24"/>
                <w:szCs w:val="24"/>
              </w:rPr>
            </w:pPr>
            <w:r w:rsidRPr="001E1CAF">
              <w:rPr>
                <w:rFonts w:eastAsia="仿宋_GB2312"/>
                <w:sz w:val="24"/>
                <w:szCs w:val="24"/>
              </w:rPr>
              <w:t>Zhu, Liping</w:t>
            </w:r>
          </w:p>
        </w:tc>
        <w:tc>
          <w:tcPr>
            <w:tcW w:w="0" w:type="auto"/>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727E5B" w14:textId="7397AB9A" w:rsidR="00BD65C8" w:rsidRPr="001E1CAF" w:rsidRDefault="00BD65C8" w:rsidP="001E1CAF">
            <w:pPr>
              <w:jc w:val="center"/>
              <w:rPr>
                <w:rFonts w:eastAsia="仿宋_GB2312"/>
                <w:sz w:val="24"/>
                <w:szCs w:val="24"/>
              </w:rPr>
            </w:pPr>
            <w:r w:rsidRPr="001E1CAF">
              <w:rPr>
                <w:rFonts w:eastAsia="仿宋_GB2312"/>
                <w:sz w:val="24"/>
                <w:szCs w:val="24"/>
              </w:rPr>
              <w:t>Cao, Ling</w:t>
            </w:r>
          </w:p>
        </w:tc>
        <w:tc>
          <w:tcPr>
            <w:tcW w:w="20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62813" w14:textId="21B97325" w:rsidR="00BD65C8" w:rsidRPr="001E1CAF" w:rsidRDefault="00BD65C8" w:rsidP="001E1CAF">
            <w:pPr>
              <w:jc w:val="center"/>
              <w:rPr>
                <w:rFonts w:eastAsia="仿宋_GB2312"/>
                <w:sz w:val="24"/>
                <w:szCs w:val="24"/>
              </w:rPr>
            </w:pPr>
            <w:r w:rsidRPr="001E1CAF">
              <w:rPr>
                <w:rFonts w:eastAsia="仿宋_GB2312"/>
                <w:sz w:val="24"/>
                <w:szCs w:val="24"/>
              </w:rPr>
              <w:t>Cao, Ling; Zhu, Liping; Jiang, Jie; Zhao, Ran; Ye, Zhizhen; Zhao, Buihui</w:t>
            </w:r>
          </w:p>
        </w:tc>
        <w:tc>
          <w:tcPr>
            <w:tcW w:w="1417"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1C3186" w14:textId="5897EDC1" w:rsidR="00BD65C8" w:rsidRPr="001E1CAF" w:rsidRDefault="00BD65C8" w:rsidP="001E1CAF">
            <w:pPr>
              <w:jc w:val="center"/>
              <w:rPr>
                <w:rFonts w:eastAsia="仿宋_GB2312"/>
                <w:sz w:val="24"/>
                <w:szCs w:val="24"/>
              </w:rPr>
            </w:pPr>
            <w:r w:rsidRPr="001E1CAF">
              <w:rPr>
                <w:rFonts w:eastAsia="仿宋_GB2312"/>
                <w:sz w:val="24"/>
                <w:szCs w:val="24"/>
              </w:rPr>
              <w:t>123</w:t>
            </w:r>
          </w:p>
        </w:tc>
        <w:tc>
          <w:tcPr>
            <w:tcW w:w="166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A4CC9B" w14:textId="3D5EB474" w:rsidR="00BD65C8" w:rsidRPr="001E1CAF" w:rsidRDefault="00BD65C8" w:rsidP="001E1CAF">
            <w:pPr>
              <w:jc w:val="center"/>
              <w:rPr>
                <w:rFonts w:eastAsia="仿宋_GB2312"/>
                <w:sz w:val="24"/>
                <w:szCs w:val="24"/>
              </w:rPr>
            </w:pPr>
            <w:r w:rsidRPr="001E1CAF">
              <w:rPr>
                <w:rFonts w:eastAsia="仿宋_GB2312"/>
                <w:sz w:val="24"/>
                <w:szCs w:val="24"/>
              </w:rPr>
              <w:t>Web of Science All Databases</w:t>
            </w:r>
          </w:p>
        </w:tc>
      </w:tr>
      <w:tr w:rsidR="00BD65C8" w14:paraId="1E4BE8FD" w14:textId="77777777" w:rsidTr="002233BB">
        <w:trPr>
          <w:trHeight w:val="851"/>
          <w:jc w:val="center"/>
        </w:trPr>
        <w:tc>
          <w:tcPr>
            <w:tcW w:w="574" w:type="dxa"/>
            <w:tcBorders>
              <w:top w:val="single" w:sz="8" w:space="0" w:color="auto"/>
              <w:left w:val="single" w:sz="8" w:space="0" w:color="auto"/>
              <w:bottom w:val="single" w:sz="8" w:space="0" w:color="auto"/>
              <w:right w:val="single" w:sz="4" w:space="0" w:color="auto"/>
            </w:tcBorders>
            <w:tcMar>
              <w:top w:w="0" w:type="dxa"/>
              <w:left w:w="0" w:type="dxa"/>
              <w:bottom w:w="0" w:type="dxa"/>
              <w:right w:w="0" w:type="dxa"/>
            </w:tcMar>
            <w:vAlign w:val="center"/>
          </w:tcPr>
          <w:p w14:paraId="2C8E485F" w14:textId="122A1069" w:rsidR="00BD65C8" w:rsidRPr="00EA01C1" w:rsidRDefault="00BD65C8" w:rsidP="001D45E6">
            <w:pPr>
              <w:jc w:val="center"/>
              <w:rPr>
                <w:rFonts w:eastAsia="仿宋_GB2312"/>
                <w:sz w:val="24"/>
                <w:szCs w:val="24"/>
              </w:rPr>
            </w:pPr>
            <w:r w:rsidRPr="00EA01C1">
              <w:rPr>
                <w:rFonts w:eastAsia="仿宋_GB2312"/>
                <w:sz w:val="24"/>
                <w:szCs w:val="24"/>
              </w:rPr>
              <w:t>8</w:t>
            </w:r>
          </w:p>
        </w:tc>
        <w:tc>
          <w:tcPr>
            <w:tcW w:w="3517"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697B3B6D" w14:textId="2AE40D19" w:rsidR="00BD65C8" w:rsidRPr="00EA01C1" w:rsidRDefault="00BD65C8" w:rsidP="001E1CAF">
            <w:pPr>
              <w:jc w:val="center"/>
              <w:rPr>
                <w:rFonts w:eastAsia="仿宋_GB2312"/>
                <w:sz w:val="24"/>
                <w:szCs w:val="24"/>
              </w:rPr>
            </w:pPr>
            <w:r w:rsidRPr="00EA01C1">
              <w:rPr>
                <w:rFonts w:eastAsia="仿宋_GB2312"/>
                <w:sz w:val="24"/>
                <w:szCs w:val="24"/>
              </w:rPr>
              <w:t>Honeycomb-like NiO/ZnO heterostructured nanorods: photochemical synthesis, characterization, and enhanced UV detection performance /Journal of Materials Chemistry C</w:t>
            </w:r>
          </w:p>
        </w:tc>
        <w:tc>
          <w:tcPr>
            <w:tcW w:w="1752"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37A3B969" w14:textId="2240F57F" w:rsidR="00BD65C8" w:rsidRPr="00EA01C1" w:rsidRDefault="00BD65C8" w:rsidP="001E1CAF">
            <w:pPr>
              <w:jc w:val="center"/>
              <w:rPr>
                <w:rFonts w:eastAsia="仿宋_GB2312"/>
                <w:sz w:val="24"/>
                <w:szCs w:val="24"/>
              </w:rPr>
            </w:pPr>
            <w:r w:rsidRPr="00EA01C1">
              <w:rPr>
                <w:rFonts w:eastAsia="仿宋_GB2312"/>
                <w:sz w:val="24"/>
                <w:szCs w:val="24"/>
              </w:rPr>
              <w:t>2014</w:t>
            </w:r>
            <w:r w:rsidRPr="00EA01C1">
              <w:rPr>
                <w:rFonts w:eastAsia="仿宋_GB2312"/>
                <w:sz w:val="24"/>
                <w:szCs w:val="24"/>
              </w:rPr>
              <w:t>年</w:t>
            </w:r>
            <w:r w:rsidRPr="00EA01C1">
              <w:rPr>
                <w:rFonts w:eastAsia="仿宋_GB2312"/>
                <w:sz w:val="24"/>
                <w:szCs w:val="24"/>
              </w:rPr>
              <w:t>2</w:t>
            </w:r>
            <w:r w:rsidRPr="00EA01C1">
              <w:rPr>
                <w:rFonts w:eastAsia="仿宋_GB2312"/>
                <w:sz w:val="24"/>
                <w:szCs w:val="24"/>
              </w:rPr>
              <w:t>卷</w:t>
            </w:r>
            <w:r w:rsidRPr="00EA01C1">
              <w:rPr>
                <w:rFonts w:eastAsia="仿宋_GB2312"/>
                <w:sz w:val="24"/>
                <w:szCs w:val="24"/>
              </w:rPr>
              <w:t>4606-4614</w:t>
            </w:r>
            <w:r w:rsidRPr="00EA01C1">
              <w:rPr>
                <w:rFonts w:eastAsia="仿宋_GB2312"/>
                <w:sz w:val="24"/>
                <w:szCs w:val="24"/>
              </w:rPr>
              <w:t>页</w:t>
            </w:r>
          </w:p>
        </w:tc>
        <w:tc>
          <w:tcPr>
            <w:tcW w:w="1267"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1F0CD1CE" w14:textId="55116DDF" w:rsidR="00BD65C8" w:rsidRPr="00EA01C1" w:rsidRDefault="00BD65C8" w:rsidP="001E1CAF">
            <w:pPr>
              <w:jc w:val="center"/>
              <w:rPr>
                <w:rFonts w:eastAsia="仿宋_GB2312"/>
                <w:sz w:val="24"/>
                <w:szCs w:val="24"/>
              </w:rPr>
            </w:pPr>
            <w:r w:rsidRPr="00EA01C1">
              <w:rPr>
                <w:rFonts w:eastAsia="仿宋_GB2312"/>
                <w:sz w:val="24"/>
                <w:szCs w:val="24"/>
              </w:rPr>
              <w:t>2014-03</w:t>
            </w:r>
          </w:p>
        </w:tc>
        <w:tc>
          <w:tcPr>
            <w:tcW w:w="975"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56C568A3" w14:textId="77777777" w:rsidR="00BD65C8" w:rsidRPr="00EA01C1" w:rsidRDefault="00BD65C8" w:rsidP="001E1CAF">
            <w:pPr>
              <w:rPr>
                <w:rFonts w:eastAsia="仿宋_GB2312"/>
                <w:sz w:val="24"/>
                <w:szCs w:val="24"/>
              </w:rPr>
            </w:pPr>
            <w:r w:rsidRPr="00EA01C1">
              <w:rPr>
                <w:rFonts w:eastAsia="仿宋_GB2312"/>
                <w:sz w:val="24"/>
                <w:szCs w:val="24"/>
              </w:rPr>
              <w:t>Pan, Xinhua;</w:t>
            </w:r>
          </w:p>
          <w:p w14:paraId="49D98B73" w14:textId="6E4C2A53" w:rsidR="00BD65C8" w:rsidRPr="00EA01C1" w:rsidRDefault="00BD65C8" w:rsidP="001E1CAF">
            <w:pPr>
              <w:jc w:val="center"/>
              <w:rPr>
                <w:rFonts w:eastAsia="仿宋_GB2312"/>
                <w:sz w:val="24"/>
                <w:szCs w:val="24"/>
              </w:rPr>
            </w:pPr>
            <w:r w:rsidRPr="00EA01C1">
              <w:rPr>
                <w:rFonts w:eastAsia="仿宋_GB2312"/>
                <w:sz w:val="24"/>
                <w:szCs w:val="24"/>
              </w:rPr>
              <w:t>Ye, Zhizhen</w:t>
            </w:r>
          </w:p>
        </w:tc>
        <w:tc>
          <w:tcPr>
            <w:tcW w:w="0" w:type="auto"/>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39C79CC9" w14:textId="643A4537" w:rsidR="00BD65C8" w:rsidRPr="00EA01C1" w:rsidRDefault="00BD65C8" w:rsidP="001E1CAF">
            <w:pPr>
              <w:jc w:val="center"/>
              <w:rPr>
                <w:rFonts w:eastAsia="仿宋_GB2312"/>
                <w:sz w:val="24"/>
                <w:szCs w:val="24"/>
              </w:rPr>
            </w:pPr>
            <w:r w:rsidRPr="00EA01C1">
              <w:rPr>
                <w:rFonts w:eastAsia="仿宋_GB2312"/>
                <w:sz w:val="24"/>
                <w:szCs w:val="24"/>
              </w:rPr>
              <w:t>Dai, Wen</w:t>
            </w:r>
          </w:p>
        </w:tc>
        <w:tc>
          <w:tcPr>
            <w:tcW w:w="2094"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39D694F9" w14:textId="487D2918" w:rsidR="00BD65C8" w:rsidRPr="00EA01C1" w:rsidRDefault="00BD65C8" w:rsidP="001E1CAF">
            <w:pPr>
              <w:jc w:val="center"/>
              <w:rPr>
                <w:rFonts w:eastAsia="仿宋_GB2312"/>
                <w:sz w:val="24"/>
                <w:szCs w:val="24"/>
              </w:rPr>
            </w:pPr>
            <w:r w:rsidRPr="00EA01C1">
              <w:rPr>
                <w:rFonts w:eastAsia="仿宋_GB2312"/>
                <w:sz w:val="24"/>
                <w:szCs w:val="24"/>
              </w:rPr>
              <w:t>Dai, Wen; Pan, Xinhua; Chen, Shanshan; Chen, Cong; Wen, Zhen; Zhang, Honghai; Ye, Zhizhen</w:t>
            </w:r>
          </w:p>
        </w:tc>
        <w:tc>
          <w:tcPr>
            <w:tcW w:w="1417"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781DF902" w14:textId="49D117C7" w:rsidR="00BD65C8" w:rsidRPr="00EA01C1" w:rsidRDefault="00BD65C8" w:rsidP="001E1CAF">
            <w:pPr>
              <w:jc w:val="center"/>
              <w:rPr>
                <w:rFonts w:eastAsia="仿宋_GB2312"/>
                <w:sz w:val="24"/>
                <w:szCs w:val="24"/>
              </w:rPr>
            </w:pPr>
            <w:r w:rsidRPr="00EA01C1">
              <w:rPr>
                <w:rFonts w:eastAsia="仿宋_GB2312"/>
                <w:sz w:val="24"/>
                <w:szCs w:val="24"/>
              </w:rPr>
              <w:t>114</w:t>
            </w:r>
          </w:p>
        </w:tc>
        <w:tc>
          <w:tcPr>
            <w:tcW w:w="1665" w:type="dxa"/>
            <w:tcBorders>
              <w:top w:val="single" w:sz="8" w:space="0" w:color="auto"/>
              <w:left w:val="single" w:sz="4" w:space="0" w:color="auto"/>
              <w:bottom w:val="single" w:sz="8" w:space="0" w:color="auto"/>
              <w:right w:val="single" w:sz="4" w:space="0" w:color="auto"/>
            </w:tcBorders>
            <w:tcMar>
              <w:top w:w="0" w:type="dxa"/>
              <w:left w:w="0" w:type="dxa"/>
              <w:bottom w:w="0" w:type="dxa"/>
              <w:right w:w="0" w:type="dxa"/>
            </w:tcMar>
            <w:vAlign w:val="center"/>
          </w:tcPr>
          <w:p w14:paraId="30E6B8CA" w14:textId="49188DDB" w:rsidR="00BD65C8" w:rsidRPr="00EA01C1" w:rsidRDefault="00BD65C8" w:rsidP="001E1CAF">
            <w:pPr>
              <w:jc w:val="center"/>
              <w:rPr>
                <w:rFonts w:eastAsia="仿宋_GB2312"/>
                <w:sz w:val="24"/>
                <w:szCs w:val="24"/>
              </w:rPr>
            </w:pPr>
            <w:r w:rsidRPr="00EA01C1">
              <w:rPr>
                <w:rFonts w:eastAsia="仿宋_GB2312"/>
                <w:sz w:val="24"/>
                <w:szCs w:val="24"/>
              </w:rPr>
              <w:t>Web of Science All Databases</w:t>
            </w:r>
          </w:p>
        </w:tc>
      </w:tr>
      <w:tr w:rsidR="002233BB" w:rsidRPr="009475F4" w14:paraId="29D6AD21" w14:textId="77777777" w:rsidTr="002233BB">
        <w:trPr>
          <w:trHeight w:hRule="exact" w:val="1135"/>
          <w:jc w:val="center"/>
        </w:trPr>
        <w:tc>
          <w:tcPr>
            <w:tcW w:w="574" w:type="dxa"/>
            <w:tcBorders>
              <w:top w:val="single" w:sz="8" w:space="0" w:color="auto"/>
              <w:left w:val="single" w:sz="8" w:space="0" w:color="auto"/>
              <w:bottom w:val="single" w:sz="8" w:space="0" w:color="auto"/>
              <w:right w:val="single" w:sz="4" w:space="0" w:color="auto"/>
            </w:tcBorders>
            <w:vAlign w:val="center"/>
          </w:tcPr>
          <w:p w14:paraId="4EB11E35" w14:textId="77777777" w:rsidR="002233BB" w:rsidRPr="009475F4" w:rsidRDefault="002233BB" w:rsidP="002233BB">
            <w:pPr>
              <w:jc w:val="center"/>
              <w:rPr>
                <w:rFonts w:eastAsia="仿宋_GB2312"/>
                <w:sz w:val="24"/>
                <w:szCs w:val="24"/>
              </w:rPr>
            </w:pPr>
          </w:p>
        </w:tc>
        <w:tc>
          <w:tcPr>
            <w:tcW w:w="10615" w:type="dxa"/>
            <w:gridSpan w:val="6"/>
            <w:tcBorders>
              <w:top w:val="single" w:sz="8" w:space="0" w:color="auto"/>
              <w:left w:val="single" w:sz="4" w:space="0" w:color="auto"/>
              <w:bottom w:val="single" w:sz="8" w:space="0" w:color="auto"/>
              <w:right w:val="single" w:sz="4" w:space="0" w:color="auto"/>
            </w:tcBorders>
            <w:vAlign w:val="center"/>
          </w:tcPr>
          <w:p w14:paraId="7BE0BB6E" w14:textId="00BB38FB" w:rsidR="002233BB" w:rsidRPr="009475F4" w:rsidRDefault="002233BB" w:rsidP="002233BB">
            <w:pPr>
              <w:jc w:val="center"/>
              <w:rPr>
                <w:rFonts w:eastAsia="仿宋_GB2312"/>
                <w:sz w:val="24"/>
                <w:szCs w:val="24"/>
              </w:rPr>
            </w:pPr>
            <w:r w:rsidRPr="009475F4">
              <w:rPr>
                <w:rFonts w:eastAsia="仿宋_GB2312"/>
                <w:sz w:val="24"/>
                <w:szCs w:val="24"/>
              </w:rPr>
              <w:t>合计</w:t>
            </w:r>
          </w:p>
        </w:tc>
        <w:tc>
          <w:tcPr>
            <w:tcW w:w="1417" w:type="dxa"/>
            <w:tcBorders>
              <w:top w:val="single" w:sz="8" w:space="0" w:color="auto"/>
              <w:left w:val="single" w:sz="4" w:space="0" w:color="auto"/>
              <w:bottom w:val="single" w:sz="8" w:space="0" w:color="auto"/>
              <w:right w:val="single" w:sz="4" w:space="0" w:color="auto"/>
            </w:tcBorders>
            <w:vAlign w:val="center"/>
          </w:tcPr>
          <w:p w14:paraId="7783658A" w14:textId="33CACE4A" w:rsidR="002233BB" w:rsidRPr="009475F4" w:rsidRDefault="002233BB" w:rsidP="002233BB">
            <w:pPr>
              <w:jc w:val="center"/>
              <w:rPr>
                <w:rFonts w:eastAsia="仿宋_GB2312"/>
                <w:sz w:val="24"/>
                <w:szCs w:val="24"/>
              </w:rPr>
            </w:pPr>
            <w:r>
              <w:rPr>
                <w:rFonts w:eastAsia="仿宋_GB2312"/>
                <w:sz w:val="24"/>
                <w:szCs w:val="24"/>
              </w:rPr>
              <w:t>1327</w:t>
            </w:r>
          </w:p>
        </w:tc>
        <w:tc>
          <w:tcPr>
            <w:tcW w:w="1665" w:type="dxa"/>
            <w:tcBorders>
              <w:top w:val="single" w:sz="8" w:space="0" w:color="auto"/>
              <w:left w:val="single" w:sz="4" w:space="0" w:color="auto"/>
              <w:bottom w:val="single" w:sz="8" w:space="0" w:color="auto"/>
              <w:right w:val="single" w:sz="4" w:space="0" w:color="auto"/>
            </w:tcBorders>
            <w:vAlign w:val="center"/>
          </w:tcPr>
          <w:p w14:paraId="06DB65A2" w14:textId="36B69A69" w:rsidR="002233BB" w:rsidRPr="002233BB" w:rsidRDefault="002233BB" w:rsidP="002233BB">
            <w:pPr>
              <w:jc w:val="center"/>
              <w:rPr>
                <w:rFonts w:eastAsia="仿宋_GB2312"/>
                <w:sz w:val="24"/>
                <w:szCs w:val="24"/>
              </w:rPr>
            </w:pPr>
            <w:r w:rsidRPr="00EA01C1">
              <w:rPr>
                <w:rFonts w:eastAsia="仿宋_GB2312"/>
                <w:sz w:val="24"/>
                <w:szCs w:val="24"/>
              </w:rPr>
              <w:t>Web of Science All Databases</w:t>
            </w:r>
          </w:p>
        </w:tc>
      </w:tr>
    </w:tbl>
    <w:p w14:paraId="2BBC8416" w14:textId="77777777" w:rsidR="00954440" w:rsidRPr="009475F4" w:rsidRDefault="00954440"/>
    <w:p w14:paraId="7A240333" w14:textId="77777777" w:rsidR="00CD3E28" w:rsidRDefault="00CD3E28">
      <w:pPr>
        <w:jc w:val="center"/>
        <w:rPr>
          <w:rFonts w:eastAsia="仿宋_GB2312"/>
          <w:b/>
          <w:bCs/>
          <w:sz w:val="24"/>
          <w:szCs w:val="28"/>
        </w:rPr>
      </w:pPr>
    </w:p>
    <w:p w14:paraId="529BB91B" w14:textId="77777777" w:rsidR="00CD3E28" w:rsidRDefault="00CD3E28">
      <w:pPr>
        <w:jc w:val="center"/>
        <w:rPr>
          <w:rFonts w:eastAsia="仿宋_GB2312"/>
          <w:b/>
          <w:bCs/>
          <w:sz w:val="24"/>
          <w:szCs w:val="28"/>
        </w:rPr>
      </w:pPr>
    </w:p>
    <w:p w14:paraId="3B192B22" w14:textId="77777777" w:rsidR="00CD3E28" w:rsidRDefault="00CD3E28">
      <w:pPr>
        <w:jc w:val="center"/>
        <w:rPr>
          <w:rFonts w:eastAsia="仿宋_GB2312"/>
          <w:b/>
          <w:bCs/>
          <w:sz w:val="24"/>
          <w:szCs w:val="28"/>
        </w:rPr>
      </w:pPr>
    </w:p>
    <w:p w14:paraId="4F988786" w14:textId="77777777" w:rsidR="00954440" w:rsidRPr="009475F4" w:rsidRDefault="0021587D">
      <w:pPr>
        <w:jc w:val="center"/>
        <w:rPr>
          <w:rFonts w:eastAsia="黑体"/>
          <w:sz w:val="32"/>
          <w:szCs w:val="32"/>
        </w:rPr>
      </w:pPr>
      <w:r w:rsidRPr="009475F4">
        <w:rPr>
          <w:rFonts w:eastAsia="黑体" w:hint="eastAsia"/>
          <w:sz w:val="32"/>
          <w:szCs w:val="32"/>
        </w:rPr>
        <w:t>（附表二）</w:t>
      </w:r>
      <w:r w:rsidR="00915644" w:rsidRPr="009475F4">
        <w:rPr>
          <w:rFonts w:eastAsia="黑体"/>
          <w:sz w:val="32"/>
          <w:szCs w:val="32"/>
        </w:rPr>
        <w:t>主要知识产权和标准规范目录（不超过</w:t>
      </w:r>
      <w:r w:rsidR="00915644" w:rsidRPr="009475F4">
        <w:rPr>
          <w:rFonts w:eastAsia="黑体"/>
          <w:sz w:val="32"/>
          <w:szCs w:val="32"/>
        </w:rPr>
        <w:t>5</w:t>
      </w:r>
      <w:r w:rsidR="00915644" w:rsidRPr="009475F4">
        <w:rPr>
          <w:rFonts w:eastAsia="黑体"/>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65"/>
        <w:gridCol w:w="992"/>
        <w:gridCol w:w="1655"/>
        <w:gridCol w:w="1102"/>
        <w:gridCol w:w="1213"/>
        <w:gridCol w:w="1213"/>
        <w:gridCol w:w="2215"/>
        <w:gridCol w:w="2089"/>
      </w:tblGrid>
      <w:tr w:rsidR="00954440" w:rsidRPr="009475F4" w14:paraId="054021F2"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29940728" w14:textId="77777777" w:rsidR="00954440" w:rsidRPr="009475F4" w:rsidRDefault="00915644">
            <w:pPr>
              <w:jc w:val="center"/>
              <w:rPr>
                <w:rFonts w:eastAsia="仿宋_GB2312"/>
                <w:sz w:val="24"/>
                <w:szCs w:val="21"/>
              </w:rPr>
            </w:pPr>
            <w:r w:rsidRPr="009475F4">
              <w:rPr>
                <w:rFonts w:eastAsia="仿宋_GB2312"/>
                <w:sz w:val="24"/>
                <w:szCs w:val="21"/>
              </w:rPr>
              <w:t>知识产权</w:t>
            </w:r>
          </w:p>
          <w:p w14:paraId="2EE35D74" w14:textId="77777777" w:rsidR="00954440" w:rsidRPr="009475F4" w:rsidRDefault="00915644">
            <w:pPr>
              <w:jc w:val="center"/>
              <w:rPr>
                <w:rFonts w:eastAsia="仿宋_GB2312"/>
                <w:sz w:val="24"/>
                <w:szCs w:val="21"/>
              </w:rPr>
            </w:pPr>
            <w:r w:rsidRPr="009475F4">
              <w:rPr>
                <w:rFonts w:eastAsia="仿宋_GB2312"/>
                <w:sz w:val="24"/>
                <w:szCs w:val="21"/>
              </w:rPr>
              <w:t>（标准规范）类别</w:t>
            </w:r>
          </w:p>
        </w:tc>
        <w:tc>
          <w:tcPr>
            <w:tcW w:w="2265" w:type="dxa"/>
            <w:tcBorders>
              <w:top w:val="single" w:sz="4" w:space="0" w:color="auto"/>
              <w:left w:val="single" w:sz="4" w:space="0" w:color="auto"/>
              <w:bottom w:val="single" w:sz="4" w:space="0" w:color="auto"/>
              <w:right w:val="single" w:sz="4" w:space="0" w:color="auto"/>
            </w:tcBorders>
            <w:vAlign w:val="center"/>
          </w:tcPr>
          <w:p w14:paraId="6384EF66" w14:textId="77777777" w:rsidR="00954440" w:rsidRPr="009475F4" w:rsidRDefault="00915644">
            <w:pPr>
              <w:jc w:val="center"/>
              <w:rPr>
                <w:rFonts w:eastAsia="仿宋_GB2312"/>
                <w:sz w:val="24"/>
                <w:szCs w:val="21"/>
              </w:rPr>
            </w:pPr>
            <w:r w:rsidRPr="009475F4">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7DE10819" w14:textId="77777777" w:rsidR="00954440" w:rsidRPr="009475F4" w:rsidRDefault="00915644">
            <w:pPr>
              <w:jc w:val="center"/>
              <w:rPr>
                <w:rFonts w:eastAsia="仿宋_GB2312"/>
                <w:sz w:val="24"/>
                <w:szCs w:val="21"/>
              </w:rPr>
            </w:pPr>
            <w:r w:rsidRPr="009475F4">
              <w:rPr>
                <w:rFonts w:eastAsia="仿宋_GB2312"/>
                <w:sz w:val="24"/>
                <w:szCs w:val="21"/>
              </w:rPr>
              <w:t>国家</w:t>
            </w:r>
          </w:p>
          <w:p w14:paraId="3D00A470" w14:textId="77777777" w:rsidR="00954440" w:rsidRPr="009475F4" w:rsidRDefault="00915644">
            <w:pPr>
              <w:jc w:val="center"/>
              <w:rPr>
                <w:rFonts w:eastAsia="仿宋_GB2312"/>
                <w:bCs/>
                <w:snapToGrid w:val="0"/>
                <w:kern w:val="0"/>
                <w:sz w:val="24"/>
                <w:szCs w:val="21"/>
              </w:rPr>
            </w:pPr>
            <w:r w:rsidRPr="009475F4">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5CB1322E" w14:textId="77777777" w:rsidR="00954440" w:rsidRPr="009475F4" w:rsidRDefault="00915644">
            <w:pPr>
              <w:jc w:val="center"/>
              <w:rPr>
                <w:rFonts w:eastAsia="仿宋_GB2312"/>
                <w:sz w:val="24"/>
                <w:szCs w:val="21"/>
              </w:rPr>
            </w:pPr>
            <w:r w:rsidRPr="009475F4">
              <w:rPr>
                <w:rFonts w:eastAsia="仿宋_GB2312"/>
                <w:sz w:val="24"/>
                <w:szCs w:val="21"/>
              </w:rPr>
              <w:t>授权号</w:t>
            </w:r>
          </w:p>
          <w:p w14:paraId="14DEF238" w14:textId="77777777" w:rsidR="00954440" w:rsidRPr="009475F4" w:rsidRDefault="00915644">
            <w:pPr>
              <w:jc w:val="center"/>
              <w:rPr>
                <w:rFonts w:eastAsia="仿宋_GB2312"/>
                <w:sz w:val="24"/>
                <w:szCs w:val="21"/>
              </w:rPr>
            </w:pPr>
            <w:r w:rsidRPr="009475F4">
              <w:rPr>
                <w:rFonts w:eastAsia="仿宋_GB2312"/>
                <w:sz w:val="24"/>
                <w:szCs w:val="21"/>
              </w:rPr>
              <w:t>（标准规范编号）</w:t>
            </w:r>
          </w:p>
        </w:tc>
        <w:tc>
          <w:tcPr>
            <w:tcW w:w="1102" w:type="dxa"/>
            <w:tcBorders>
              <w:top w:val="single" w:sz="4" w:space="0" w:color="auto"/>
              <w:left w:val="single" w:sz="4" w:space="0" w:color="auto"/>
              <w:bottom w:val="single" w:sz="4" w:space="0" w:color="auto"/>
              <w:right w:val="single" w:sz="4" w:space="0" w:color="auto"/>
            </w:tcBorders>
            <w:vAlign w:val="center"/>
          </w:tcPr>
          <w:p w14:paraId="47FF0A36" w14:textId="77777777" w:rsidR="00954440" w:rsidRPr="009475F4" w:rsidRDefault="00915644">
            <w:pPr>
              <w:jc w:val="center"/>
              <w:rPr>
                <w:rFonts w:eastAsia="仿宋_GB2312"/>
                <w:sz w:val="24"/>
                <w:szCs w:val="21"/>
              </w:rPr>
            </w:pPr>
            <w:r w:rsidRPr="009475F4">
              <w:rPr>
                <w:rFonts w:eastAsia="仿宋_GB2312"/>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14:paraId="1E37987B" w14:textId="77777777" w:rsidR="00954440" w:rsidRPr="009475F4" w:rsidRDefault="00915644">
            <w:pPr>
              <w:jc w:val="center"/>
              <w:rPr>
                <w:rFonts w:eastAsia="仿宋_GB2312"/>
                <w:sz w:val="24"/>
                <w:szCs w:val="21"/>
              </w:rPr>
            </w:pPr>
            <w:r w:rsidRPr="009475F4">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55E15883" w14:textId="77777777" w:rsidR="00954440" w:rsidRPr="009475F4" w:rsidRDefault="00915644">
            <w:pPr>
              <w:jc w:val="center"/>
              <w:rPr>
                <w:rFonts w:eastAsia="仿宋_GB2312"/>
                <w:sz w:val="24"/>
                <w:szCs w:val="21"/>
              </w:rPr>
            </w:pPr>
            <w:r w:rsidRPr="009475F4">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410D6B69" w14:textId="77777777" w:rsidR="00954440" w:rsidRPr="009475F4" w:rsidRDefault="00915644">
            <w:pPr>
              <w:jc w:val="center"/>
              <w:rPr>
                <w:rFonts w:eastAsia="仿宋_GB2312"/>
                <w:sz w:val="24"/>
                <w:szCs w:val="21"/>
              </w:rPr>
            </w:pPr>
            <w:r w:rsidRPr="009475F4">
              <w:rPr>
                <w:rFonts w:eastAsia="仿宋_GB2312"/>
                <w:sz w:val="24"/>
                <w:szCs w:val="21"/>
              </w:rPr>
              <w:t>发明人（标准规范起草人）</w:t>
            </w:r>
          </w:p>
        </w:tc>
        <w:tc>
          <w:tcPr>
            <w:tcW w:w="2089" w:type="dxa"/>
            <w:tcBorders>
              <w:top w:val="single" w:sz="4" w:space="0" w:color="auto"/>
              <w:left w:val="single" w:sz="4" w:space="0" w:color="auto"/>
              <w:bottom w:val="single" w:sz="4" w:space="0" w:color="auto"/>
              <w:right w:val="single" w:sz="4" w:space="0" w:color="auto"/>
            </w:tcBorders>
            <w:vAlign w:val="center"/>
          </w:tcPr>
          <w:p w14:paraId="3ADE8279" w14:textId="77777777" w:rsidR="00954440" w:rsidRPr="009475F4" w:rsidRDefault="00915644">
            <w:pPr>
              <w:jc w:val="center"/>
              <w:rPr>
                <w:rFonts w:eastAsia="仿宋_GB2312"/>
                <w:sz w:val="24"/>
                <w:szCs w:val="21"/>
              </w:rPr>
            </w:pPr>
            <w:r w:rsidRPr="009475F4">
              <w:rPr>
                <w:rFonts w:eastAsia="仿宋_GB2312"/>
                <w:sz w:val="24"/>
                <w:szCs w:val="21"/>
              </w:rPr>
              <w:t>发明专利（标准规范）有效状态</w:t>
            </w:r>
          </w:p>
        </w:tc>
      </w:tr>
      <w:tr w:rsidR="00EA0A78" w:rsidRPr="009475F4" w14:paraId="164C26A5" w14:textId="77777777">
        <w:trPr>
          <w:trHeight w:val="1020"/>
          <w:jc w:val="center"/>
        </w:trPr>
        <w:tc>
          <w:tcPr>
            <w:tcW w:w="1413" w:type="dxa"/>
            <w:tcBorders>
              <w:top w:val="single" w:sz="4" w:space="0" w:color="auto"/>
              <w:left w:val="single" w:sz="4" w:space="0" w:color="auto"/>
              <w:bottom w:val="single" w:sz="4" w:space="0" w:color="auto"/>
              <w:right w:val="single" w:sz="4" w:space="0" w:color="auto"/>
            </w:tcBorders>
          </w:tcPr>
          <w:p w14:paraId="0862E70E" w14:textId="22C29D0C" w:rsidR="00EA0A78" w:rsidRPr="009475F4" w:rsidRDefault="00EA0A78" w:rsidP="00EA0A78">
            <w:pPr>
              <w:rPr>
                <w:sz w:val="22"/>
                <w:szCs w:val="28"/>
              </w:rPr>
            </w:pPr>
            <w:r>
              <w:rPr>
                <w:rFonts w:hint="eastAsia"/>
                <w:sz w:val="22"/>
                <w:szCs w:val="28"/>
              </w:rPr>
              <w:t>授权发明专利</w:t>
            </w:r>
          </w:p>
        </w:tc>
        <w:tc>
          <w:tcPr>
            <w:tcW w:w="2265" w:type="dxa"/>
            <w:tcBorders>
              <w:top w:val="single" w:sz="4" w:space="0" w:color="auto"/>
              <w:left w:val="single" w:sz="4" w:space="0" w:color="auto"/>
              <w:bottom w:val="single" w:sz="4" w:space="0" w:color="auto"/>
              <w:right w:val="single" w:sz="4" w:space="0" w:color="auto"/>
            </w:tcBorders>
          </w:tcPr>
          <w:p w14:paraId="5546C905" w14:textId="3296C4B1" w:rsidR="00EA0A78" w:rsidRPr="009475F4" w:rsidRDefault="00EA0A78" w:rsidP="00EA0A78">
            <w:pPr>
              <w:rPr>
                <w:sz w:val="22"/>
                <w:szCs w:val="28"/>
              </w:rPr>
            </w:pPr>
            <w:r>
              <w:rPr>
                <w:rFonts w:hint="eastAsia"/>
                <w:sz w:val="22"/>
                <w:szCs w:val="28"/>
              </w:rPr>
              <w:t>一种基于四氧化三钴纳米针的气敏传感器及其制备方法</w:t>
            </w:r>
          </w:p>
        </w:tc>
        <w:tc>
          <w:tcPr>
            <w:tcW w:w="992" w:type="dxa"/>
            <w:tcBorders>
              <w:top w:val="single" w:sz="4" w:space="0" w:color="auto"/>
              <w:left w:val="single" w:sz="4" w:space="0" w:color="auto"/>
              <w:bottom w:val="single" w:sz="4" w:space="0" w:color="auto"/>
              <w:right w:val="single" w:sz="4" w:space="0" w:color="auto"/>
            </w:tcBorders>
          </w:tcPr>
          <w:p w14:paraId="179AA2DB" w14:textId="10446254" w:rsidR="00EA0A78" w:rsidRPr="009475F4" w:rsidRDefault="00EA0A78" w:rsidP="00EA0A78">
            <w:pPr>
              <w:rPr>
                <w:sz w:val="22"/>
                <w:szCs w:val="28"/>
              </w:rPr>
            </w:pPr>
            <w:r>
              <w:rPr>
                <w:rFonts w:hint="eastAsia"/>
                <w:sz w:val="22"/>
                <w:szCs w:val="28"/>
              </w:rPr>
              <w:t>中国</w:t>
            </w:r>
          </w:p>
        </w:tc>
        <w:tc>
          <w:tcPr>
            <w:tcW w:w="1655" w:type="dxa"/>
            <w:tcBorders>
              <w:top w:val="single" w:sz="4" w:space="0" w:color="auto"/>
              <w:left w:val="single" w:sz="4" w:space="0" w:color="auto"/>
              <w:bottom w:val="single" w:sz="4" w:space="0" w:color="auto"/>
              <w:right w:val="single" w:sz="4" w:space="0" w:color="auto"/>
            </w:tcBorders>
          </w:tcPr>
          <w:p w14:paraId="22665D77" w14:textId="13746243" w:rsidR="00EA0A78" w:rsidRPr="009475F4" w:rsidRDefault="00EA0A78" w:rsidP="00EA0A78">
            <w:pPr>
              <w:rPr>
                <w:sz w:val="22"/>
                <w:szCs w:val="28"/>
              </w:rPr>
            </w:pPr>
            <w:r>
              <w:rPr>
                <w:rFonts w:hint="eastAsia"/>
                <w:sz w:val="22"/>
                <w:szCs w:val="28"/>
              </w:rPr>
              <w:t>Z</w:t>
            </w:r>
            <w:r>
              <w:rPr>
                <w:sz w:val="22"/>
                <w:szCs w:val="28"/>
              </w:rPr>
              <w:t>L201310493641.0</w:t>
            </w:r>
          </w:p>
        </w:tc>
        <w:tc>
          <w:tcPr>
            <w:tcW w:w="1102" w:type="dxa"/>
            <w:tcBorders>
              <w:top w:val="single" w:sz="4" w:space="0" w:color="auto"/>
              <w:left w:val="single" w:sz="4" w:space="0" w:color="auto"/>
              <w:bottom w:val="single" w:sz="4" w:space="0" w:color="auto"/>
              <w:right w:val="single" w:sz="4" w:space="0" w:color="auto"/>
            </w:tcBorders>
          </w:tcPr>
          <w:p w14:paraId="4C1C50A8" w14:textId="219F90F7" w:rsidR="00EA0A78" w:rsidRPr="009475F4" w:rsidRDefault="00EA0A78" w:rsidP="00EA0A78">
            <w:pPr>
              <w:rPr>
                <w:sz w:val="22"/>
                <w:szCs w:val="28"/>
              </w:rPr>
            </w:pPr>
            <w:r>
              <w:rPr>
                <w:rFonts w:hint="eastAsia"/>
                <w:sz w:val="22"/>
                <w:szCs w:val="28"/>
              </w:rPr>
              <w:t>2</w:t>
            </w:r>
            <w:r>
              <w:rPr>
                <w:sz w:val="22"/>
                <w:szCs w:val="28"/>
              </w:rPr>
              <w:t>016-02-03</w:t>
            </w:r>
          </w:p>
        </w:tc>
        <w:tc>
          <w:tcPr>
            <w:tcW w:w="1213" w:type="dxa"/>
            <w:tcBorders>
              <w:top w:val="single" w:sz="4" w:space="0" w:color="auto"/>
              <w:left w:val="single" w:sz="4" w:space="0" w:color="auto"/>
              <w:bottom w:val="single" w:sz="4" w:space="0" w:color="auto"/>
              <w:right w:val="single" w:sz="4" w:space="0" w:color="auto"/>
            </w:tcBorders>
          </w:tcPr>
          <w:p w14:paraId="754F203C" w14:textId="024ABDE5" w:rsidR="00EA0A78" w:rsidRPr="009475F4" w:rsidRDefault="00EA0A78" w:rsidP="00EA0A78">
            <w:pPr>
              <w:rPr>
                <w:sz w:val="22"/>
                <w:szCs w:val="28"/>
              </w:rPr>
            </w:pPr>
            <w:r>
              <w:rPr>
                <w:rFonts w:hint="eastAsia"/>
                <w:sz w:val="22"/>
                <w:szCs w:val="28"/>
              </w:rPr>
              <w:t>1</w:t>
            </w:r>
            <w:r>
              <w:rPr>
                <w:sz w:val="22"/>
                <w:szCs w:val="28"/>
              </w:rPr>
              <w:t>939591</w:t>
            </w:r>
          </w:p>
        </w:tc>
        <w:tc>
          <w:tcPr>
            <w:tcW w:w="1213" w:type="dxa"/>
            <w:tcBorders>
              <w:top w:val="single" w:sz="4" w:space="0" w:color="auto"/>
              <w:left w:val="single" w:sz="4" w:space="0" w:color="auto"/>
              <w:bottom w:val="single" w:sz="4" w:space="0" w:color="auto"/>
              <w:right w:val="single" w:sz="4" w:space="0" w:color="auto"/>
            </w:tcBorders>
          </w:tcPr>
          <w:p w14:paraId="77948A84" w14:textId="7121AC46" w:rsidR="00EA0A78" w:rsidRPr="009475F4" w:rsidRDefault="00EA0A78" w:rsidP="00EA0A78">
            <w:pPr>
              <w:rPr>
                <w:sz w:val="22"/>
                <w:szCs w:val="28"/>
              </w:rPr>
            </w:pPr>
            <w:r>
              <w:rPr>
                <w:rFonts w:hint="eastAsia"/>
                <w:sz w:val="22"/>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1892D960" w14:textId="72D75770" w:rsidR="00EA0A78" w:rsidRPr="009475F4" w:rsidRDefault="00EA0A78" w:rsidP="00EA0A78">
            <w:pPr>
              <w:rPr>
                <w:sz w:val="22"/>
                <w:szCs w:val="28"/>
              </w:rPr>
            </w:pPr>
            <w:r>
              <w:rPr>
                <w:rFonts w:hint="eastAsia"/>
                <w:sz w:val="22"/>
                <w:szCs w:val="28"/>
              </w:rPr>
              <w:t>朱丽萍，文震，李亚光</w:t>
            </w:r>
          </w:p>
        </w:tc>
        <w:tc>
          <w:tcPr>
            <w:tcW w:w="2089" w:type="dxa"/>
            <w:tcBorders>
              <w:top w:val="single" w:sz="4" w:space="0" w:color="auto"/>
              <w:left w:val="single" w:sz="4" w:space="0" w:color="auto"/>
              <w:bottom w:val="single" w:sz="4" w:space="0" w:color="auto"/>
              <w:right w:val="single" w:sz="4" w:space="0" w:color="auto"/>
            </w:tcBorders>
          </w:tcPr>
          <w:p w14:paraId="54A9EF3F" w14:textId="6C52FDCA" w:rsidR="00EA0A78" w:rsidRPr="009475F4" w:rsidRDefault="00EA0A78" w:rsidP="00EA0A78">
            <w:pPr>
              <w:rPr>
                <w:sz w:val="22"/>
                <w:szCs w:val="28"/>
              </w:rPr>
            </w:pPr>
            <w:r>
              <w:rPr>
                <w:rFonts w:hint="eastAsia"/>
                <w:sz w:val="22"/>
                <w:szCs w:val="28"/>
              </w:rPr>
              <w:t>有效</w:t>
            </w:r>
          </w:p>
        </w:tc>
      </w:tr>
      <w:tr w:rsidR="00EA0A78" w:rsidRPr="009475F4" w14:paraId="61BF6573" w14:textId="77777777">
        <w:trPr>
          <w:trHeight w:val="1020"/>
          <w:jc w:val="center"/>
        </w:trPr>
        <w:tc>
          <w:tcPr>
            <w:tcW w:w="1413" w:type="dxa"/>
            <w:tcBorders>
              <w:top w:val="single" w:sz="4" w:space="0" w:color="auto"/>
              <w:left w:val="single" w:sz="4" w:space="0" w:color="auto"/>
              <w:bottom w:val="single" w:sz="4" w:space="0" w:color="auto"/>
              <w:right w:val="single" w:sz="4" w:space="0" w:color="auto"/>
            </w:tcBorders>
          </w:tcPr>
          <w:p w14:paraId="02734ADB" w14:textId="75F4DCE5" w:rsidR="00EA0A78" w:rsidRPr="009475F4" w:rsidRDefault="00EA0A78" w:rsidP="00EA0A78">
            <w:pPr>
              <w:rPr>
                <w:sz w:val="22"/>
                <w:szCs w:val="28"/>
              </w:rPr>
            </w:pPr>
            <w:r>
              <w:rPr>
                <w:rFonts w:hint="eastAsia"/>
                <w:sz w:val="22"/>
                <w:szCs w:val="28"/>
              </w:rPr>
              <w:t>授权发明专利</w:t>
            </w:r>
          </w:p>
        </w:tc>
        <w:tc>
          <w:tcPr>
            <w:tcW w:w="2265" w:type="dxa"/>
            <w:tcBorders>
              <w:top w:val="single" w:sz="4" w:space="0" w:color="auto"/>
              <w:left w:val="single" w:sz="4" w:space="0" w:color="auto"/>
              <w:bottom w:val="single" w:sz="4" w:space="0" w:color="auto"/>
              <w:right w:val="single" w:sz="4" w:space="0" w:color="auto"/>
            </w:tcBorders>
          </w:tcPr>
          <w:p w14:paraId="1C0B6EE8" w14:textId="60DC6816" w:rsidR="00EA0A78" w:rsidRPr="009475F4" w:rsidRDefault="00DB6562" w:rsidP="00EA0A78">
            <w:pPr>
              <w:rPr>
                <w:sz w:val="22"/>
                <w:szCs w:val="28"/>
              </w:rPr>
            </w:pPr>
            <w:r w:rsidRPr="00DB6562">
              <w:rPr>
                <w:rFonts w:hint="eastAsia"/>
                <w:sz w:val="22"/>
                <w:szCs w:val="28"/>
              </w:rPr>
              <w:t>四氧化三钴</w:t>
            </w:r>
            <w:r w:rsidRPr="00DB6562">
              <w:rPr>
                <w:rFonts w:hint="eastAsia"/>
                <w:sz w:val="22"/>
                <w:szCs w:val="28"/>
              </w:rPr>
              <w:t>/</w:t>
            </w:r>
            <w:r w:rsidRPr="00DB6562">
              <w:rPr>
                <w:rFonts w:hint="eastAsia"/>
                <w:sz w:val="22"/>
                <w:szCs w:val="28"/>
              </w:rPr>
              <w:t>五氧化二钽纳米异质结构空心球、其制备方法及应用</w:t>
            </w:r>
          </w:p>
        </w:tc>
        <w:tc>
          <w:tcPr>
            <w:tcW w:w="992" w:type="dxa"/>
            <w:tcBorders>
              <w:top w:val="single" w:sz="4" w:space="0" w:color="auto"/>
              <w:left w:val="single" w:sz="4" w:space="0" w:color="auto"/>
              <w:bottom w:val="single" w:sz="4" w:space="0" w:color="auto"/>
              <w:right w:val="single" w:sz="4" w:space="0" w:color="auto"/>
            </w:tcBorders>
          </w:tcPr>
          <w:p w14:paraId="7DAA685C" w14:textId="6CFE5BC5" w:rsidR="00EA0A78" w:rsidRPr="009475F4" w:rsidRDefault="00EA0A78" w:rsidP="00EA0A78">
            <w:pPr>
              <w:rPr>
                <w:sz w:val="22"/>
                <w:szCs w:val="28"/>
              </w:rPr>
            </w:pPr>
            <w:r>
              <w:rPr>
                <w:rFonts w:hint="eastAsia"/>
                <w:sz w:val="22"/>
                <w:szCs w:val="28"/>
              </w:rPr>
              <w:t>中国</w:t>
            </w:r>
          </w:p>
        </w:tc>
        <w:tc>
          <w:tcPr>
            <w:tcW w:w="1655" w:type="dxa"/>
            <w:tcBorders>
              <w:top w:val="single" w:sz="4" w:space="0" w:color="auto"/>
              <w:left w:val="single" w:sz="4" w:space="0" w:color="auto"/>
              <w:bottom w:val="single" w:sz="4" w:space="0" w:color="auto"/>
              <w:right w:val="single" w:sz="4" w:space="0" w:color="auto"/>
            </w:tcBorders>
          </w:tcPr>
          <w:p w14:paraId="0D729D77" w14:textId="109240D2" w:rsidR="00EA0A78" w:rsidRPr="009475F4" w:rsidRDefault="00DB6562" w:rsidP="00EA0A78">
            <w:pPr>
              <w:rPr>
                <w:sz w:val="22"/>
                <w:szCs w:val="28"/>
              </w:rPr>
            </w:pPr>
            <w:r w:rsidRPr="00DB6562">
              <w:rPr>
                <w:sz w:val="22"/>
                <w:szCs w:val="28"/>
              </w:rPr>
              <w:t>ZL201710038863.1</w:t>
            </w:r>
          </w:p>
        </w:tc>
        <w:tc>
          <w:tcPr>
            <w:tcW w:w="1102" w:type="dxa"/>
            <w:tcBorders>
              <w:top w:val="single" w:sz="4" w:space="0" w:color="auto"/>
              <w:left w:val="single" w:sz="4" w:space="0" w:color="auto"/>
              <w:bottom w:val="single" w:sz="4" w:space="0" w:color="auto"/>
              <w:right w:val="single" w:sz="4" w:space="0" w:color="auto"/>
            </w:tcBorders>
          </w:tcPr>
          <w:p w14:paraId="010FA471" w14:textId="435A47A9" w:rsidR="00EA0A78" w:rsidRPr="009475F4" w:rsidRDefault="00DB6562" w:rsidP="00EA0A78">
            <w:pPr>
              <w:rPr>
                <w:sz w:val="22"/>
                <w:szCs w:val="28"/>
              </w:rPr>
            </w:pPr>
            <w:r w:rsidRPr="00DB6562">
              <w:rPr>
                <w:sz w:val="22"/>
                <w:szCs w:val="28"/>
              </w:rPr>
              <w:t>2019-03-01</w:t>
            </w:r>
          </w:p>
        </w:tc>
        <w:tc>
          <w:tcPr>
            <w:tcW w:w="1213" w:type="dxa"/>
            <w:tcBorders>
              <w:top w:val="single" w:sz="4" w:space="0" w:color="auto"/>
              <w:left w:val="single" w:sz="4" w:space="0" w:color="auto"/>
              <w:bottom w:val="single" w:sz="4" w:space="0" w:color="auto"/>
              <w:right w:val="single" w:sz="4" w:space="0" w:color="auto"/>
            </w:tcBorders>
          </w:tcPr>
          <w:p w14:paraId="50243E18" w14:textId="33957665" w:rsidR="00EA0A78" w:rsidRPr="009475F4" w:rsidRDefault="00DB6562" w:rsidP="00EA0A78">
            <w:pPr>
              <w:rPr>
                <w:sz w:val="22"/>
                <w:szCs w:val="28"/>
              </w:rPr>
            </w:pPr>
            <w:r w:rsidRPr="00DB6562">
              <w:rPr>
                <w:sz w:val="22"/>
                <w:szCs w:val="28"/>
              </w:rPr>
              <w:t>3275106</w:t>
            </w:r>
          </w:p>
        </w:tc>
        <w:tc>
          <w:tcPr>
            <w:tcW w:w="1213" w:type="dxa"/>
            <w:tcBorders>
              <w:top w:val="single" w:sz="4" w:space="0" w:color="auto"/>
              <w:left w:val="single" w:sz="4" w:space="0" w:color="auto"/>
              <w:bottom w:val="single" w:sz="4" w:space="0" w:color="auto"/>
              <w:right w:val="single" w:sz="4" w:space="0" w:color="auto"/>
            </w:tcBorders>
          </w:tcPr>
          <w:p w14:paraId="196EFDA8" w14:textId="2EA8D017" w:rsidR="00EA0A78" w:rsidRPr="009475F4" w:rsidRDefault="00EA0A78" w:rsidP="00EA0A78">
            <w:pPr>
              <w:rPr>
                <w:sz w:val="22"/>
                <w:szCs w:val="28"/>
              </w:rPr>
            </w:pPr>
            <w:r>
              <w:rPr>
                <w:rFonts w:hint="eastAsia"/>
                <w:sz w:val="22"/>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5205DA4A" w14:textId="6442A8EE" w:rsidR="00EA0A78" w:rsidRPr="009475F4" w:rsidRDefault="00DB6562" w:rsidP="00EA0A78">
            <w:pPr>
              <w:rPr>
                <w:sz w:val="22"/>
                <w:szCs w:val="28"/>
              </w:rPr>
            </w:pPr>
            <w:r w:rsidRPr="00DB6562">
              <w:rPr>
                <w:rFonts w:hint="eastAsia"/>
                <w:sz w:val="22"/>
                <w:szCs w:val="28"/>
              </w:rPr>
              <w:t>朱丽萍、张子悦</w:t>
            </w:r>
          </w:p>
        </w:tc>
        <w:tc>
          <w:tcPr>
            <w:tcW w:w="2089" w:type="dxa"/>
            <w:tcBorders>
              <w:top w:val="single" w:sz="4" w:space="0" w:color="auto"/>
              <w:left w:val="single" w:sz="4" w:space="0" w:color="auto"/>
              <w:bottom w:val="single" w:sz="4" w:space="0" w:color="auto"/>
              <w:right w:val="single" w:sz="4" w:space="0" w:color="auto"/>
            </w:tcBorders>
          </w:tcPr>
          <w:p w14:paraId="459434EE" w14:textId="093745E4" w:rsidR="00EA0A78" w:rsidRPr="009475F4" w:rsidRDefault="00EA0A78" w:rsidP="00EA0A78">
            <w:pPr>
              <w:rPr>
                <w:sz w:val="22"/>
                <w:szCs w:val="28"/>
              </w:rPr>
            </w:pPr>
            <w:r>
              <w:rPr>
                <w:rFonts w:hint="eastAsia"/>
                <w:sz w:val="22"/>
                <w:szCs w:val="28"/>
              </w:rPr>
              <w:t>有效</w:t>
            </w:r>
          </w:p>
        </w:tc>
      </w:tr>
      <w:tr w:rsidR="00EA0A78" w:rsidRPr="009475F4" w14:paraId="4EB16B7B" w14:textId="77777777">
        <w:trPr>
          <w:trHeight w:val="1020"/>
          <w:jc w:val="center"/>
        </w:trPr>
        <w:tc>
          <w:tcPr>
            <w:tcW w:w="1413" w:type="dxa"/>
            <w:tcBorders>
              <w:top w:val="single" w:sz="4" w:space="0" w:color="auto"/>
              <w:left w:val="single" w:sz="4" w:space="0" w:color="auto"/>
              <w:bottom w:val="single" w:sz="4" w:space="0" w:color="auto"/>
              <w:right w:val="single" w:sz="4" w:space="0" w:color="auto"/>
            </w:tcBorders>
          </w:tcPr>
          <w:p w14:paraId="06A3E890" w14:textId="7307F06C" w:rsidR="00EA0A78" w:rsidRPr="009475F4" w:rsidRDefault="00EA0A78" w:rsidP="00EA0A78">
            <w:pPr>
              <w:rPr>
                <w:sz w:val="22"/>
                <w:szCs w:val="28"/>
              </w:rPr>
            </w:pPr>
            <w:r>
              <w:rPr>
                <w:rFonts w:hint="eastAsia"/>
                <w:sz w:val="22"/>
                <w:szCs w:val="28"/>
              </w:rPr>
              <w:t>授权发明专利</w:t>
            </w:r>
          </w:p>
        </w:tc>
        <w:tc>
          <w:tcPr>
            <w:tcW w:w="2265" w:type="dxa"/>
            <w:tcBorders>
              <w:top w:val="single" w:sz="4" w:space="0" w:color="auto"/>
              <w:left w:val="single" w:sz="4" w:space="0" w:color="auto"/>
              <w:bottom w:val="single" w:sz="4" w:space="0" w:color="auto"/>
              <w:right w:val="single" w:sz="4" w:space="0" w:color="auto"/>
            </w:tcBorders>
          </w:tcPr>
          <w:p w14:paraId="591D927C" w14:textId="05BE6D37" w:rsidR="00EA0A78" w:rsidRPr="009475F4" w:rsidRDefault="00EA0A78" w:rsidP="00EA0A78">
            <w:pPr>
              <w:rPr>
                <w:sz w:val="22"/>
                <w:szCs w:val="28"/>
              </w:rPr>
            </w:pPr>
            <w:r>
              <w:rPr>
                <w:rFonts w:hint="eastAsia"/>
              </w:rPr>
              <w:t>Co-MOF</w:t>
            </w:r>
            <w:r>
              <w:rPr>
                <w:rFonts w:hint="eastAsia"/>
              </w:rPr>
              <w:t>阵列膜衍生氧化钴原型气体传感器及其大面积批量化制备方法和用途</w:t>
            </w:r>
          </w:p>
        </w:tc>
        <w:tc>
          <w:tcPr>
            <w:tcW w:w="992" w:type="dxa"/>
            <w:tcBorders>
              <w:top w:val="single" w:sz="4" w:space="0" w:color="auto"/>
              <w:left w:val="single" w:sz="4" w:space="0" w:color="auto"/>
              <w:bottom w:val="single" w:sz="4" w:space="0" w:color="auto"/>
              <w:right w:val="single" w:sz="4" w:space="0" w:color="auto"/>
            </w:tcBorders>
          </w:tcPr>
          <w:p w14:paraId="5E898566" w14:textId="7B11C9F0" w:rsidR="00EA0A78" w:rsidRPr="009475F4" w:rsidRDefault="00EA0A78" w:rsidP="00EA0A78">
            <w:pPr>
              <w:rPr>
                <w:sz w:val="22"/>
                <w:szCs w:val="28"/>
              </w:rPr>
            </w:pPr>
            <w:r>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14:paraId="5CCF788A" w14:textId="7905646B" w:rsidR="00EA0A78" w:rsidRPr="009475F4" w:rsidRDefault="00EA0A78" w:rsidP="00EA0A78">
            <w:pPr>
              <w:rPr>
                <w:sz w:val="22"/>
                <w:szCs w:val="28"/>
              </w:rPr>
            </w:pPr>
            <w:r>
              <w:rPr>
                <w:rFonts w:hint="eastAsia"/>
              </w:rPr>
              <w:t>ZL202210230916.0</w:t>
            </w:r>
          </w:p>
        </w:tc>
        <w:tc>
          <w:tcPr>
            <w:tcW w:w="1102" w:type="dxa"/>
            <w:tcBorders>
              <w:top w:val="single" w:sz="4" w:space="0" w:color="auto"/>
              <w:left w:val="single" w:sz="4" w:space="0" w:color="auto"/>
              <w:bottom w:val="single" w:sz="4" w:space="0" w:color="auto"/>
              <w:right w:val="single" w:sz="4" w:space="0" w:color="auto"/>
            </w:tcBorders>
          </w:tcPr>
          <w:p w14:paraId="1E5021D9" w14:textId="5EA8832B" w:rsidR="00EA0A78" w:rsidRPr="009475F4" w:rsidRDefault="00EA0A78" w:rsidP="00EA0A78">
            <w:pPr>
              <w:rPr>
                <w:sz w:val="22"/>
                <w:szCs w:val="28"/>
              </w:rPr>
            </w:pPr>
            <w:r>
              <w:rPr>
                <w:rFonts w:hint="eastAsia"/>
              </w:rPr>
              <w:t>2022-03-10</w:t>
            </w:r>
          </w:p>
        </w:tc>
        <w:tc>
          <w:tcPr>
            <w:tcW w:w="1213" w:type="dxa"/>
            <w:tcBorders>
              <w:top w:val="single" w:sz="4" w:space="0" w:color="auto"/>
              <w:left w:val="single" w:sz="4" w:space="0" w:color="auto"/>
              <w:bottom w:val="single" w:sz="4" w:space="0" w:color="auto"/>
              <w:right w:val="single" w:sz="4" w:space="0" w:color="auto"/>
            </w:tcBorders>
          </w:tcPr>
          <w:p w14:paraId="032F41E6" w14:textId="46A1B688" w:rsidR="00EA0A78" w:rsidRPr="009475F4" w:rsidRDefault="00EA0A78" w:rsidP="00EA0A78">
            <w:pPr>
              <w:rPr>
                <w:sz w:val="22"/>
                <w:szCs w:val="28"/>
              </w:rPr>
            </w:pPr>
            <w:r>
              <w:rPr>
                <w:rFonts w:hint="eastAsia"/>
              </w:rPr>
              <w:t>7244190</w:t>
            </w:r>
          </w:p>
        </w:tc>
        <w:tc>
          <w:tcPr>
            <w:tcW w:w="1213" w:type="dxa"/>
            <w:tcBorders>
              <w:top w:val="single" w:sz="4" w:space="0" w:color="auto"/>
              <w:left w:val="single" w:sz="4" w:space="0" w:color="auto"/>
              <w:bottom w:val="single" w:sz="4" w:space="0" w:color="auto"/>
              <w:right w:val="single" w:sz="4" w:space="0" w:color="auto"/>
            </w:tcBorders>
          </w:tcPr>
          <w:p w14:paraId="46FFD3A5" w14:textId="135F9381" w:rsidR="00EA0A78" w:rsidRPr="009475F4" w:rsidRDefault="00EA0A78" w:rsidP="00EA0A78">
            <w:pPr>
              <w:rPr>
                <w:sz w:val="22"/>
                <w:szCs w:val="28"/>
              </w:rPr>
            </w:pPr>
            <w:r>
              <w:rPr>
                <w:rFonts w:hint="eastAsia"/>
              </w:rPr>
              <w:t>浙江大学</w:t>
            </w:r>
            <w:r w:rsidR="004549A4">
              <w:rPr>
                <w:rFonts w:hint="eastAsia"/>
              </w:rPr>
              <w:t>；浙江大学温州研究院</w:t>
            </w:r>
          </w:p>
        </w:tc>
        <w:tc>
          <w:tcPr>
            <w:tcW w:w="2215" w:type="dxa"/>
            <w:tcBorders>
              <w:top w:val="single" w:sz="4" w:space="0" w:color="auto"/>
              <w:left w:val="single" w:sz="4" w:space="0" w:color="auto"/>
              <w:bottom w:val="single" w:sz="4" w:space="0" w:color="auto"/>
              <w:right w:val="single" w:sz="4" w:space="0" w:color="auto"/>
            </w:tcBorders>
          </w:tcPr>
          <w:p w14:paraId="5F673889" w14:textId="148F5AC8" w:rsidR="00EA0A78" w:rsidRPr="009475F4" w:rsidRDefault="00EA0A78" w:rsidP="00EA0A78">
            <w:pPr>
              <w:rPr>
                <w:sz w:val="22"/>
                <w:szCs w:val="28"/>
              </w:rPr>
            </w:pPr>
            <w:r>
              <w:rPr>
                <w:rFonts w:hint="eastAsia"/>
              </w:rPr>
              <w:t>朱丽萍，陈雪华</w:t>
            </w:r>
          </w:p>
        </w:tc>
        <w:tc>
          <w:tcPr>
            <w:tcW w:w="2089" w:type="dxa"/>
            <w:tcBorders>
              <w:top w:val="single" w:sz="4" w:space="0" w:color="auto"/>
              <w:left w:val="single" w:sz="4" w:space="0" w:color="auto"/>
              <w:bottom w:val="single" w:sz="4" w:space="0" w:color="auto"/>
              <w:right w:val="single" w:sz="4" w:space="0" w:color="auto"/>
            </w:tcBorders>
          </w:tcPr>
          <w:p w14:paraId="15F0B737" w14:textId="731961FB" w:rsidR="00EA0A78" w:rsidRPr="009475F4" w:rsidRDefault="00EA0A78" w:rsidP="00EA0A78">
            <w:pPr>
              <w:rPr>
                <w:sz w:val="22"/>
                <w:szCs w:val="28"/>
              </w:rPr>
            </w:pPr>
            <w:r>
              <w:rPr>
                <w:rFonts w:hint="eastAsia"/>
                <w:sz w:val="22"/>
                <w:szCs w:val="28"/>
              </w:rPr>
              <w:t>有效</w:t>
            </w:r>
          </w:p>
        </w:tc>
      </w:tr>
      <w:tr w:rsidR="00EA0A78" w:rsidRPr="009475F4" w14:paraId="183850BF" w14:textId="77777777">
        <w:trPr>
          <w:trHeight w:val="1020"/>
          <w:jc w:val="center"/>
        </w:trPr>
        <w:tc>
          <w:tcPr>
            <w:tcW w:w="1413" w:type="dxa"/>
            <w:tcBorders>
              <w:top w:val="single" w:sz="4" w:space="0" w:color="auto"/>
              <w:left w:val="single" w:sz="4" w:space="0" w:color="auto"/>
              <w:bottom w:val="single" w:sz="4" w:space="0" w:color="auto"/>
              <w:right w:val="single" w:sz="4" w:space="0" w:color="auto"/>
            </w:tcBorders>
          </w:tcPr>
          <w:p w14:paraId="077537DC" w14:textId="78E12A85" w:rsidR="00EA0A78" w:rsidRPr="009475F4" w:rsidRDefault="00EA0A78" w:rsidP="00EA0A78">
            <w:pPr>
              <w:rPr>
                <w:sz w:val="22"/>
                <w:szCs w:val="28"/>
              </w:rPr>
            </w:pPr>
            <w:r>
              <w:rPr>
                <w:rFonts w:hint="eastAsia"/>
                <w:sz w:val="22"/>
                <w:szCs w:val="28"/>
              </w:rPr>
              <w:t>授权发明专利</w:t>
            </w:r>
          </w:p>
        </w:tc>
        <w:tc>
          <w:tcPr>
            <w:tcW w:w="2265" w:type="dxa"/>
            <w:tcBorders>
              <w:top w:val="single" w:sz="4" w:space="0" w:color="auto"/>
              <w:left w:val="single" w:sz="4" w:space="0" w:color="auto"/>
              <w:bottom w:val="single" w:sz="4" w:space="0" w:color="auto"/>
              <w:right w:val="single" w:sz="4" w:space="0" w:color="auto"/>
            </w:tcBorders>
          </w:tcPr>
          <w:p w14:paraId="36ECB529" w14:textId="63F5D7E4" w:rsidR="00EA0A78" w:rsidRPr="009475F4" w:rsidRDefault="004549A4" w:rsidP="00EA0A78">
            <w:pPr>
              <w:rPr>
                <w:sz w:val="22"/>
                <w:szCs w:val="28"/>
              </w:rPr>
            </w:pPr>
            <w:r>
              <w:rPr>
                <w:rFonts w:hint="eastAsia"/>
              </w:rPr>
              <w:t>一种</w:t>
            </w:r>
            <w:r w:rsidR="00EA0A78">
              <w:rPr>
                <w:rFonts w:hint="eastAsia"/>
              </w:rPr>
              <w:t>用于检测六氟化硫分解产物的气敏传感器及其制备方法</w:t>
            </w:r>
          </w:p>
        </w:tc>
        <w:tc>
          <w:tcPr>
            <w:tcW w:w="992" w:type="dxa"/>
            <w:tcBorders>
              <w:top w:val="single" w:sz="4" w:space="0" w:color="auto"/>
              <w:left w:val="single" w:sz="4" w:space="0" w:color="auto"/>
              <w:bottom w:val="single" w:sz="4" w:space="0" w:color="auto"/>
              <w:right w:val="single" w:sz="4" w:space="0" w:color="auto"/>
            </w:tcBorders>
          </w:tcPr>
          <w:p w14:paraId="31EEAF40" w14:textId="5716940F" w:rsidR="00EA0A78" w:rsidRPr="009475F4" w:rsidRDefault="00EA0A78" w:rsidP="00EA0A78">
            <w:pPr>
              <w:rPr>
                <w:sz w:val="22"/>
                <w:szCs w:val="28"/>
              </w:rPr>
            </w:pPr>
            <w:r>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14:paraId="2CC5FD6C" w14:textId="2661E4E2" w:rsidR="00EA0A78" w:rsidRPr="009475F4" w:rsidRDefault="00EA0A78" w:rsidP="00EA0A78">
            <w:pPr>
              <w:rPr>
                <w:sz w:val="22"/>
                <w:szCs w:val="28"/>
              </w:rPr>
            </w:pPr>
            <w:r>
              <w:rPr>
                <w:rFonts w:hint="eastAsia"/>
              </w:rPr>
              <w:t>ZL202110428549.0</w:t>
            </w:r>
          </w:p>
        </w:tc>
        <w:tc>
          <w:tcPr>
            <w:tcW w:w="1102" w:type="dxa"/>
            <w:tcBorders>
              <w:top w:val="single" w:sz="4" w:space="0" w:color="auto"/>
              <w:left w:val="single" w:sz="4" w:space="0" w:color="auto"/>
              <w:bottom w:val="single" w:sz="4" w:space="0" w:color="auto"/>
              <w:right w:val="single" w:sz="4" w:space="0" w:color="auto"/>
            </w:tcBorders>
          </w:tcPr>
          <w:p w14:paraId="4297E38A" w14:textId="6B6A11EA" w:rsidR="00EA0A78" w:rsidRPr="009475F4" w:rsidRDefault="00EA0A78" w:rsidP="00EA0A78">
            <w:pPr>
              <w:rPr>
                <w:sz w:val="22"/>
                <w:szCs w:val="28"/>
              </w:rPr>
            </w:pPr>
            <w:r>
              <w:rPr>
                <w:rFonts w:hint="eastAsia"/>
              </w:rPr>
              <w:t>2021-04-21</w:t>
            </w:r>
          </w:p>
        </w:tc>
        <w:tc>
          <w:tcPr>
            <w:tcW w:w="1213" w:type="dxa"/>
            <w:tcBorders>
              <w:top w:val="single" w:sz="4" w:space="0" w:color="auto"/>
              <w:left w:val="single" w:sz="4" w:space="0" w:color="auto"/>
              <w:bottom w:val="single" w:sz="4" w:space="0" w:color="auto"/>
              <w:right w:val="single" w:sz="4" w:space="0" w:color="auto"/>
            </w:tcBorders>
          </w:tcPr>
          <w:p w14:paraId="5800EDAA" w14:textId="6FCEC76A" w:rsidR="00EA0A78" w:rsidRPr="009475F4" w:rsidRDefault="00EA0A78" w:rsidP="00EA0A78">
            <w:pPr>
              <w:rPr>
                <w:sz w:val="22"/>
                <w:szCs w:val="28"/>
              </w:rPr>
            </w:pPr>
            <w:r>
              <w:rPr>
                <w:rFonts w:hint="eastAsia"/>
              </w:rPr>
              <w:t>5287444</w:t>
            </w:r>
          </w:p>
        </w:tc>
        <w:tc>
          <w:tcPr>
            <w:tcW w:w="1213" w:type="dxa"/>
            <w:tcBorders>
              <w:top w:val="single" w:sz="4" w:space="0" w:color="auto"/>
              <w:left w:val="single" w:sz="4" w:space="0" w:color="auto"/>
              <w:bottom w:val="single" w:sz="4" w:space="0" w:color="auto"/>
              <w:right w:val="single" w:sz="4" w:space="0" w:color="auto"/>
            </w:tcBorders>
          </w:tcPr>
          <w:p w14:paraId="36AA6601" w14:textId="2A54C6D5" w:rsidR="00EA0A78" w:rsidRPr="009475F4" w:rsidRDefault="00EA0A78" w:rsidP="00EA0A78">
            <w:pPr>
              <w:rPr>
                <w:sz w:val="22"/>
                <w:szCs w:val="28"/>
              </w:rPr>
            </w:pPr>
            <w:r>
              <w:rPr>
                <w:rFonts w:hint="eastAsia"/>
              </w:rPr>
              <w:t>浙江大学</w:t>
            </w:r>
          </w:p>
        </w:tc>
        <w:tc>
          <w:tcPr>
            <w:tcW w:w="2215" w:type="dxa"/>
            <w:tcBorders>
              <w:top w:val="single" w:sz="4" w:space="0" w:color="auto"/>
              <w:left w:val="single" w:sz="4" w:space="0" w:color="auto"/>
              <w:bottom w:val="single" w:sz="4" w:space="0" w:color="auto"/>
              <w:right w:val="single" w:sz="4" w:space="0" w:color="auto"/>
            </w:tcBorders>
          </w:tcPr>
          <w:p w14:paraId="421806A2" w14:textId="2AB64FA4" w:rsidR="00EA0A78" w:rsidRPr="009475F4" w:rsidRDefault="00EA0A78" w:rsidP="00EA0A78">
            <w:pPr>
              <w:rPr>
                <w:sz w:val="22"/>
                <w:szCs w:val="28"/>
              </w:rPr>
            </w:pPr>
            <w:r>
              <w:rPr>
                <w:rFonts w:hint="eastAsia"/>
              </w:rPr>
              <w:t>朱丽萍，马哈茂德</w:t>
            </w:r>
            <w:r>
              <w:rPr>
                <w:rFonts w:hint="eastAsia"/>
              </w:rPr>
              <w:t>.</w:t>
            </w:r>
            <w:r>
              <w:rPr>
                <w:rFonts w:hint="eastAsia"/>
              </w:rPr>
              <w:t>乌尔哈克，但保惠，萨拉赫</w:t>
            </w:r>
          </w:p>
        </w:tc>
        <w:tc>
          <w:tcPr>
            <w:tcW w:w="2089" w:type="dxa"/>
            <w:tcBorders>
              <w:top w:val="single" w:sz="4" w:space="0" w:color="auto"/>
              <w:left w:val="single" w:sz="4" w:space="0" w:color="auto"/>
              <w:bottom w:val="single" w:sz="4" w:space="0" w:color="auto"/>
              <w:right w:val="single" w:sz="4" w:space="0" w:color="auto"/>
            </w:tcBorders>
          </w:tcPr>
          <w:p w14:paraId="2EC35FA0" w14:textId="153B5E80" w:rsidR="00EA0A78" w:rsidRPr="009475F4" w:rsidRDefault="00EA0A78" w:rsidP="00EA0A78">
            <w:pPr>
              <w:rPr>
                <w:sz w:val="22"/>
                <w:szCs w:val="28"/>
              </w:rPr>
            </w:pPr>
            <w:r>
              <w:rPr>
                <w:rFonts w:hint="eastAsia"/>
                <w:sz w:val="22"/>
                <w:szCs w:val="28"/>
              </w:rPr>
              <w:t>有效</w:t>
            </w:r>
          </w:p>
        </w:tc>
      </w:tr>
      <w:tr w:rsidR="00EA0A78" w:rsidRPr="009475F4" w14:paraId="75A69217" w14:textId="77777777" w:rsidTr="008D0319">
        <w:trPr>
          <w:trHeight w:val="995"/>
          <w:jc w:val="center"/>
        </w:trPr>
        <w:tc>
          <w:tcPr>
            <w:tcW w:w="1413" w:type="dxa"/>
            <w:tcBorders>
              <w:top w:val="single" w:sz="4" w:space="0" w:color="auto"/>
              <w:left w:val="single" w:sz="4" w:space="0" w:color="auto"/>
              <w:bottom w:val="single" w:sz="4" w:space="0" w:color="auto"/>
              <w:right w:val="single" w:sz="4" w:space="0" w:color="auto"/>
            </w:tcBorders>
          </w:tcPr>
          <w:p w14:paraId="437E7E23" w14:textId="52555D52" w:rsidR="00EA0A78" w:rsidRPr="009475F4" w:rsidRDefault="00EA0A78" w:rsidP="00EA0A78">
            <w:pPr>
              <w:rPr>
                <w:sz w:val="22"/>
                <w:szCs w:val="28"/>
              </w:rPr>
            </w:pPr>
            <w:r>
              <w:rPr>
                <w:rFonts w:hint="eastAsia"/>
                <w:sz w:val="22"/>
                <w:szCs w:val="28"/>
              </w:rPr>
              <w:lastRenderedPageBreak/>
              <w:t>授权发明专利</w:t>
            </w:r>
          </w:p>
        </w:tc>
        <w:tc>
          <w:tcPr>
            <w:tcW w:w="2265" w:type="dxa"/>
            <w:tcBorders>
              <w:top w:val="single" w:sz="4" w:space="0" w:color="auto"/>
              <w:left w:val="single" w:sz="4" w:space="0" w:color="auto"/>
              <w:bottom w:val="single" w:sz="4" w:space="0" w:color="auto"/>
              <w:right w:val="single" w:sz="4" w:space="0" w:color="auto"/>
            </w:tcBorders>
          </w:tcPr>
          <w:p w14:paraId="66B9DAE1" w14:textId="3D07E413" w:rsidR="00EA0A78" w:rsidRPr="009475F4" w:rsidRDefault="00EA0A78" w:rsidP="00EA0A78">
            <w:pPr>
              <w:rPr>
                <w:sz w:val="22"/>
                <w:szCs w:val="28"/>
              </w:rPr>
            </w:pPr>
            <w:r>
              <w:rPr>
                <w:rFonts w:hint="eastAsia"/>
                <w:sz w:val="22"/>
                <w:szCs w:val="28"/>
              </w:rPr>
              <w:t>一种基于纳米</w:t>
            </w:r>
            <w:r>
              <w:rPr>
                <w:rFonts w:hint="eastAsia"/>
                <w:sz w:val="22"/>
                <w:szCs w:val="28"/>
              </w:rPr>
              <w:t xml:space="preserve"> ZnO-rGO </w:t>
            </w:r>
            <w:r>
              <w:rPr>
                <w:rFonts w:hint="eastAsia"/>
                <w:sz w:val="22"/>
                <w:szCs w:val="28"/>
              </w:rPr>
              <w:t>复合材料的光电导型紫外探测器及其制备方法</w:t>
            </w:r>
          </w:p>
        </w:tc>
        <w:tc>
          <w:tcPr>
            <w:tcW w:w="992" w:type="dxa"/>
            <w:tcBorders>
              <w:top w:val="single" w:sz="4" w:space="0" w:color="auto"/>
              <w:left w:val="single" w:sz="4" w:space="0" w:color="auto"/>
              <w:bottom w:val="single" w:sz="4" w:space="0" w:color="auto"/>
              <w:right w:val="single" w:sz="4" w:space="0" w:color="auto"/>
            </w:tcBorders>
          </w:tcPr>
          <w:p w14:paraId="030EE599" w14:textId="1C901290" w:rsidR="00EA0A78" w:rsidRPr="009475F4" w:rsidRDefault="00EA0A78" w:rsidP="00EA0A78">
            <w:pPr>
              <w:rPr>
                <w:sz w:val="22"/>
                <w:szCs w:val="28"/>
              </w:rPr>
            </w:pPr>
            <w:r>
              <w:rPr>
                <w:rFonts w:hint="eastAsia"/>
                <w:sz w:val="22"/>
                <w:szCs w:val="28"/>
              </w:rPr>
              <w:t>中国</w:t>
            </w:r>
          </w:p>
        </w:tc>
        <w:tc>
          <w:tcPr>
            <w:tcW w:w="1655" w:type="dxa"/>
            <w:tcBorders>
              <w:top w:val="single" w:sz="4" w:space="0" w:color="auto"/>
              <w:left w:val="single" w:sz="4" w:space="0" w:color="auto"/>
              <w:bottom w:val="single" w:sz="4" w:space="0" w:color="auto"/>
              <w:right w:val="single" w:sz="4" w:space="0" w:color="auto"/>
            </w:tcBorders>
          </w:tcPr>
          <w:p w14:paraId="6D8ADBB9" w14:textId="484E6480" w:rsidR="00EA0A78" w:rsidRPr="009475F4" w:rsidRDefault="00EA0A78" w:rsidP="00EA0A78">
            <w:pPr>
              <w:rPr>
                <w:sz w:val="22"/>
                <w:szCs w:val="28"/>
              </w:rPr>
            </w:pPr>
            <w:r>
              <w:rPr>
                <w:sz w:val="22"/>
                <w:szCs w:val="28"/>
              </w:rPr>
              <w:t>ZL201611046887.3</w:t>
            </w:r>
          </w:p>
        </w:tc>
        <w:tc>
          <w:tcPr>
            <w:tcW w:w="1102" w:type="dxa"/>
            <w:tcBorders>
              <w:top w:val="single" w:sz="4" w:space="0" w:color="auto"/>
              <w:left w:val="single" w:sz="4" w:space="0" w:color="auto"/>
              <w:bottom w:val="single" w:sz="4" w:space="0" w:color="auto"/>
              <w:right w:val="single" w:sz="4" w:space="0" w:color="auto"/>
            </w:tcBorders>
          </w:tcPr>
          <w:p w14:paraId="031C2A72" w14:textId="77059604" w:rsidR="00EA0A78" w:rsidRPr="009475F4" w:rsidRDefault="00EA0A78" w:rsidP="00EA0A78">
            <w:pPr>
              <w:rPr>
                <w:sz w:val="22"/>
                <w:szCs w:val="28"/>
              </w:rPr>
            </w:pPr>
            <w:r>
              <w:rPr>
                <w:rFonts w:hint="eastAsia"/>
                <w:sz w:val="22"/>
                <w:szCs w:val="28"/>
              </w:rPr>
              <w:t xml:space="preserve">2018-03-06 </w:t>
            </w:r>
          </w:p>
        </w:tc>
        <w:tc>
          <w:tcPr>
            <w:tcW w:w="1213" w:type="dxa"/>
            <w:tcBorders>
              <w:top w:val="single" w:sz="4" w:space="0" w:color="auto"/>
              <w:left w:val="single" w:sz="4" w:space="0" w:color="auto"/>
              <w:bottom w:val="single" w:sz="4" w:space="0" w:color="auto"/>
              <w:right w:val="single" w:sz="4" w:space="0" w:color="auto"/>
            </w:tcBorders>
          </w:tcPr>
          <w:p w14:paraId="6A95008C" w14:textId="7246612F" w:rsidR="00EA0A78" w:rsidRPr="009475F4" w:rsidRDefault="00EA0A78" w:rsidP="00EA0A78">
            <w:pPr>
              <w:rPr>
                <w:sz w:val="22"/>
                <w:szCs w:val="28"/>
              </w:rPr>
            </w:pPr>
            <w:r>
              <w:rPr>
                <w:sz w:val="22"/>
                <w:szCs w:val="28"/>
              </w:rPr>
              <w:t>2838412</w:t>
            </w:r>
          </w:p>
        </w:tc>
        <w:tc>
          <w:tcPr>
            <w:tcW w:w="1213" w:type="dxa"/>
            <w:tcBorders>
              <w:top w:val="single" w:sz="4" w:space="0" w:color="auto"/>
              <w:left w:val="single" w:sz="4" w:space="0" w:color="auto"/>
              <w:bottom w:val="single" w:sz="4" w:space="0" w:color="auto"/>
              <w:right w:val="single" w:sz="4" w:space="0" w:color="auto"/>
            </w:tcBorders>
          </w:tcPr>
          <w:p w14:paraId="7142F059" w14:textId="781486A5" w:rsidR="00EA0A78" w:rsidRPr="009475F4" w:rsidRDefault="00EA0A78" w:rsidP="00EA0A78">
            <w:pPr>
              <w:rPr>
                <w:sz w:val="22"/>
                <w:szCs w:val="28"/>
              </w:rPr>
            </w:pPr>
            <w:r>
              <w:rPr>
                <w:rFonts w:hint="eastAsia"/>
                <w:sz w:val="22"/>
                <w:szCs w:val="28"/>
              </w:rPr>
              <w:t>浙江大学</w:t>
            </w:r>
          </w:p>
        </w:tc>
        <w:tc>
          <w:tcPr>
            <w:tcW w:w="2215" w:type="dxa"/>
            <w:tcBorders>
              <w:top w:val="single" w:sz="4" w:space="0" w:color="auto"/>
              <w:left w:val="single" w:sz="4" w:space="0" w:color="auto"/>
              <w:bottom w:val="single" w:sz="4" w:space="0" w:color="auto"/>
              <w:right w:val="single" w:sz="4" w:space="0" w:color="auto"/>
            </w:tcBorders>
          </w:tcPr>
          <w:p w14:paraId="300B6FFB" w14:textId="7837DEBD" w:rsidR="00EA0A78" w:rsidRPr="009475F4" w:rsidRDefault="00EA0A78" w:rsidP="00EA0A78">
            <w:pPr>
              <w:rPr>
                <w:sz w:val="22"/>
                <w:szCs w:val="28"/>
              </w:rPr>
            </w:pPr>
            <w:r>
              <w:rPr>
                <w:rFonts w:hint="eastAsia"/>
                <w:sz w:val="22"/>
                <w:szCs w:val="28"/>
              </w:rPr>
              <w:t>潘新花，陆乔琦，王伟豪，叶志镇</w:t>
            </w:r>
          </w:p>
        </w:tc>
        <w:tc>
          <w:tcPr>
            <w:tcW w:w="2089" w:type="dxa"/>
            <w:tcBorders>
              <w:top w:val="single" w:sz="4" w:space="0" w:color="auto"/>
              <w:left w:val="single" w:sz="4" w:space="0" w:color="auto"/>
              <w:bottom w:val="single" w:sz="4" w:space="0" w:color="auto"/>
              <w:right w:val="single" w:sz="4" w:space="0" w:color="auto"/>
            </w:tcBorders>
          </w:tcPr>
          <w:p w14:paraId="41D3CE85" w14:textId="5D54484F" w:rsidR="00EA0A78" w:rsidRPr="009475F4" w:rsidRDefault="00EA0A78" w:rsidP="00EA0A78">
            <w:pPr>
              <w:rPr>
                <w:sz w:val="22"/>
                <w:szCs w:val="28"/>
              </w:rPr>
            </w:pPr>
            <w:r>
              <w:rPr>
                <w:rFonts w:hint="eastAsia"/>
                <w:sz w:val="22"/>
                <w:szCs w:val="28"/>
              </w:rPr>
              <w:t>有效</w:t>
            </w:r>
          </w:p>
        </w:tc>
      </w:tr>
    </w:tbl>
    <w:p w14:paraId="123F6B07" w14:textId="77777777" w:rsidR="00954440" w:rsidRPr="009475F4" w:rsidRDefault="00954440" w:rsidP="008D0319">
      <w:pPr>
        <w:rPr>
          <w:rFonts w:eastAsia="仿宋_GB2312"/>
          <w:b/>
          <w:bCs/>
          <w:sz w:val="24"/>
          <w:szCs w:val="28"/>
        </w:rPr>
      </w:pPr>
    </w:p>
    <w:p w14:paraId="25F9A9F6" w14:textId="77777777" w:rsidR="00954440" w:rsidRDefault="00954440">
      <w:pPr>
        <w:ind w:firstLineChars="200" w:firstLine="640"/>
        <w:jc w:val="left"/>
        <w:rPr>
          <w:rFonts w:eastAsia="黑体"/>
          <w:sz w:val="32"/>
          <w:szCs w:val="32"/>
        </w:rPr>
      </w:pPr>
    </w:p>
    <w:sectPr w:rsidR="00954440">
      <w:pgSz w:w="16838" w:h="11906" w:orient="landscape"/>
      <w:pgMar w:top="1247" w:right="1134"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791E" w14:textId="77777777" w:rsidR="00BA50A6" w:rsidRDefault="00BA50A6" w:rsidP="008D0319">
      <w:r>
        <w:separator/>
      </w:r>
    </w:p>
  </w:endnote>
  <w:endnote w:type="continuationSeparator" w:id="0">
    <w:p w14:paraId="65F20895" w14:textId="77777777" w:rsidR="00BA50A6" w:rsidRDefault="00BA50A6" w:rsidP="008D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D869" w14:textId="77777777" w:rsidR="00BA50A6" w:rsidRDefault="00BA50A6" w:rsidP="008D0319">
      <w:r>
        <w:separator/>
      </w:r>
    </w:p>
  </w:footnote>
  <w:footnote w:type="continuationSeparator" w:id="0">
    <w:p w14:paraId="440C4803" w14:textId="77777777" w:rsidR="00BA50A6" w:rsidRDefault="00BA50A6" w:rsidP="008D0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A80"/>
    <w:multiLevelType w:val="hybridMultilevel"/>
    <w:tmpl w:val="E6444E1A"/>
    <w:lvl w:ilvl="0" w:tplc="589A8B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FE0760"/>
    <w:multiLevelType w:val="hybridMultilevel"/>
    <w:tmpl w:val="25049058"/>
    <w:lvl w:ilvl="0" w:tplc="2056069C">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88414601">
    <w:abstractNumId w:val="0"/>
  </w:num>
  <w:num w:numId="2" w16cid:durableId="130916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FjNTEyZjg2OWE3MmFlYTI5YWI0MmZkNGUyMTA5ODcifQ=="/>
    <w:docVar w:name="KSO_WPS_MARK_KEY" w:val="7856d25e-fdc8-4001-850f-85ac761005cd"/>
  </w:docVars>
  <w:rsids>
    <w:rsidRoot w:val="007A378A"/>
    <w:rsid w:val="00000A62"/>
    <w:rsid w:val="00017E87"/>
    <w:rsid w:val="000455E8"/>
    <w:rsid w:val="00050C5A"/>
    <w:rsid w:val="00097C19"/>
    <w:rsid w:val="000C0EE2"/>
    <w:rsid w:val="000C4471"/>
    <w:rsid w:val="000D2328"/>
    <w:rsid w:val="00133845"/>
    <w:rsid w:val="0013701F"/>
    <w:rsid w:val="00184EAB"/>
    <w:rsid w:val="001E1CAF"/>
    <w:rsid w:val="001F6407"/>
    <w:rsid w:val="0021587D"/>
    <w:rsid w:val="002233BB"/>
    <w:rsid w:val="002C182F"/>
    <w:rsid w:val="00353ECB"/>
    <w:rsid w:val="003A63BC"/>
    <w:rsid w:val="004011EE"/>
    <w:rsid w:val="004549A4"/>
    <w:rsid w:val="004A1E31"/>
    <w:rsid w:val="004D3794"/>
    <w:rsid w:val="00507EAF"/>
    <w:rsid w:val="005956FF"/>
    <w:rsid w:val="0062286F"/>
    <w:rsid w:val="00653BB3"/>
    <w:rsid w:val="0065727D"/>
    <w:rsid w:val="00722E76"/>
    <w:rsid w:val="00731B68"/>
    <w:rsid w:val="007A378A"/>
    <w:rsid w:val="00821DF8"/>
    <w:rsid w:val="00873A94"/>
    <w:rsid w:val="00877946"/>
    <w:rsid w:val="008D0319"/>
    <w:rsid w:val="00912AE8"/>
    <w:rsid w:val="00915644"/>
    <w:rsid w:val="009475F4"/>
    <w:rsid w:val="00954440"/>
    <w:rsid w:val="009A7912"/>
    <w:rsid w:val="00A2366E"/>
    <w:rsid w:val="00A920BC"/>
    <w:rsid w:val="00B272D7"/>
    <w:rsid w:val="00BA50A6"/>
    <w:rsid w:val="00BD4754"/>
    <w:rsid w:val="00BD65C8"/>
    <w:rsid w:val="00C03F73"/>
    <w:rsid w:val="00C36805"/>
    <w:rsid w:val="00CC64D3"/>
    <w:rsid w:val="00CD3E28"/>
    <w:rsid w:val="00D41CF2"/>
    <w:rsid w:val="00DB5C78"/>
    <w:rsid w:val="00DB6562"/>
    <w:rsid w:val="00DE57FA"/>
    <w:rsid w:val="00E751EC"/>
    <w:rsid w:val="00EA01C1"/>
    <w:rsid w:val="00EA0A78"/>
    <w:rsid w:val="00EB44B5"/>
    <w:rsid w:val="00ED35F4"/>
    <w:rsid w:val="00F161F0"/>
    <w:rsid w:val="00FB6B15"/>
    <w:rsid w:val="00FE1FD0"/>
    <w:rsid w:val="01C0309B"/>
    <w:rsid w:val="0DC857B1"/>
    <w:rsid w:val="1DBA2C3C"/>
    <w:rsid w:val="20AA4B04"/>
    <w:rsid w:val="3C073099"/>
    <w:rsid w:val="44F85C75"/>
    <w:rsid w:val="49143163"/>
    <w:rsid w:val="544400B3"/>
    <w:rsid w:val="567C2800"/>
    <w:rsid w:val="64A07A63"/>
    <w:rsid w:val="700F1F41"/>
    <w:rsid w:val="7A99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C7238"/>
  <w15:docId w15:val="{25F2882B-288A-4FB8-9FF1-5A4A8236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19"/>
    <w:pPr>
      <w:widowControl w:val="0"/>
      <w:jc w:val="both"/>
    </w:pPr>
    <w:rPr>
      <w:rFonts w:ascii="Times New Roman" w:eastAsia="宋体" w:hAnsi="Times New Roman" w:cs="Times New Roman"/>
      <w:kern w:val="2"/>
      <w:sz w:val="21"/>
    </w:rPr>
  </w:style>
  <w:style w:type="paragraph" w:styleId="Heading1">
    <w:name w:val="heading 1"/>
    <w:basedOn w:val="Normal"/>
    <w:next w:val="Normal"/>
    <w:link w:val="Heading1Char"/>
    <w:uiPriority w:val="9"/>
    <w:qFormat/>
    <w:pPr>
      <w:keepNext/>
      <w:keepLines/>
      <w:widowControl/>
      <w:spacing w:before="340" w:after="330" w:line="578" w:lineRule="auto"/>
      <w:jc w:val="left"/>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widowControl/>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CommentTextChar">
    <w:name w:val="Comment Text Char"/>
    <w:basedOn w:val="DefaultParagraphFont"/>
    <w:link w:val="CommentText"/>
    <w:uiPriority w:val="99"/>
    <w:qFormat/>
    <w:rPr>
      <w:rFonts w:ascii="Times New Roman" w:eastAsia="宋体" w:hAnsi="Times New Roman" w:cs="Times New Roman"/>
      <w:szCs w:val="20"/>
    </w:rPr>
  </w:style>
  <w:style w:type="character" w:customStyle="1" w:styleId="HeaderChar">
    <w:name w:val="Header Char"/>
    <w:basedOn w:val="DefaultParagraphFont"/>
    <w:link w:val="Header"/>
    <w:uiPriority w:val="99"/>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99"/>
    <w:rsid w:val="00CD3E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8427-2B9A-8942-8F8E-F8133D81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1565</Words>
  <Characters>3758</Characters>
  <Application>Microsoft Office Word</Application>
  <DocSecurity>0</DocSecurity>
  <Lines>313</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Jie Jiang</cp:lastModifiedBy>
  <cp:revision>5</cp:revision>
  <dcterms:created xsi:type="dcterms:W3CDTF">2026-06-12T07:54:00Z</dcterms:created>
  <dcterms:modified xsi:type="dcterms:W3CDTF">2026-06-12T08:02:00Z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AD63C9B4C24648E08F29A99E9F62D8D2</vt:lpwstr>
  </property>
</Properties>
</file>