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2015" w:tblpY="2673"/>
        <w:tblOverlap w:val="never"/>
        <w:tblW w:w="8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3105"/>
        <w:gridCol w:w="1695"/>
        <w:gridCol w:w="1695"/>
      </w:tblGrid>
      <w:tr w:rsidR="00C80142">
        <w:trPr>
          <w:trHeight w:val="405"/>
        </w:trPr>
        <w:tc>
          <w:tcPr>
            <w:tcW w:w="1515" w:type="dxa"/>
            <w:vAlign w:val="center"/>
          </w:tcPr>
          <w:p w:rsidR="00C80142" w:rsidRPr="00B86936" w:rsidRDefault="007E4DD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86936">
              <w:rPr>
                <w:rFonts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C80142" w:rsidRPr="00B86936" w:rsidRDefault="007E4DD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86936">
              <w:rPr>
                <w:rFonts w:eastAsia="仿宋_GB2312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80142" w:rsidRPr="00B86936" w:rsidRDefault="007E4DD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86936">
              <w:rPr>
                <w:rFonts w:eastAsia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80142" w:rsidRPr="00B86936" w:rsidRDefault="007E4DD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86936">
              <w:rPr>
                <w:rFonts w:eastAsia="仿宋_GB2312"/>
                <w:kern w:val="0"/>
                <w:sz w:val="28"/>
                <w:szCs w:val="28"/>
              </w:rPr>
              <w:t>等级</w:t>
            </w:r>
          </w:p>
        </w:tc>
      </w:tr>
      <w:tr w:rsidR="00C80142">
        <w:trPr>
          <w:trHeight w:val="405"/>
        </w:trPr>
        <w:tc>
          <w:tcPr>
            <w:tcW w:w="1515" w:type="dxa"/>
            <w:vAlign w:val="center"/>
          </w:tcPr>
          <w:p w:rsidR="00C80142" w:rsidRPr="00B86936" w:rsidRDefault="007E4DD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86936"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80142">
        <w:trPr>
          <w:trHeight w:val="405"/>
        </w:trPr>
        <w:tc>
          <w:tcPr>
            <w:tcW w:w="1515" w:type="dxa"/>
            <w:vAlign w:val="center"/>
          </w:tcPr>
          <w:p w:rsidR="00C80142" w:rsidRPr="00B86936" w:rsidRDefault="007E4DD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86936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80142">
        <w:trPr>
          <w:trHeight w:val="405"/>
        </w:trPr>
        <w:tc>
          <w:tcPr>
            <w:tcW w:w="1515" w:type="dxa"/>
            <w:vAlign w:val="center"/>
          </w:tcPr>
          <w:p w:rsidR="00C80142" w:rsidRPr="00B86936" w:rsidRDefault="007E4DD9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86936">
              <w:rPr>
                <w:rFonts w:eastAsia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80142" w:rsidRPr="00B86936" w:rsidRDefault="00C8014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C80142" w:rsidRPr="008E57D1" w:rsidRDefault="003A106F">
      <w:pPr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</w:t>
      </w:r>
      <w:r>
        <w:rPr>
          <w:rFonts w:ascii="方正小标宋简体" w:eastAsia="方正小标宋简体" w:hAnsi="黑体" w:cs="黑体"/>
          <w:sz w:val="44"/>
          <w:szCs w:val="44"/>
        </w:rPr>
        <w:t>022</w:t>
      </w:r>
      <w:r w:rsidR="00D93AA4">
        <w:rPr>
          <w:rFonts w:ascii="方正小标宋简体" w:eastAsia="方正小标宋简体" w:hAnsi="黑体" w:cs="黑体" w:hint="eastAsia"/>
          <w:sz w:val="44"/>
          <w:szCs w:val="44"/>
        </w:rPr>
        <w:t>年</w:t>
      </w:r>
      <w:bookmarkStart w:id="0" w:name="_GoBack"/>
      <w:bookmarkEnd w:id="0"/>
      <w:r w:rsidR="007E4DD9" w:rsidRPr="008E57D1">
        <w:rPr>
          <w:rFonts w:ascii="方正小标宋简体" w:eastAsia="方正小标宋简体" w:hAnsi="黑体" w:cs="黑体" w:hint="eastAsia"/>
          <w:sz w:val="44"/>
          <w:szCs w:val="44"/>
        </w:rPr>
        <w:t>XX学院</w:t>
      </w:r>
      <w:r w:rsidR="00F47122" w:rsidRPr="008E57D1">
        <w:rPr>
          <w:rFonts w:ascii="方正小标宋简体" w:eastAsia="方正小标宋简体" w:hAnsi="黑体" w:cs="黑体" w:hint="eastAsia"/>
          <w:sz w:val="44"/>
          <w:szCs w:val="44"/>
        </w:rPr>
        <w:t>机构</w:t>
      </w:r>
      <w:r w:rsidR="007E4DD9" w:rsidRPr="008E57D1">
        <w:rPr>
          <w:rFonts w:ascii="方正小标宋简体" w:eastAsia="方正小标宋简体" w:hAnsi="黑体" w:cs="黑体" w:hint="eastAsia"/>
          <w:sz w:val="44"/>
          <w:szCs w:val="44"/>
        </w:rPr>
        <w:t>考核评估结果</w:t>
      </w:r>
    </w:p>
    <w:p w:rsidR="00C80142" w:rsidRDefault="00C80142">
      <w:pPr>
        <w:jc w:val="center"/>
        <w:rPr>
          <w:rFonts w:ascii="黑体" w:eastAsia="黑体" w:hAnsi="黑体" w:cs="黑体"/>
          <w:sz w:val="44"/>
          <w:szCs w:val="44"/>
        </w:rPr>
      </w:pPr>
    </w:p>
    <w:p w:rsidR="00C80142" w:rsidRPr="008E57D1" w:rsidRDefault="007E4DD9">
      <w:pPr>
        <w:widowControl/>
        <w:jc w:val="left"/>
        <w:rPr>
          <w:rFonts w:eastAsia="仿宋_GB2312"/>
          <w:kern w:val="0"/>
          <w:sz w:val="28"/>
          <w:szCs w:val="28"/>
        </w:rPr>
      </w:pPr>
      <w:r w:rsidRPr="008E57D1">
        <w:rPr>
          <w:rFonts w:eastAsia="仿宋_GB2312"/>
          <w:kern w:val="0"/>
          <w:sz w:val="28"/>
          <w:szCs w:val="28"/>
        </w:rPr>
        <w:t>备注：年度考核评估结果分为优秀（不超过总数的</w:t>
      </w:r>
      <w:r w:rsidRPr="008E57D1">
        <w:rPr>
          <w:rFonts w:eastAsia="仿宋_GB2312"/>
          <w:kern w:val="0"/>
          <w:sz w:val="28"/>
          <w:szCs w:val="28"/>
        </w:rPr>
        <w:t>20%</w:t>
      </w:r>
      <w:r w:rsidRPr="008E57D1">
        <w:rPr>
          <w:rFonts w:eastAsia="仿宋_GB2312"/>
          <w:kern w:val="0"/>
          <w:sz w:val="28"/>
          <w:szCs w:val="28"/>
        </w:rPr>
        <w:t>）、良好、合格三个层次，研究机构的考评相关工作具体按照《浙江大学自然科学研究机构分类考评指导意见（试行）》（浙大发科〔</w:t>
      </w:r>
      <w:r w:rsidRPr="008E57D1">
        <w:rPr>
          <w:rFonts w:eastAsia="仿宋_GB2312"/>
          <w:kern w:val="0"/>
          <w:sz w:val="28"/>
          <w:szCs w:val="28"/>
        </w:rPr>
        <w:t>2019</w:t>
      </w:r>
      <w:r w:rsidRPr="008E57D1">
        <w:rPr>
          <w:rFonts w:eastAsia="仿宋_GB2312"/>
          <w:kern w:val="0"/>
          <w:sz w:val="28"/>
          <w:szCs w:val="28"/>
        </w:rPr>
        <w:t>〕</w:t>
      </w:r>
      <w:r w:rsidRPr="008E57D1">
        <w:rPr>
          <w:rFonts w:eastAsia="仿宋_GB2312"/>
          <w:kern w:val="0"/>
          <w:sz w:val="28"/>
          <w:szCs w:val="28"/>
        </w:rPr>
        <w:t>5</w:t>
      </w:r>
      <w:r w:rsidRPr="008E57D1">
        <w:rPr>
          <w:rFonts w:eastAsia="仿宋_GB2312"/>
          <w:kern w:val="0"/>
          <w:sz w:val="28"/>
          <w:szCs w:val="28"/>
        </w:rPr>
        <w:t>号）执行）。</w:t>
      </w:r>
    </w:p>
    <w:sectPr w:rsidR="00C80142" w:rsidRPr="008E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C2E" w:rsidRDefault="00693C2E" w:rsidP="00B86936">
      <w:r>
        <w:separator/>
      </w:r>
    </w:p>
  </w:endnote>
  <w:endnote w:type="continuationSeparator" w:id="0">
    <w:p w:rsidR="00693C2E" w:rsidRDefault="00693C2E" w:rsidP="00B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C2E" w:rsidRDefault="00693C2E" w:rsidP="00B86936">
      <w:r>
        <w:separator/>
      </w:r>
    </w:p>
  </w:footnote>
  <w:footnote w:type="continuationSeparator" w:id="0">
    <w:p w:rsidR="00693C2E" w:rsidRDefault="00693C2E" w:rsidP="00B8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51865"/>
    <w:rsid w:val="003823FD"/>
    <w:rsid w:val="003A106F"/>
    <w:rsid w:val="00693C2E"/>
    <w:rsid w:val="007E4DD9"/>
    <w:rsid w:val="00834DE0"/>
    <w:rsid w:val="008E57D1"/>
    <w:rsid w:val="00B86936"/>
    <w:rsid w:val="00C80142"/>
    <w:rsid w:val="00D93AA4"/>
    <w:rsid w:val="00F47122"/>
    <w:rsid w:val="2E342143"/>
    <w:rsid w:val="3B613847"/>
    <w:rsid w:val="471341F5"/>
    <w:rsid w:val="7ED5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423A5F-ADA3-49E7-AB1E-A55D015D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6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693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86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69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许梦圆</dc:creator>
  <cp:lastModifiedBy>CX</cp:lastModifiedBy>
  <cp:revision>8</cp:revision>
  <cp:lastPrinted>2021-12-13T09:02:00Z</cp:lastPrinted>
  <dcterms:created xsi:type="dcterms:W3CDTF">2021-12-13T08:34:00Z</dcterms:created>
  <dcterms:modified xsi:type="dcterms:W3CDTF">2022-12-08T07:46:00Z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9754E87932C3496FB512BADB75A55E15</vt:lpwstr>
  </property>
</Properties>
</file>