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3F2D" w14:textId="77777777" w:rsidR="00142988" w:rsidRDefault="00142988" w:rsidP="00142988">
      <w:pPr>
        <w:spacing w:line="660" w:lineRule="exact"/>
        <w:jc w:val="center"/>
        <w:rPr>
          <w:rFonts w:eastAsia="黑体" w:cs="Times New Roman"/>
          <w:bCs/>
          <w:color w:val="auto"/>
          <w:sz w:val="32"/>
          <w:szCs w:val="32"/>
          <w:lang w:bidi="ar"/>
        </w:rPr>
      </w:pPr>
      <w:r>
        <w:rPr>
          <w:rFonts w:eastAsia="方正小标宋简体" w:cs="Times New Roman"/>
          <w:color w:val="auto"/>
          <w:sz w:val="44"/>
          <w:szCs w:val="44"/>
        </w:rPr>
        <w:t>专利申请前评估表</w:t>
      </w:r>
    </w:p>
    <w:tbl>
      <w:tblPr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974"/>
        <w:gridCol w:w="1181"/>
        <w:gridCol w:w="2096"/>
        <w:gridCol w:w="1481"/>
        <w:gridCol w:w="1096"/>
      </w:tblGrid>
      <w:tr w:rsidR="00142988" w14:paraId="1A9FF177" w14:textId="77777777" w:rsidTr="00E81943">
        <w:trPr>
          <w:trHeight w:val="749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9076" w14:textId="77777777" w:rsidR="00142988" w:rsidRDefault="00142988" w:rsidP="00E81943">
            <w:pPr>
              <w:spacing w:line="360" w:lineRule="exact"/>
              <w:ind w:firstLine="0"/>
              <w:rPr>
                <w:rFonts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auto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20D61" w14:textId="77777777" w:rsidR="00142988" w:rsidRDefault="00142988" w:rsidP="00E81943">
            <w:pPr>
              <w:spacing w:line="360" w:lineRule="exact"/>
              <w:ind w:firstLine="0"/>
              <w:rPr>
                <w:rFonts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auto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182EA8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auto"/>
                <w:kern w:val="0"/>
                <w:sz w:val="28"/>
                <w:szCs w:val="28"/>
              </w:rPr>
              <w:t>二级指标说明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C2DCDD" w14:textId="77777777" w:rsidR="00142988" w:rsidRDefault="00142988" w:rsidP="00E81943">
            <w:pPr>
              <w:spacing w:line="360" w:lineRule="exact"/>
              <w:ind w:firstLine="0"/>
              <w:rPr>
                <w:rFonts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auto"/>
                <w:kern w:val="0"/>
                <w:sz w:val="28"/>
                <w:szCs w:val="28"/>
              </w:rPr>
              <w:t>指标评价结果</w:t>
            </w:r>
          </w:p>
        </w:tc>
      </w:tr>
      <w:tr w:rsidR="00142988" w14:paraId="415A006B" w14:textId="77777777" w:rsidTr="00E81943">
        <w:trPr>
          <w:trHeight w:val="1003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FF1A48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法律价值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EA89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可专利</w:t>
            </w:r>
            <w:proofErr w:type="gramEnd"/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性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F57452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spacing w:val="-6"/>
                <w:kern w:val="0"/>
                <w:sz w:val="28"/>
                <w:szCs w:val="28"/>
              </w:rPr>
              <w:t>拟申请专利是否属于法律规定保护的客体，是否具备新颖性、创造性和实用性等授权条件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7C2C81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73C42BF9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47D7EADD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0075BA95" w14:textId="77777777" w:rsidTr="00E81943">
        <w:trPr>
          <w:trHeight w:val="1114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E46F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E4ED2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spacing w:val="-18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spacing w:val="-18"/>
                <w:kern w:val="0"/>
                <w:sz w:val="28"/>
                <w:szCs w:val="28"/>
              </w:rPr>
              <w:t>专利保护范围合理性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C26F42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拟申请专利的保护范围是否合理（不存在保护范围过大或者过小情况）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330DD2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54A60728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006D6985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53364A22" w14:textId="77777777" w:rsidTr="00E81943">
        <w:trPr>
          <w:trHeight w:val="978"/>
          <w:jc w:val="center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F83A080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技术价值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12095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技术趋势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3BC9B3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所属产业是否为战略性新兴产业、未来产业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B59C24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0B33C8D4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5CAC25E3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59A430A6" w14:textId="77777777" w:rsidTr="00E81943">
        <w:trPr>
          <w:trHeight w:val="1025"/>
          <w:jc w:val="center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4C6DDEE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DCA9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技术重要性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EA1A23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拟解决的技术问题是否为本领域中确实存在的堵点、难点问题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F962EC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7A549FAB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1B7E5C35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14BDA365" w14:textId="77777777" w:rsidTr="00E81943">
        <w:trPr>
          <w:trHeight w:val="1083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3084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0F41E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技术领先性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E921DA1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本技术相比同类技术，在提高效率、降低成本、节能减排、改善性能、提高品质等方面是否具有明显优势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8797B5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2AD3DC03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1CAC3017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4787F424" w14:textId="77777777" w:rsidTr="00E81943">
        <w:trPr>
          <w:trHeight w:val="1094"/>
          <w:jc w:val="center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3226A4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经济价值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15054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专利可转化性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734576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是否已经有明确的转化意向（许可、转让、作价入股、产学研合作等）、意向合作方等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3C9A62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66FB70C3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5721D227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14FB5E6E" w14:textId="77777777" w:rsidTr="00E81943">
        <w:trPr>
          <w:trHeight w:val="1119"/>
          <w:jc w:val="center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D7FA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75ED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spacing w:val="-20"/>
                <w:kern w:val="0"/>
                <w:sz w:val="28"/>
                <w:szCs w:val="28"/>
              </w:rPr>
              <w:t>应用前景明确性</w:t>
            </w:r>
          </w:p>
        </w:tc>
        <w:tc>
          <w:tcPr>
            <w:tcW w:w="47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0FD259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是否有明确的应用场景，已经得到应用或试用，潜在市场规模和预期经济效益是否良好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058496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□A</w:t>
            </w:r>
          </w:p>
          <w:p w14:paraId="0CBC49D5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□B</w:t>
            </w:r>
          </w:p>
          <w:p w14:paraId="2E6933F7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□C</w:t>
            </w:r>
          </w:p>
        </w:tc>
      </w:tr>
      <w:tr w:rsidR="00142988" w14:paraId="538C91D3" w14:textId="77777777" w:rsidTr="00E81943">
        <w:trPr>
          <w:trHeight w:val="5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5152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评估结论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6278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积极申请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建议申请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暂缓申请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 xml:space="preserve"> □</w:t>
            </w: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不支持申请</w:t>
            </w:r>
          </w:p>
        </w:tc>
      </w:tr>
      <w:tr w:rsidR="00142988" w14:paraId="01D7C1A0" w14:textId="77777777" w:rsidTr="00142988">
        <w:trPr>
          <w:trHeight w:val="167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BC9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意见建议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9995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142988" w14:paraId="7595D16A" w14:textId="77777777" w:rsidTr="00E81943">
        <w:trPr>
          <w:trHeight w:val="39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B818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评估人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4791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03DCD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96D3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DCB8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签名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3DEF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  <w:t>日期</w:t>
            </w:r>
          </w:p>
        </w:tc>
      </w:tr>
      <w:tr w:rsidR="00142988" w14:paraId="7EB5BCA8" w14:textId="77777777" w:rsidTr="00142988">
        <w:trPr>
          <w:trHeight w:val="443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FB650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D6A2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3C7D7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456A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EA32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24F36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142988" w14:paraId="41443713" w14:textId="77777777" w:rsidTr="00142988">
        <w:trPr>
          <w:trHeight w:val="421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6468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FA880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EB3F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0CB4B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DC4D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70EF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:rsidR="00142988" w14:paraId="22B1E79E" w14:textId="77777777" w:rsidTr="00142988">
        <w:trPr>
          <w:trHeight w:val="412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9ADB" w14:textId="77777777" w:rsidR="00142988" w:rsidRDefault="00142988" w:rsidP="00E81943">
            <w:pPr>
              <w:spacing w:line="360" w:lineRule="exact"/>
              <w:ind w:firstLine="0"/>
              <w:jc w:val="center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C449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D00C2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DCF5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6B9C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19E3" w14:textId="77777777" w:rsidR="00142988" w:rsidRDefault="00142988" w:rsidP="00E81943">
            <w:pPr>
              <w:spacing w:line="360" w:lineRule="exact"/>
              <w:ind w:firstLine="0"/>
              <w:rPr>
                <w:rFonts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004ED0F8" w14:textId="77777777" w:rsidR="00DF688F" w:rsidRDefault="00DF688F" w:rsidP="00142988">
      <w:pPr>
        <w:rPr>
          <w:rFonts w:hint="eastAsia"/>
        </w:rPr>
      </w:pPr>
    </w:p>
    <w:sectPr w:rsidR="00DF688F" w:rsidSect="0014298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88"/>
    <w:rsid w:val="00142988"/>
    <w:rsid w:val="0020015F"/>
    <w:rsid w:val="006110AD"/>
    <w:rsid w:val="00DF688F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16A4"/>
  <w15:chartTrackingRefBased/>
  <w15:docId w15:val="{ED27A7E0-213C-4E2E-BFB1-E4F7353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88"/>
    <w:pPr>
      <w:spacing w:line="360" w:lineRule="auto"/>
      <w:ind w:firstLine="480"/>
    </w:pPr>
    <w:rPr>
      <w:rFonts w:ascii="Times New Roman" w:eastAsia="宋体" w:hAnsi="Times New Roman"/>
      <w:color w:val="333333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42988"/>
    <w:pPr>
      <w:keepNext/>
      <w:keepLines/>
      <w:widowControl w:val="0"/>
      <w:spacing w:before="480" w:after="80" w:line="240" w:lineRule="auto"/>
      <w:ind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88"/>
    <w:pPr>
      <w:keepNext/>
      <w:keepLines/>
      <w:widowControl w:val="0"/>
      <w:spacing w:before="160" w:after="80" w:line="240" w:lineRule="auto"/>
      <w:ind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88"/>
    <w:pPr>
      <w:keepNext/>
      <w:keepLines/>
      <w:widowControl w:val="0"/>
      <w:spacing w:before="160" w:after="80" w:line="240" w:lineRule="auto"/>
      <w:ind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88"/>
    <w:pPr>
      <w:keepNext/>
      <w:keepLines/>
      <w:widowControl w:val="0"/>
      <w:spacing w:before="80" w:after="40" w:line="240" w:lineRule="auto"/>
      <w:ind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88"/>
    <w:pPr>
      <w:keepNext/>
      <w:keepLines/>
      <w:widowControl w:val="0"/>
      <w:spacing w:before="80" w:after="40" w:line="240" w:lineRule="auto"/>
      <w:ind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88"/>
    <w:pPr>
      <w:keepNext/>
      <w:keepLines/>
      <w:widowControl w:val="0"/>
      <w:spacing w:before="40" w:line="240" w:lineRule="auto"/>
      <w:ind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88"/>
    <w:pPr>
      <w:keepNext/>
      <w:keepLines/>
      <w:widowControl w:val="0"/>
      <w:spacing w:before="40" w:line="240" w:lineRule="auto"/>
      <w:ind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88"/>
    <w:pPr>
      <w:keepNext/>
      <w:keepLines/>
      <w:widowControl w:val="0"/>
      <w:spacing w:line="240" w:lineRule="auto"/>
      <w:ind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88"/>
    <w:pPr>
      <w:keepNext/>
      <w:keepLines/>
      <w:widowControl w:val="0"/>
      <w:spacing w:line="240" w:lineRule="auto"/>
      <w:ind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2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88"/>
    <w:pPr>
      <w:widowControl w:val="0"/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14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88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142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88"/>
    <w:pPr>
      <w:widowControl w:val="0"/>
      <w:spacing w:before="160" w:after="160" w:line="240" w:lineRule="auto"/>
      <w:ind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142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88"/>
    <w:pPr>
      <w:widowControl w:val="0"/>
      <w:spacing w:line="240" w:lineRule="auto"/>
      <w:ind w:left="720" w:firstLine="0"/>
      <w:contextualSpacing/>
      <w:jc w:val="both"/>
    </w:pPr>
    <w:rPr>
      <w:rFonts w:asciiTheme="minorHAnsi" w:eastAsiaTheme="minorEastAsia" w:hAnsiTheme="minorHAnsi"/>
      <w:color w:val="auto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142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8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142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2026-05-08T01:23:00Z</dcterms:created>
  <dcterms:modified xsi:type="dcterms:W3CDTF">2026-05-08T01:24:00Z</dcterms:modified>
</cp:coreProperties>
</file>