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545" w:rsidRDefault="00F14545"/>
    <w:p w:rsidR="00F14545" w:rsidRDefault="00F81C0F">
      <w:pPr>
        <w:ind w:firstLineChars="400" w:firstLine="1200"/>
        <w:rPr>
          <w:sz w:val="30"/>
          <w:szCs w:val="30"/>
        </w:rPr>
      </w:pPr>
      <w:r>
        <w:rPr>
          <w:rFonts w:hint="eastAsia"/>
          <w:sz w:val="30"/>
          <w:szCs w:val="30"/>
        </w:rPr>
        <w:t>2022</w:t>
      </w:r>
      <w:r>
        <w:rPr>
          <w:rFonts w:hint="eastAsia"/>
          <w:sz w:val="30"/>
          <w:szCs w:val="30"/>
        </w:rPr>
        <w:t>年度尖兵</w:t>
      </w:r>
      <w:proofErr w:type="gramStart"/>
      <w:r>
        <w:rPr>
          <w:rFonts w:hint="eastAsia"/>
          <w:sz w:val="30"/>
          <w:szCs w:val="30"/>
        </w:rPr>
        <w:t>领雁项目</w:t>
      </w:r>
      <w:proofErr w:type="gramEnd"/>
      <w:r>
        <w:rPr>
          <w:rFonts w:hint="eastAsia"/>
          <w:sz w:val="30"/>
          <w:szCs w:val="30"/>
        </w:rPr>
        <w:t>申报操作简要说明</w:t>
      </w:r>
    </w:p>
    <w:p w:rsidR="00F14545" w:rsidRDefault="00F81C0F">
      <w:r>
        <w:rPr>
          <w:rFonts w:hint="eastAsia"/>
        </w:rPr>
        <w:t>一、申报入口</w:t>
      </w:r>
    </w:p>
    <w:p w:rsidR="00F14545" w:rsidRDefault="00F81C0F">
      <w:pPr>
        <w:pStyle w:val="a8"/>
        <w:numPr>
          <w:ilvl w:val="0"/>
          <w:numId w:val="1"/>
        </w:numPr>
        <w:ind w:firstLineChars="0"/>
      </w:pPr>
      <w:r>
        <w:rPr>
          <w:rFonts w:hint="eastAsia"/>
        </w:rPr>
        <w:t>申报地址：</w:t>
      </w:r>
    </w:p>
    <w:p w:rsidR="00F14545" w:rsidRDefault="00F81C0F" w:rsidP="00A24E16">
      <w:pPr>
        <w:pStyle w:val="a8"/>
        <w:numPr>
          <w:ilvl w:val="0"/>
          <w:numId w:val="2"/>
        </w:numPr>
        <w:ind w:firstLineChars="0"/>
      </w:pPr>
      <w:r>
        <w:rPr>
          <w:rFonts w:hint="eastAsia"/>
        </w:rPr>
        <w:t>浙江省政务服务网</w:t>
      </w:r>
      <w:r>
        <w:rPr>
          <w:rFonts w:hint="eastAsia"/>
        </w:rPr>
        <w:t xml:space="preserve"> </w:t>
      </w:r>
      <w:r w:rsidR="00A24E16" w:rsidRPr="00A24E16">
        <w:t>https://zwfw.zj.gov.cn/</w:t>
      </w:r>
    </w:p>
    <w:p w:rsidR="00F14545" w:rsidRDefault="00F81C0F">
      <w:pPr>
        <w:pStyle w:val="a8"/>
        <w:numPr>
          <w:ilvl w:val="0"/>
          <w:numId w:val="2"/>
        </w:numPr>
        <w:ind w:firstLineChars="0"/>
      </w:pPr>
      <w:r>
        <w:rPr>
          <w:rFonts w:hint="eastAsia"/>
        </w:rPr>
        <w:t>科技创新“揭榜挂帅”重点应用</w:t>
      </w:r>
      <w:r>
        <w:rPr>
          <w:rFonts w:hint="eastAsia"/>
        </w:rPr>
        <w:t>https://kjcx.kjt.zj.gov.cn</w:t>
      </w:r>
    </w:p>
    <w:p w:rsidR="00F14545" w:rsidRDefault="00F81C0F">
      <w:pPr>
        <w:pStyle w:val="a8"/>
        <w:numPr>
          <w:ilvl w:val="0"/>
          <w:numId w:val="1"/>
        </w:numPr>
        <w:ind w:firstLineChars="0"/>
      </w:pPr>
      <w:r>
        <w:rPr>
          <w:rFonts w:hint="eastAsia"/>
        </w:rPr>
        <w:t>实名</w:t>
      </w:r>
      <w:proofErr w:type="gramStart"/>
      <w:r>
        <w:rPr>
          <w:rFonts w:hint="eastAsia"/>
        </w:rPr>
        <w:t>政务网</w:t>
      </w:r>
      <w:proofErr w:type="gramEnd"/>
      <w:r>
        <w:rPr>
          <w:rFonts w:hint="eastAsia"/>
        </w:rPr>
        <w:t>用户注册（</w:t>
      </w:r>
      <w:proofErr w:type="gramStart"/>
      <w:r>
        <w:rPr>
          <w:rFonts w:hint="eastAsia"/>
        </w:rPr>
        <w:t>政务网</w:t>
      </w:r>
      <w:proofErr w:type="gramEnd"/>
      <w:r>
        <w:rPr>
          <w:rFonts w:hint="eastAsia"/>
        </w:rPr>
        <w:t>审核和揭榜挂帅登录统一用户）</w:t>
      </w:r>
    </w:p>
    <w:p w:rsidR="00F14545" w:rsidRDefault="00F81C0F">
      <w:pPr>
        <w:pStyle w:val="a8"/>
        <w:numPr>
          <w:ilvl w:val="0"/>
          <w:numId w:val="1"/>
        </w:numPr>
        <w:ind w:firstLineChars="0"/>
      </w:pPr>
      <w:r>
        <w:rPr>
          <w:rFonts w:hint="eastAsia"/>
        </w:rPr>
        <w:t>开始申报</w:t>
      </w:r>
    </w:p>
    <w:p w:rsidR="00F14545" w:rsidRDefault="00F81C0F">
      <w:pPr>
        <w:ind w:left="426"/>
      </w:pPr>
      <w:r>
        <w:rPr>
          <w:rFonts w:hint="eastAsia"/>
        </w:rPr>
        <w:t>A.</w:t>
      </w:r>
      <w:r>
        <w:rPr>
          <w:rFonts w:hint="eastAsia"/>
        </w:rPr>
        <w:t>政务服务网入口：</w:t>
      </w:r>
      <w:bookmarkStart w:id="0" w:name="_GoBack"/>
      <w:bookmarkEnd w:id="0"/>
    </w:p>
    <w:p w:rsidR="00F14545" w:rsidRDefault="00F81C0F">
      <w:pPr>
        <w:pStyle w:val="a8"/>
        <w:ind w:left="720" w:firstLineChars="0" w:firstLine="0"/>
      </w:pPr>
      <w:r>
        <w:rPr>
          <w:rFonts w:hint="eastAsia"/>
        </w:rPr>
        <w:t>部门服务（省科技厅）</w:t>
      </w:r>
      <w:r>
        <w:rPr>
          <w:rFonts w:hint="eastAsia"/>
        </w:rPr>
        <w:t>-</w:t>
      </w:r>
      <w:r>
        <w:rPr>
          <w:rFonts w:hint="eastAsia"/>
        </w:rPr>
        <w:t>业务类型（计划项目），选择“‘尖兵’‘领雁’研发攻关计划项目管理”（原“省级重点研发计划项目管理”），点击“在线办理”。</w:t>
      </w:r>
    </w:p>
    <w:p w:rsidR="00F14545" w:rsidRDefault="00F81C0F">
      <w:pPr>
        <w:pStyle w:val="a8"/>
        <w:numPr>
          <w:ilvl w:val="1"/>
          <w:numId w:val="3"/>
        </w:numPr>
        <w:ind w:firstLineChars="0"/>
      </w:pPr>
      <w:r>
        <w:rPr>
          <w:rFonts w:hint="eastAsia"/>
        </w:rPr>
        <w:t>登录</w:t>
      </w:r>
    </w:p>
    <w:p w:rsidR="00F14545" w:rsidRDefault="00F81C0F">
      <w:pPr>
        <w:pStyle w:val="a8"/>
        <w:numPr>
          <w:ilvl w:val="1"/>
          <w:numId w:val="3"/>
        </w:numPr>
        <w:ind w:firstLineChars="0"/>
      </w:pPr>
      <w:r>
        <w:rPr>
          <w:rFonts w:hint="eastAsia"/>
        </w:rPr>
        <w:t>搜索</w:t>
      </w:r>
      <w:proofErr w:type="gramStart"/>
      <w:r>
        <w:rPr>
          <w:rFonts w:hint="eastAsia"/>
        </w:rPr>
        <w:t>尖兵领雁研发</w:t>
      </w:r>
      <w:proofErr w:type="gramEnd"/>
      <w:r>
        <w:rPr>
          <w:rFonts w:hint="eastAsia"/>
        </w:rPr>
        <w:t>攻关计划项目事项</w:t>
      </w:r>
    </w:p>
    <w:p w:rsidR="00F14545" w:rsidRDefault="00F81C0F">
      <w:r>
        <w:rPr>
          <w:rFonts w:hint="eastAsia"/>
          <w:noProof/>
        </w:rPr>
        <w:drawing>
          <wp:inline distT="0" distB="0" distL="0" distR="0">
            <wp:extent cx="5274310" cy="2899410"/>
            <wp:effectExtent l="1905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9" cstate="print"/>
                    <a:srcRect/>
                    <a:stretch>
                      <a:fillRect/>
                    </a:stretch>
                  </pic:blipFill>
                  <pic:spPr>
                    <a:xfrm>
                      <a:off x="0" y="0"/>
                      <a:ext cx="5274310" cy="2899926"/>
                    </a:xfrm>
                    <a:prstGeom prst="rect">
                      <a:avLst/>
                    </a:prstGeom>
                    <a:noFill/>
                    <a:ln w="9525">
                      <a:noFill/>
                      <a:miter lim="800000"/>
                      <a:headEnd/>
                      <a:tailEnd/>
                    </a:ln>
                  </pic:spPr>
                </pic:pic>
              </a:graphicData>
            </a:graphic>
          </wp:inline>
        </w:drawing>
      </w:r>
    </w:p>
    <w:p w:rsidR="00F14545" w:rsidRDefault="00F81C0F">
      <w:pPr>
        <w:ind w:left="426"/>
      </w:pPr>
      <w:r>
        <w:rPr>
          <w:rFonts w:hint="eastAsia"/>
        </w:rPr>
        <w:t>B.</w:t>
      </w:r>
      <w:r>
        <w:rPr>
          <w:rFonts w:hint="eastAsia"/>
        </w:rPr>
        <w:t>科技创新“揭榜挂帅”入口：</w:t>
      </w:r>
    </w:p>
    <w:p w:rsidR="00F14545" w:rsidRDefault="00F81C0F">
      <w:pPr>
        <w:pStyle w:val="a8"/>
        <w:ind w:left="720" w:firstLineChars="0" w:firstLine="0"/>
      </w:pPr>
      <w:r>
        <w:rPr>
          <w:rFonts w:hint="eastAsia"/>
        </w:rPr>
        <w:t>关键技术攻关榜</w:t>
      </w:r>
      <w:r>
        <w:rPr>
          <w:rFonts w:hint="eastAsia"/>
        </w:rPr>
        <w:t>-</w:t>
      </w:r>
      <w:r>
        <w:rPr>
          <w:rFonts w:hint="eastAsia"/>
        </w:rPr>
        <w:t>我要揭榜</w:t>
      </w:r>
      <w:r>
        <w:rPr>
          <w:rFonts w:hint="eastAsia"/>
        </w:rPr>
        <w:t>-</w:t>
      </w:r>
      <w:r>
        <w:rPr>
          <w:rFonts w:hint="eastAsia"/>
        </w:rPr>
        <w:t>拟揭榜单</w:t>
      </w:r>
    </w:p>
    <w:p w:rsidR="00F14545" w:rsidRDefault="00F81C0F">
      <w:pPr>
        <w:pStyle w:val="a8"/>
        <w:numPr>
          <w:ilvl w:val="0"/>
          <w:numId w:val="4"/>
        </w:numPr>
        <w:ind w:firstLineChars="0"/>
      </w:pPr>
      <w:r>
        <w:rPr>
          <w:rFonts w:hint="eastAsia"/>
        </w:rPr>
        <w:t>登录</w:t>
      </w:r>
    </w:p>
    <w:p w:rsidR="00F14545" w:rsidRDefault="00F81C0F">
      <w:r>
        <w:rPr>
          <w:noProof/>
        </w:rPr>
        <w:lastRenderedPageBreak/>
        <w:drawing>
          <wp:inline distT="0" distB="0" distL="0" distR="0">
            <wp:extent cx="5274310" cy="2678430"/>
            <wp:effectExtent l="19050" t="0" r="254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10" cstate="print"/>
                    <a:srcRect/>
                    <a:stretch>
                      <a:fillRect/>
                    </a:stretch>
                  </pic:blipFill>
                  <pic:spPr>
                    <a:xfrm>
                      <a:off x="0" y="0"/>
                      <a:ext cx="5274310" cy="2678492"/>
                    </a:xfrm>
                    <a:prstGeom prst="rect">
                      <a:avLst/>
                    </a:prstGeom>
                    <a:noFill/>
                    <a:ln w="9525">
                      <a:noFill/>
                      <a:miter lim="800000"/>
                      <a:headEnd/>
                      <a:tailEnd/>
                    </a:ln>
                  </pic:spPr>
                </pic:pic>
              </a:graphicData>
            </a:graphic>
          </wp:inline>
        </w:drawing>
      </w:r>
    </w:p>
    <w:p w:rsidR="00F14545" w:rsidRDefault="00F81C0F">
      <w:pPr>
        <w:pStyle w:val="a8"/>
        <w:numPr>
          <w:ilvl w:val="0"/>
          <w:numId w:val="4"/>
        </w:numPr>
        <w:ind w:firstLineChars="0"/>
      </w:pPr>
      <w:r>
        <w:rPr>
          <w:rFonts w:hint="eastAsia"/>
        </w:rPr>
        <w:t>我要揭榜</w:t>
      </w:r>
    </w:p>
    <w:p w:rsidR="00F14545" w:rsidRDefault="00F81C0F">
      <w:r>
        <w:rPr>
          <w:noProof/>
        </w:rPr>
        <w:drawing>
          <wp:inline distT="0" distB="0" distL="0" distR="0">
            <wp:extent cx="5274310" cy="2355850"/>
            <wp:effectExtent l="19050" t="0" r="254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noChangeArrowheads="1"/>
                    </pic:cNvPicPr>
                  </pic:nvPicPr>
                  <pic:blipFill>
                    <a:blip r:embed="rId11" cstate="print"/>
                    <a:srcRect/>
                    <a:stretch>
                      <a:fillRect/>
                    </a:stretch>
                  </pic:blipFill>
                  <pic:spPr>
                    <a:xfrm>
                      <a:off x="0" y="0"/>
                      <a:ext cx="5274310" cy="2356326"/>
                    </a:xfrm>
                    <a:prstGeom prst="rect">
                      <a:avLst/>
                    </a:prstGeom>
                    <a:noFill/>
                    <a:ln w="9525">
                      <a:noFill/>
                      <a:miter lim="800000"/>
                      <a:headEnd/>
                      <a:tailEnd/>
                    </a:ln>
                  </pic:spPr>
                </pic:pic>
              </a:graphicData>
            </a:graphic>
          </wp:inline>
        </w:drawing>
      </w:r>
    </w:p>
    <w:p w:rsidR="00F14545" w:rsidRDefault="00F81C0F">
      <w:pPr>
        <w:pStyle w:val="a8"/>
        <w:numPr>
          <w:ilvl w:val="0"/>
          <w:numId w:val="4"/>
        </w:numPr>
        <w:ind w:firstLineChars="0"/>
      </w:pPr>
      <w:r>
        <w:rPr>
          <w:rFonts w:hint="eastAsia"/>
        </w:rPr>
        <w:t>搜索</w:t>
      </w:r>
      <w:proofErr w:type="gramStart"/>
      <w:r>
        <w:rPr>
          <w:rFonts w:hint="eastAsia"/>
        </w:rPr>
        <w:t>要揭的榜单</w:t>
      </w:r>
      <w:proofErr w:type="gramEnd"/>
    </w:p>
    <w:p w:rsidR="00F14545" w:rsidRDefault="00F81C0F">
      <w:r>
        <w:rPr>
          <w:noProof/>
        </w:rPr>
        <w:drawing>
          <wp:inline distT="0" distB="0" distL="0" distR="0">
            <wp:extent cx="5274310" cy="2342515"/>
            <wp:effectExtent l="19050" t="0" r="2540" b="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noChangeArrowheads="1"/>
                    </pic:cNvPicPr>
                  </pic:nvPicPr>
                  <pic:blipFill>
                    <a:blip r:embed="rId12" cstate="print"/>
                    <a:srcRect/>
                    <a:stretch>
                      <a:fillRect/>
                    </a:stretch>
                  </pic:blipFill>
                  <pic:spPr>
                    <a:xfrm>
                      <a:off x="0" y="0"/>
                      <a:ext cx="5274310" cy="2342914"/>
                    </a:xfrm>
                    <a:prstGeom prst="rect">
                      <a:avLst/>
                    </a:prstGeom>
                    <a:noFill/>
                    <a:ln w="9525">
                      <a:noFill/>
                      <a:miter lim="800000"/>
                      <a:headEnd/>
                      <a:tailEnd/>
                    </a:ln>
                  </pic:spPr>
                </pic:pic>
              </a:graphicData>
            </a:graphic>
          </wp:inline>
        </w:drawing>
      </w:r>
    </w:p>
    <w:p w:rsidR="00F14545" w:rsidRDefault="00F81C0F">
      <w:pPr>
        <w:pStyle w:val="a8"/>
        <w:numPr>
          <w:ilvl w:val="0"/>
          <w:numId w:val="4"/>
        </w:numPr>
        <w:ind w:firstLineChars="0"/>
      </w:pPr>
      <w:r>
        <w:rPr>
          <w:rFonts w:hint="eastAsia"/>
        </w:rPr>
        <w:t>了解榜单详情信息，揭榜</w:t>
      </w:r>
    </w:p>
    <w:p w:rsidR="00F14545" w:rsidRDefault="00F81C0F">
      <w:r>
        <w:rPr>
          <w:rFonts w:hint="eastAsia"/>
          <w:noProof/>
        </w:rPr>
        <w:lastRenderedPageBreak/>
        <w:drawing>
          <wp:inline distT="0" distB="0" distL="0" distR="0">
            <wp:extent cx="5274310" cy="2471420"/>
            <wp:effectExtent l="19050" t="0" r="254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13" cstate="print"/>
                    <a:srcRect/>
                    <a:stretch>
                      <a:fillRect/>
                    </a:stretch>
                  </pic:blipFill>
                  <pic:spPr>
                    <a:xfrm>
                      <a:off x="0" y="0"/>
                      <a:ext cx="5274310" cy="2471916"/>
                    </a:xfrm>
                    <a:prstGeom prst="rect">
                      <a:avLst/>
                    </a:prstGeom>
                    <a:noFill/>
                    <a:ln w="9525">
                      <a:noFill/>
                      <a:miter lim="800000"/>
                      <a:headEnd/>
                      <a:tailEnd/>
                    </a:ln>
                  </pic:spPr>
                </pic:pic>
              </a:graphicData>
            </a:graphic>
          </wp:inline>
        </w:drawing>
      </w:r>
    </w:p>
    <w:p w:rsidR="00F14545" w:rsidRDefault="00F81C0F">
      <w:pPr>
        <w:pStyle w:val="a8"/>
        <w:numPr>
          <w:ilvl w:val="0"/>
          <w:numId w:val="4"/>
        </w:numPr>
        <w:ind w:firstLineChars="0"/>
      </w:pPr>
      <w:r>
        <w:rPr>
          <w:rFonts w:hint="eastAsia"/>
        </w:rPr>
        <w:t>揭榜成功，开始项目申报</w:t>
      </w:r>
    </w:p>
    <w:p w:rsidR="00F14545" w:rsidRDefault="00F81C0F">
      <w:r>
        <w:rPr>
          <w:rFonts w:hint="eastAsia"/>
          <w:noProof/>
        </w:rPr>
        <w:drawing>
          <wp:inline distT="0" distB="0" distL="0" distR="0">
            <wp:extent cx="5274310" cy="246824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4" cstate="print"/>
                    <a:srcRect/>
                    <a:stretch>
                      <a:fillRect/>
                    </a:stretch>
                  </pic:blipFill>
                  <pic:spPr>
                    <a:xfrm>
                      <a:off x="0" y="0"/>
                      <a:ext cx="5274310" cy="2468261"/>
                    </a:xfrm>
                    <a:prstGeom prst="rect">
                      <a:avLst/>
                    </a:prstGeom>
                    <a:noFill/>
                    <a:ln w="9525">
                      <a:noFill/>
                      <a:miter lim="800000"/>
                      <a:headEnd/>
                      <a:tailEnd/>
                    </a:ln>
                  </pic:spPr>
                </pic:pic>
              </a:graphicData>
            </a:graphic>
          </wp:inline>
        </w:drawing>
      </w:r>
    </w:p>
    <w:p w:rsidR="00F14545" w:rsidRDefault="00F81C0F">
      <w:pPr>
        <w:pStyle w:val="a8"/>
        <w:numPr>
          <w:ilvl w:val="0"/>
          <w:numId w:val="4"/>
        </w:numPr>
        <w:ind w:firstLineChars="0"/>
      </w:pPr>
      <w:r>
        <w:t>进入</w:t>
      </w:r>
      <w:proofErr w:type="gramStart"/>
      <w:r>
        <w:t>政务网</w:t>
      </w:r>
      <w:proofErr w:type="gramEnd"/>
      <w:r>
        <w:rPr>
          <w:rFonts w:hint="eastAsia"/>
        </w:rPr>
        <w:t>事项“尖兵”“领雁”研发攻关计划开始在线申报</w:t>
      </w:r>
    </w:p>
    <w:p w:rsidR="00F14545" w:rsidRDefault="00F81C0F">
      <w:pPr>
        <w:ind w:firstLineChars="200" w:firstLine="420"/>
      </w:pPr>
      <w:r>
        <w:rPr>
          <w:rFonts w:hint="eastAsia"/>
        </w:rPr>
        <w:t>C</w:t>
      </w:r>
      <w:r>
        <w:rPr>
          <w:rFonts w:hint="eastAsia"/>
        </w:rPr>
        <w:t>．点击在线办理后进入下图，勾选本人已阅读，进入办事。</w:t>
      </w:r>
    </w:p>
    <w:p w:rsidR="00F14545" w:rsidRDefault="00F81C0F">
      <w:r>
        <w:rPr>
          <w:noProof/>
        </w:rPr>
        <w:drawing>
          <wp:inline distT="0" distB="0" distL="0" distR="0">
            <wp:extent cx="5274310" cy="27717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74310" cy="2771775"/>
                    </a:xfrm>
                    <a:prstGeom prst="rect">
                      <a:avLst/>
                    </a:prstGeom>
                  </pic:spPr>
                </pic:pic>
              </a:graphicData>
            </a:graphic>
          </wp:inline>
        </w:drawing>
      </w:r>
    </w:p>
    <w:p w:rsidR="00F14545" w:rsidRDefault="00F81C0F">
      <w:pPr>
        <w:jc w:val="left"/>
      </w:pPr>
      <w:r>
        <w:rPr>
          <w:rFonts w:hint="eastAsia"/>
        </w:rPr>
        <w:t>二、填报说明和注意事项</w:t>
      </w:r>
    </w:p>
    <w:p w:rsidR="00F14545" w:rsidRDefault="00F81C0F">
      <w:pPr>
        <w:jc w:val="left"/>
      </w:pPr>
      <w:r>
        <w:rPr>
          <w:rFonts w:hint="eastAsia"/>
        </w:rPr>
        <w:lastRenderedPageBreak/>
        <w:t>按照申报流程在线填表，上传附件材料，信息确认提交。</w:t>
      </w:r>
    </w:p>
    <w:p w:rsidR="00F14545" w:rsidRDefault="00F81C0F">
      <w:pPr>
        <w:jc w:val="left"/>
      </w:pPr>
      <w:r>
        <w:rPr>
          <w:rFonts w:hint="eastAsia"/>
        </w:rPr>
        <w:t>1</w:t>
      </w:r>
      <w:r>
        <w:rPr>
          <w:rFonts w:hint="eastAsia"/>
        </w:rPr>
        <w:t>．项目基本信息</w:t>
      </w:r>
      <w:r>
        <w:rPr>
          <w:noProof/>
        </w:rPr>
        <w:drawing>
          <wp:inline distT="0" distB="0" distL="0" distR="0">
            <wp:extent cx="5274310" cy="36461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5274310" cy="3646170"/>
                    </a:xfrm>
                    <a:prstGeom prst="rect">
                      <a:avLst/>
                    </a:prstGeom>
                  </pic:spPr>
                </pic:pic>
              </a:graphicData>
            </a:graphic>
          </wp:inline>
        </w:drawing>
      </w:r>
    </w:p>
    <w:p w:rsidR="00F14545" w:rsidRDefault="00F81C0F">
      <w:pPr>
        <w:jc w:val="left"/>
      </w:pPr>
      <w:r>
        <w:rPr>
          <w:rFonts w:hint="eastAsia"/>
          <w:highlight w:val="yellow"/>
        </w:rPr>
        <w:t>注意点</w:t>
      </w:r>
      <w:r>
        <w:rPr>
          <w:rFonts w:hint="eastAsia"/>
        </w:rPr>
        <w:t>：</w:t>
      </w:r>
    </w:p>
    <w:p w:rsidR="00F14545" w:rsidRDefault="00F81C0F">
      <w:pPr>
        <w:jc w:val="left"/>
      </w:pPr>
      <w:r>
        <w:rPr>
          <w:rFonts w:hint="eastAsia"/>
        </w:rPr>
        <w:t>1.1</w:t>
      </w:r>
      <w:r>
        <w:rPr>
          <w:rFonts w:hint="eastAsia"/>
        </w:rPr>
        <w:t>如果是从揭榜挂帅申报入口进入，则会直接带出榜单名称，如果直接从</w:t>
      </w:r>
      <w:proofErr w:type="gramStart"/>
      <w:r>
        <w:rPr>
          <w:rFonts w:hint="eastAsia"/>
        </w:rPr>
        <w:t>政务网</w:t>
      </w:r>
      <w:proofErr w:type="gramEnd"/>
      <w:r>
        <w:rPr>
          <w:rFonts w:hint="eastAsia"/>
        </w:rPr>
        <w:t>申报入口进入，需要先选择榜单类型，再搜索榜单名称。（目前</w:t>
      </w:r>
      <w:proofErr w:type="gramStart"/>
      <w:r>
        <w:rPr>
          <w:rFonts w:hint="eastAsia"/>
        </w:rPr>
        <w:t>政务网</w:t>
      </w:r>
      <w:proofErr w:type="gramEnd"/>
      <w:r>
        <w:rPr>
          <w:rFonts w:hint="eastAsia"/>
        </w:rPr>
        <w:t>有预申报，也会默认带出榜单</w:t>
      </w:r>
      <w:proofErr w:type="gramStart"/>
      <w:r>
        <w:rPr>
          <w:rFonts w:hint="eastAsia"/>
        </w:rPr>
        <w:t>类型和榜单名</w:t>
      </w:r>
      <w:proofErr w:type="gramEnd"/>
      <w:r>
        <w:rPr>
          <w:rFonts w:hint="eastAsia"/>
        </w:rPr>
        <w:t>称）</w:t>
      </w:r>
      <w:r>
        <w:rPr>
          <w:rFonts w:hint="eastAsia"/>
        </w:rPr>
        <w:t xml:space="preserve"> </w:t>
      </w:r>
    </w:p>
    <w:p w:rsidR="00F14545" w:rsidRDefault="00F81C0F">
      <w:pPr>
        <w:jc w:val="left"/>
      </w:pPr>
      <w:r>
        <w:rPr>
          <w:rFonts w:hint="eastAsia"/>
        </w:rPr>
        <w:t xml:space="preserve">1.2 </w:t>
      </w:r>
      <w:r>
        <w:rPr>
          <w:rFonts w:hint="eastAsia"/>
        </w:rPr>
        <w:t>项目基本情况部分，按榜单类型</w:t>
      </w:r>
      <w:r>
        <w:rPr>
          <w:rFonts w:hint="eastAsia"/>
        </w:rPr>
        <w:t xml:space="preserve"> -&gt;</w:t>
      </w:r>
      <w:r>
        <w:t xml:space="preserve"> </w:t>
      </w:r>
      <w:r>
        <w:rPr>
          <w:rFonts w:hint="eastAsia"/>
        </w:rPr>
        <w:t>榜单名称的顺序进行选择，选择后自动填充对应的专项名称、项目领域及申报类型，若榜单类型为“尖兵计划”或申报类型为“悬赏制”，项目</w:t>
      </w:r>
      <w:proofErr w:type="gramStart"/>
      <w:r>
        <w:rPr>
          <w:rFonts w:hint="eastAsia"/>
        </w:rPr>
        <w:t>名称取榜单名</w:t>
      </w:r>
      <w:proofErr w:type="gramEnd"/>
      <w:r>
        <w:rPr>
          <w:rFonts w:hint="eastAsia"/>
        </w:rPr>
        <w:t>称无需再填写，其他情况需手动填写。</w:t>
      </w:r>
      <w:proofErr w:type="gramStart"/>
      <w:r>
        <w:rPr>
          <w:rFonts w:hint="eastAsia"/>
        </w:rPr>
        <w:t>若项目</w:t>
      </w:r>
      <w:proofErr w:type="gramEnd"/>
      <w:r>
        <w:rPr>
          <w:rFonts w:hint="eastAsia"/>
        </w:rPr>
        <w:t>领域中为“社发领域”，开始时间不早于</w:t>
      </w:r>
      <w:r>
        <w:rPr>
          <w:rFonts w:hint="eastAsia"/>
        </w:rPr>
        <w:t>2022-01-01</w:t>
      </w:r>
      <w:r>
        <w:rPr>
          <w:rFonts w:hint="eastAsia"/>
        </w:rPr>
        <w:t>，其他领域不早于</w:t>
      </w:r>
      <w:r>
        <w:rPr>
          <w:rFonts w:hint="eastAsia"/>
        </w:rPr>
        <w:t>2021-01-01</w:t>
      </w:r>
      <w:r>
        <w:rPr>
          <w:rFonts w:hint="eastAsia"/>
        </w:rPr>
        <w:t>。</w:t>
      </w:r>
    </w:p>
    <w:p w:rsidR="00F14545" w:rsidRDefault="00F81C0F">
      <w:pPr>
        <w:pStyle w:val="a6"/>
        <w:spacing w:before="0" w:beforeAutospacing="0" w:after="0" w:afterAutospacing="0"/>
        <w:rPr>
          <w:rFonts w:asciiTheme="minorHAnsi" w:eastAsiaTheme="minorEastAsia" w:hAnsiTheme="minorHAnsi" w:cstheme="minorBidi"/>
          <w:kern w:val="2"/>
          <w:sz w:val="21"/>
          <w:szCs w:val="22"/>
        </w:rPr>
      </w:pPr>
      <w:r>
        <w:rPr>
          <w:rFonts w:asciiTheme="minorHAnsi" w:eastAsiaTheme="minorEastAsia" w:hAnsiTheme="minorHAnsi" w:cstheme="minorBidi" w:hint="eastAsia"/>
          <w:kern w:val="2"/>
          <w:sz w:val="21"/>
          <w:szCs w:val="22"/>
        </w:rPr>
        <w:t xml:space="preserve">1.3 </w:t>
      </w:r>
      <w:r>
        <w:rPr>
          <w:rFonts w:asciiTheme="minorHAnsi" w:eastAsiaTheme="minorEastAsia" w:hAnsiTheme="minorHAnsi" w:cstheme="minorBidi" w:hint="eastAsia"/>
          <w:kern w:val="2"/>
          <w:sz w:val="21"/>
          <w:szCs w:val="22"/>
        </w:rPr>
        <w:t>承担单位基本信息部分，单位名称下拉后可以输入关键字查找匹配的单位名称，归口部门也是通过下拉后查找是否存在本单位名称，若无则查找上一级单位。需注意若榜单类型为“尖兵计划”或申报类型为“悬赏制”，成立日期无限制，榜单类型非“尖兵计划”</w:t>
      </w:r>
      <w:proofErr w:type="gramStart"/>
      <w:r>
        <w:rPr>
          <w:rFonts w:asciiTheme="minorHAnsi" w:eastAsiaTheme="minorEastAsia" w:hAnsiTheme="minorHAnsi" w:cstheme="minorBidi" w:hint="eastAsia"/>
          <w:kern w:val="2"/>
          <w:sz w:val="21"/>
          <w:szCs w:val="22"/>
        </w:rPr>
        <w:t>且单位</w:t>
      </w:r>
      <w:proofErr w:type="gramEnd"/>
      <w:r>
        <w:rPr>
          <w:rFonts w:asciiTheme="minorHAnsi" w:eastAsiaTheme="minorEastAsia" w:hAnsiTheme="minorHAnsi" w:cstheme="minorBidi" w:hint="eastAsia"/>
          <w:kern w:val="2"/>
          <w:sz w:val="21"/>
          <w:szCs w:val="22"/>
        </w:rPr>
        <w:t>类型为“企业”时，须设立并正常运营</w:t>
      </w:r>
      <w:r>
        <w:rPr>
          <w:rFonts w:asciiTheme="minorHAnsi" w:eastAsiaTheme="minorEastAsia" w:hAnsiTheme="minorHAnsi" w:cstheme="minorBidi" w:hint="eastAsia"/>
          <w:kern w:val="2"/>
          <w:sz w:val="21"/>
          <w:szCs w:val="22"/>
        </w:rPr>
        <w:t>1</w:t>
      </w:r>
      <w:r>
        <w:rPr>
          <w:rFonts w:asciiTheme="minorHAnsi" w:eastAsiaTheme="minorEastAsia" w:hAnsiTheme="minorHAnsi" w:cstheme="minorBidi" w:hint="eastAsia"/>
          <w:kern w:val="2"/>
          <w:sz w:val="21"/>
          <w:szCs w:val="22"/>
        </w:rPr>
        <w:t>年以上（</w:t>
      </w:r>
      <w:r>
        <w:rPr>
          <w:rFonts w:asciiTheme="minorHAnsi" w:eastAsiaTheme="minorEastAsia" w:hAnsiTheme="minorHAnsi" w:cstheme="minorBidi" w:hint="eastAsia"/>
          <w:kern w:val="2"/>
          <w:sz w:val="21"/>
          <w:szCs w:val="22"/>
        </w:rPr>
        <w:t>2020</w:t>
      </w:r>
      <w:r>
        <w:rPr>
          <w:rFonts w:asciiTheme="minorHAnsi" w:eastAsiaTheme="minorEastAsia" w:hAnsiTheme="minorHAnsi" w:cstheme="minorBidi" w:hint="eastAsia"/>
          <w:kern w:val="2"/>
          <w:sz w:val="21"/>
          <w:szCs w:val="22"/>
        </w:rPr>
        <w:t>年</w:t>
      </w:r>
      <w:r>
        <w:rPr>
          <w:rFonts w:asciiTheme="minorHAnsi" w:eastAsiaTheme="minorEastAsia" w:hAnsiTheme="minorHAnsi" w:cstheme="minorBidi" w:hint="eastAsia"/>
          <w:kern w:val="2"/>
          <w:sz w:val="21"/>
          <w:szCs w:val="22"/>
        </w:rPr>
        <w:t>7</w:t>
      </w:r>
      <w:r>
        <w:rPr>
          <w:rFonts w:asciiTheme="minorHAnsi" w:eastAsiaTheme="minorEastAsia" w:hAnsiTheme="minorHAnsi" w:cstheme="minorBidi" w:hint="eastAsia"/>
          <w:kern w:val="2"/>
          <w:sz w:val="21"/>
          <w:szCs w:val="22"/>
        </w:rPr>
        <w:t>月</w:t>
      </w:r>
      <w:r>
        <w:rPr>
          <w:rFonts w:asciiTheme="minorHAnsi" w:eastAsiaTheme="minorEastAsia" w:hAnsiTheme="minorHAnsi" w:cstheme="minorBidi" w:hint="eastAsia"/>
          <w:kern w:val="2"/>
          <w:sz w:val="21"/>
          <w:szCs w:val="22"/>
        </w:rPr>
        <w:t>1</w:t>
      </w:r>
      <w:r>
        <w:rPr>
          <w:rFonts w:asciiTheme="minorHAnsi" w:eastAsiaTheme="minorEastAsia" w:hAnsiTheme="minorHAnsi" w:cstheme="minorBidi" w:hint="eastAsia"/>
          <w:kern w:val="2"/>
          <w:sz w:val="21"/>
          <w:szCs w:val="22"/>
        </w:rPr>
        <w:t>日前工商注册）</w:t>
      </w:r>
      <w:r>
        <w:rPr>
          <w:rFonts w:asciiTheme="minorHAnsi" w:eastAsiaTheme="minorEastAsia" w:hAnsiTheme="minorHAnsi" w:cstheme="minorBidi"/>
          <w:kern w:val="2"/>
          <w:sz w:val="21"/>
        </w:rPr>
        <w:t>。</w:t>
      </w:r>
    </w:p>
    <w:p w:rsidR="00F14545" w:rsidRDefault="00F81C0F">
      <w:pPr>
        <w:jc w:val="left"/>
      </w:pPr>
      <w:r>
        <w:rPr>
          <w:rFonts w:hint="eastAsia"/>
        </w:rPr>
        <w:t xml:space="preserve">1.4 </w:t>
      </w:r>
      <w:r>
        <w:rPr>
          <w:rFonts w:hint="eastAsia"/>
        </w:rPr>
        <w:t>承担单位特征信息是根据承担单位类型进行展示。</w:t>
      </w:r>
    </w:p>
    <w:p w:rsidR="00F14545" w:rsidRDefault="00F81C0F">
      <w:pPr>
        <w:jc w:val="left"/>
      </w:pPr>
      <w:r>
        <w:rPr>
          <w:rFonts w:hint="eastAsia"/>
        </w:rPr>
        <w:t>单位类型为“企业”，如下图所示，需注意小</w:t>
      </w:r>
      <w:proofErr w:type="gramStart"/>
      <w:r>
        <w:rPr>
          <w:rFonts w:hint="eastAsia"/>
        </w:rPr>
        <w:t>微企业</w:t>
      </w:r>
      <w:proofErr w:type="gramEnd"/>
      <w:r>
        <w:rPr>
          <w:rFonts w:hint="eastAsia"/>
        </w:rPr>
        <w:t>或申报类型为“悬赏制”无研发投入比限制，归上企业有研发投入比限制。</w:t>
      </w:r>
    </w:p>
    <w:p w:rsidR="00F14545" w:rsidRDefault="00F14545">
      <w:pPr>
        <w:jc w:val="left"/>
      </w:pPr>
    </w:p>
    <w:p w:rsidR="00F14545" w:rsidRDefault="00F81C0F">
      <w:pPr>
        <w:jc w:val="left"/>
      </w:pPr>
      <w:r>
        <w:rPr>
          <w:noProof/>
        </w:rPr>
        <w:lastRenderedPageBreak/>
        <w:drawing>
          <wp:inline distT="0" distB="0" distL="0" distR="0">
            <wp:extent cx="5274310" cy="3098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274310" cy="3098800"/>
                    </a:xfrm>
                    <a:prstGeom prst="rect">
                      <a:avLst/>
                    </a:prstGeom>
                  </pic:spPr>
                </pic:pic>
              </a:graphicData>
            </a:graphic>
          </wp:inline>
        </w:drawing>
      </w:r>
    </w:p>
    <w:p w:rsidR="00F14545" w:rsidRDefault="00F81C0F">
      <w:pPr>
        <w:jc w:val="left"/>
      </w:pPr>
      <w:r>
        <w:rPr>
          <w:rFonts w:hint="eastAsia"/>
        </w:rPr>
        <w:t>承担单位</w:t>
      </w:r>
      <w:proofErr w:type="gramStart"/>
      <w:r>
        <w:rPr>
          <w:rFonts w:hint="eastAsia"/>
        </w:rPr>
        <w:t>类型选非企业</w:t>
      </w:r>
      <w:proofErr w:type="gramEnd"/>
      <w:r>
        <w:rPr>
          <w:rFonts w:hint="eastAsia"/>
        </w:rPr>
        <w:t>，无需填写特征信息，如下图显示。</w:t>
      </w:r>
    </w:p>
    <w:p w:rsidR="00F14545" w:rsidRDefault="00F81C0F">
      <w:pPr>
        <w:jc w:val="left"/>
      </w:pPr>
      <w:r>
        <w:rPr>
          <w:noProof/>
        </w:rPr>
        <w:drawing>
          <wp:inline distT="0" distB="0" distL="0" distR="0">
            <wp:extent cx="5274310" cy="24466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5274310" cy="2446655"/>
                    </a:xfrm>
                    <a:prstGeom prst="rect">
                      <a:avLst/>
                    </a:prstGeom>
                  </pic:spPr>
                </pic:pic>
              </a:graphicData>
            </a:graphic>
          </wp:inline>
        </w:drawing>
      </w:r>
    </w:p>
    <w:p w:rsidR="00F14545" w:rsidRDefault="00F14545">
      <w:pPr>
        <w:jc w:val="left"/>
      </w:pPr>
    </w:p>
    <w:p w:rsidR="00F14545" w:rsidRDefault="00F81C0F">
      <w:pPr>
        <w:jc w:val="left"/>
      </w:pPr>
      <w:r>
        <w:rPr>
          <w:rFonts w:hint="eastAsia"/>
        </w:rPr>
        <w:t>2</w:t>
      </w:r>
      <w:r>
        <w:rPr>
          <w:rFonts w:hint="eastAsia"/>
        </w:rPr>
        <w:t>．项目人员情况</w:t>
      </w:r>
    </w:p>
    <w:p w:rsidR="00F14545" w:rsidRDefault="00F81C0F">
      <w:pPr>
        <w:jc w:val="left"/>
      </w:pPr>
      <w:r>
        <w:rPr>
          <w:highlight w:val="yellow"/>
        </w:rPr>
        <w:t>注意点</w:t>
      </w:r>
      <w:r>
        <w:t>：</w:t>
      </w:r>
      <w:r>
        <w:rPr>
          <w:rFonts w:hint="eastAsia"/>
        </w:rPr>
        <w:t>项目负责人有且只能有一个，需注意若榜单类型非“尖兵计划”，项目负责人出生日期与项目截至日期相差超过</w:t>
      </w:r>
      <w:r>
        <w:rPr>
          <w:rFonts w:hint="eastAsia"/>
        </w:rPr>
        <w:t>6</w:t>
      </w:r>
      <w:r>
        <w:t>0</w:t>
      </w:r>
      <w:r>
        <w:rPr>
          <w:rFonts w:hint="eastAsia"/>
        </w:rPr>
        <w:t>年，需上传附件“项目履约承诺书”，</w:t>
      </w:r>
      <w:proofErr w:type="gramStart"/>
      <w:r>
        <w:rPr>
          <w:rFonts w:hint="eastAsia"/>
        </w:rPr>
        <w:t>若项目</w:t>
      </w:r>
      <w:proofErr w:type="gramEnd"/>
      <w:r>
        <w:rPr>
          <w:rFonts w:hint="eastAsia"/>
        </w:rPr>
        <w:t>负责人工作单位与承担单位不一致，需上传附件“项目实施授权书”。</w:t>
      </w:r>
      <w:r>
        <w:rPr>
          <w:noProof/>
        </w:rPr>
        <w:lastRenderedPageBreak/>
        <w:drawing>
          <wp:inline distT="0" distB="0" distL="0" distR="0">
            <wp:extent cx="5274310" cy="30956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tretch>
                      <a:fillRect/>
                    </a:stretch>
                  </pic:blipFill>
                  <pic:spPr>
                    <a:xfrm>
                      <a:off x="0" y="0"/>
                      <a:ext cx="5274310" cy="3095625"/>
                    </a:xfrm>
                    <a:prstGeom prst="rect">
                      <a:avLst/>
                    </a:prstGeom>
                  </pic:spPr>
                </pic:pic>
              </a:graphicData>
            </a:graphic>
          </wp:inline>
        </w:drawing>
      </w:r>
    </w:p>
    <w:p w:rsidR="00F14545" w:rsidRDefault="00F14545">
      <w:pPr>
        <w:jc w:val="left"/>
      </w:pPr>
    </w:p>
    <w:p w:rsidR="00F14545" w:rsidRDefault="00F81C0F">
      <w:pPr>
        <w:jc w:val="left"/>
        <w:rPr>
          <w:color w:val="333333"/>
          <w:shd w:val="clear" w:color="auto" w:fill="FFFFFF"/>
        </w:rPr>
      </w:pPr>
      <w:r>
        <w:t>3</w:t>
      </w:r>
      <w:r>
        <w:rPr>
          <w:rFonts w:hint="eastAsia"/>
        </w:rPr>
        <w:t>．</w:t>
      </w:r>
      <w:r>
        <w:rPr>
          <w:color w:val="333333"/>
          <w:shd w:val="clear" w:color="auto" w:fill="FFFFFF"/>
        </w:rPr>
        <w:t>项目主要研发内容及创新点</w:t>
      </w:r>
      <w:r>
        <w:rPr>
          <w:color w:val="333333"/>
          <w:shd w:val="clear" w:color="auto" w:fill="FFFFFF"/>
        </w:rPr>
        <w:t>/</w:t>
      </w:r>
      <w:r>
        <w:rPr>
          <w:color w:val="333333"/>
          <w:shd w:val="clear" w:color="auto" w:fill="FFFFFF"/>
        </w:rPr>
        <w:t>关键技术</w:t>
      </w:r>
    </w:p>
    <w:p w:rsidR="00F14545" w:rsidRDefault="00F81C0F">
      <w:pPr>
        <w:pStyle w:val="a6"/>
        <w:spacing w:before="0" w:beforeAutospacing="0" w:after="0" w:afterAutospacing="0"/>
        <w:rPr>
          <w:rFonts w:asciiTheme="minorHAnsi" w:eastAsiaTheme="minorEastAsia" w:hAnsiTheme="minorHAnsi" w:cstheme="minorBidi"/>
          <w:kern w:val="2"/>
          <w:sz w:val="21"/>
          <w:szCs w:val="22"/>
        </w:rPr>
      </w:pPr>
      <w:r>
        <w:rPr>
          <w:rFonts w:asciiTheme="minorHAnsi" w:eastAsiaTheme="minorEastAsia" w:hAnsiTheme="minorHAnsi" w:cstheme="minorBidi" w:hint="eastAsia"/>
          <w:kern w:val="2"/>
          <w:sz w:val="21"/>
          <w:szCs w:val="22"/>
          <w:highlight w:val="yellow"/>
        </w:rPr>
        <w:t>注意点</w:t>
      </w:r>
      <w:r>
        <w:rPr>
          <w:rFonts w:asciiTheme="minorHAnsi" w:eastAsiaTheme="minorEastAsia" w:hAnsiTheme="minorHAnsi" w:cstheme="minorBidi" w:hint="eastAsia"/>
          <w:kern w:val="2"/>
          <w:sz w:val="21"/>
          <w:szCs w:val="22"/>
        </w:rPr>
        <w:t>：若申报类型为“悬赏制”，</w:t>
      </w:r>
      <w:r>
        <w:rPr>
          <w:rFonts w:asciiTheme="minorHAnsi" w:eastAsiaTheme="minorEastAsia" w:hAnsiTheme="minorHAnsi" w:cstheme="minorBidi"/>
          <w:kern w:val="2"/>
          <w:sz w:val="21"/>
          <w:szCs w:val="22"/>
        </w:rPr>
        <w:t>项目主要研发内容及创新点</w:t>
      </w:r>
      <w:r>
        <w:rPr>
          <w:rFonts w:asciiTheme="minorHAnsi" w:eastAsiaTheme="minorEastAsia" w:hAnsiTheme="minorHAnsi" w:cstheme="minorBidi"/>
          <w:kern w:val="2"/>
          <w:sz w:val="21"/>
          <w:szCs w:val="22"/>
        </w:rPr>
        <w:t>/</w:t>
      </w:r>
      <w:r>
        <w:rPr>
          <w:rFonts w:asciiTheme="minorHAnsi" w:eastAsiaTheme="minorEastAsia" w:hAnsiTheme="minorHAnsi" w:cstheme="minorBidi"/>
          <w:kern w:val="2"/>
          <w:sz w:val="21"/>
          <w:szCs w:val="22"/>
        </w:rPr>
        <w:t>关键技术（</w:t>
      </w:r>
      <w:r>
        <w:rPr>
          <w:rFonts w:asciiTheme="minorHAnsi" w:eastAsiaTheme="minorEastAsia" w:hAnsiTheme="minorHAnsi" w:cstheme="minorBidi" w:hint="eastAsia"/>
          <w:kern w:val="2"/>
          <w:sz w:val="21"/>
          <w:szCs w:val="22"/>
        </w:rPr>
        <w:t>选择</w:t>
      </w:r>
      <w:r>
        <w:rPr>
          <w:rFonts w:asciiTheme="minorHAnsi" w:eastAsiaTheme="minorEastAsia" w:hAnsiTheme="minorHAnsi" w:cstheme="minorBidi"/>
          <w:kern w:val="2"/>
          <w:sz w:val="21"/>
          <w:szCs w:val="22"/>
        </w:rPr>
        <w:t>是否两用技术）</w:t>
      </w:r>
      <w:r>
        <w:rPr>
          <w:rFonts w:asciiTheme="minorHAnsi" w:eastAsiaTheme="minorEastAsia" w:hAnsiTheme="minorHAnsi" w:cstheme="minorBidi" w:hint="eastAsia"/>
          <w:kern w:val="2"/>
          <w:sz w:val="21"/>
          <w:szCs w:val="22"/>
        </w:rPr>
        <w:t>无需填写。</w:t>
      </w:r>
    </w:p>
    <w:p w:rsidR="00F14545" w:rsidRDefault="00F81C0F">
      <w:pPr>
        <w:jc w:val="left"/>
      </w:pPr>
      <w:r>
        <w:rPr>
          <w:noProof/>
        </w:rPr>
        <w:drawing>
          <wp:inline distT="0" distB="0" distL="0" distR="0">
            <wp:extent cx="5274310" cy="2138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0"/>
                    <a:stretch>
                      <a:fillRect/>
                    </a:stretch>
                  </pic:blipFill>
                  <pic:spPr>
                    <a:xfrm>
                      <a:off x="0" y="0"/>
                      <a:ext cx="5274310" cy="2138680"/>
                    </a:xfrm>
                    <a:prstGeom prst="rect">
                      <a:avLst/>
                    </a:prstGeom>
                  </pic:spPr>
                </pic:pic>
              </a:graphicData>
            </a:graphic>
          </wp:inline>
        </w:drawing>
      </w:r>
    </w:p>
    <w:p w:rsidR="00F14545" w:rsidRDefault="00F14545">
      <w:pPr>
        <w:jc w:val="left"/>
      </w:pPr>
    </w:p>
    <w:p w:rsidR="00F14545" w:rsidRDefault="00F81C0F">
      <w:pPr>
        <w:jc w:val="left"/>
      </w:pPr>
      <w:r>
        <w:t>4</w:t>
      </w:r>
      <w:r>
        <w:rPr>
          <w:rFonts w:hint="eastAsia"/>
        </w:rPr>
        <w:t>．项目预期目标及成果</w:t>
      </w:r>
    </w:p>
    <w:p w:rsidR="00F14545" w:rsidRDefault="00F81C0F">
      <w:pPr>
        <w:jc w:val="left"/>
      </w:pPr>
      <w:r>
        <w:rPr>
          <w:rFonts w:hint="eastAsia"/>
          <w:highlight w:val="yellow"/>
        </w:rPr>
        <w:t>注意点</w:t>
      </w:r>
      <w:r>
        <w:rPr>
          <w:rFonts w:hint="eastAsia"/>
        </w:rPr>
        <w:t>：申报类型是尖兵计划，并且要求绩效目标全覆盖的项目，约束性指标分条目描述，固定要求绩效目标，如需增加可以补充填写，如无增加则以榜单绩效目标为准，内容框填写无，约束性指标（量化指标）、预期性指标需点击“添加</w:t>
      </w:r>
      <w:r>
        <w:rPr>
          <w:rFonts w:hint="eastAsia"/>
        </w:rPr>
        <w:t>/</w:t>
      </w:r>
      <w:r>
        <w:rPr>
          <w:rFonts w:hint="eastAsia"/>
        </w:rPr>
        <w:t>修改指标”按钮添加，其中内容根据项目领域对应展示。</w:t>
      </w:r>
      <w:r>
        <w:br/>
      </w:r>
      <w:r>
        <w:rPr>
          <w:noProof/>
        </w:rPr>
        <w:lastRenderedPageBreak/>
        <w:drawing>
          <wp:inline distT="0" distB="0" distL="0" distR="0">
            <wp:extent cx="5274310" cy="405257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1"/>
                    <a:stretch>
                      <a:fillRect/>
                    </a:stretch>
                  </pic:blipFill>
                  <pic:spPr>
                    <a:xfrm>
                      <a:off x="0" y="0"/>
                      <a:ext cx="5274310" cy="4052570"/>
                    </a:xfrm>
                    <a:prstGeom prst="rect">
                      <a:avLst/>
                    </a:prstGeom>
                  </pic:spPr>
                </pic:pic>
              </a:graphicData>
            </a:graphic>
          </wp:inline>
        </w:drawing>
      </w:r>
    </w:p>
    <w:p w:rsidR="00F14545" w:rsidRDefault="00F81C0F">
      <w:pPr>
        <w:jc w:val="left"/>
      </w:pPr>
      <w:r>
        <w:rPr>
          <w:noProof/>
        </w:rPr>
        <w:drawing>
          <wp:inline distT="0" distB="0" distL="0" distR="0">
            <wp:extent cx="5274310" cy="14890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5274310" cy="1489075"/>
                    </a:xfrm>
                    <a:prstGeom prst="rect">
                      <a:avLst/>
                    </a:prstGeom>
                  </pic:spPr>
                </pic:pic>
              </a:graphicData>
            </a:graphic>
          </wp:inline>
        </w:drawing>
      </w:r>
    </w:p>
    <w:p w:rsidR="00F14545" w:rsidRDefault="00F14545">
      <w:pPr>
        <w:jc w:val="left"/>
      </w:pPr>
    </w:p>
    <w:p w:rsidR="00F14545" w:rsidRDefault="00F81C0F">
      <w:pPr>
        <w:pStyle w:val="a8"/>
        <w:numPr>
          <w:ilvl w:val="0"/>
          <w:numId w:val="5"/>
        </w:numPr>
        <w:ind w:firstLineChars="0"/>
        <w:jc w:val="left"/>
      </w:pPr>
      <w:r>
        <w:rPr>
          <w:rFonts w:hint="eastAsia"/>
        </w:rPr>
        <w:t>计划进度目标</w:t>
      </w:r>
    </w:p>
    <w:p w:rsidR="00F14545" w:rsidRDefault="00F81C0F">
      <w:pPr>
        <w:jc w:val="left"/>
      </w:pPr>
      <w:r>
        <w:rPr>
          <w:rFonts w:hint="eastAsia"/>
          <w:highlight w:val="yellow"/>
        </w:rPr>
        <w:t>注意点</w:t>
      </w:r>
      <w:r>
        <w:rPr>
          <w:rFonts w:hint="eastAsia"/>
        </w:rPr>
        <w:t>：计划进度时间开始日期和截止日期需要匹配项目基本情况中的开始时间和结束时间，且下一进度开始日期要与上一进度截至日期相衔接。</w:t>
      </w:r>
    </w:p>
    <w:p w:rsidR="00F14545" w:rsidRDefault="00F81C0F">
      <w:pPr>
        <w:jc w:val="left"/>
      </w:pPr>
      <w:r>
        <w:rPr>
          <w:noProof/>
        </w:rPr>
        <w:lastRenderedPageBreak/>
        <w:drawing>
          <wp:inline distT="0" distB="0" distL="0" distR="0">
            <wp:extent cx="5274310" cy="304355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3"/>
                    <a:stretch>
                      <a:fillRect/>
                    </a:stretch>
                  </pic:blipFill>
                  <pic:spPr>
                    <a:xfrm>
                      <a:off x="0" y="0"/>
                      <a:ext cx="5274310" cy="3043555"/>
                    </a:xfrm>
                    <a:prstGeom prst="rect">
                      <a:avLst/>
                    </a:prstGeom>
                  </pic:spPr>
                </pic:pic>
              </a:graphicData>
            </a:graphic>
          </wp:inline>
        </w:drawing>
      </w:r>
    </w:p>
    <w:p w:rsidR="00F14545" w:rsidRDefault="00F14545">
      <w:pPr>
        <w:jc w:val="left"/>
      </w:pPr>
    </w:p>
    <w:p w:rsidR="00F14545" w:rsidRDefault="00F81C0F">
      <w:pPr>
        <w:pStyle w:val="a8"/>
        <w:numPr>
          <w:ilvl w:val="0"/>
          <w:numId w:val="5"/>
        </w:numPr>
        <w:ind w:firstLineChars="0"/>
        <w:jc w:val="left"/>
      </w:pPr>
      <w:r>
        <w:rPr>
          <w:rFonts w:hint="eastAsia"/>
        </w:rPr>
        <w:t>项目经费来源（万元）</w:t>
      </w:r>
    </w:p>
    <w:p w:rsidR="00F14545" w:rsidRDefault="00F81C0F">
      <w:pPr>
        <w:jc w:val="left"/>
      </w:pPr>
      <w:r>
        <w:rPr>
          <w:rFonts w:hint="eastAsia"/>
          <w:highlight w:val="yellow"/>
        </w:rPr>
        <w:t>注意点</w:t>
      </w:r>
      <w:r>
        <w:rPr>
          <w:rFonts w:hint="eastAsia"/>
        </w:rPr>
        <w:t>：参与单位的顺序要与前面添加的参与单位顺序一致，需根据经费来源提示填写。</w:t>
      </w:r>
    </w:p>
    <w:p w:rsidR="00F14545" w:rsidRDefault="00F81C0F">
      <w:pPr>
        <w:jc w:val="left"/>
      </w:pPr>
      <w:r>
        <w:rPr>
          <w:noProof/>
        </w:rPr>
        <w:drawing>
          <wp:inline distT="0" distB="0" distL="0" distR="0">
            <wp:extent cx="5274310" cy="280162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4"/>
                    <a:stretch>
                      <a:fillRect/>
                    </a:stretch>
                  </pic:blipFill>
                  <pic:spPr>
                    <a:xfrm>
                      <a:off x="0" y="0"/>
                      <a:ext cx="5274310" cy="2801620"/>
                    </a:xfrm>
                    <a:prstGeom prst="rect">
                      <a:avLst/>
                    </a:prstGeom>
                  </pic:spPr>
                </pic:pic>
              </a:graphicData>
            </a:graphic>
          </wp:inline>
        </w:drawing>
      </w:r>
    </w:p>
    <w:p w:rsidR="00F14545" w:rsidRDefault="00F81C0F">
      <w:pPr>
        <w:pStyle w:val="a8"/>
        <w:numPr>
          <w:ilvl w:val="0"/>
          <w:numId w:val="5"/>
        </w:numPr>
        <w:ind w:firstLineChars="0"/>
        <w:jc w:val="left"/>
      </w:pPr>
      <w:r>
        <w:rPr>
          <w:rFonts w:hint="eastAsia"/>
        </w:rPr>
        <w:t>项目开支预算（万元）</w:t>
      </w:r>
    </w:p>
    <w:p w:rsidR="00F14545" w:rsidRDefault="00F81C0F">
      <w:pPr>
        <w:jc w:val="left"/>
      </w:pPr>
      <w:r>
        <w:rPr>
          <w:rFonts w:hint="eastAsia"/>
          <w:highlight w:val="yellow"/>
        </w:rPr>
        <w:t>注意点</w:t>
      </w:r>
      <w:r>
        <w:rPr>
          <w:rFonts w:hint="eastAsia"/>
        </w:rPr>
        <w:t>：项目开支预算中预算总经费合计及省财政经费合计需与项目经费来源中一致，若申报类型为“悬赏制”，项目开支预算无需填写。</w:t>
      </w:r>
    </w:p>
    <w:p w:rsidR="00F14545" w:rsidRDefault="00F81C0F">
      <w:pPr>
        <w:jc w:val="left"/>
      </w:pPr>
      <w:r>
        <w:rPr>
          <w:rFonts w:hint="eastAsia"/>
        </w:rPr>
        <w:t xml:space="preserve">    </w:t>
      </w:r>
    </w:p>
    <w:p w:rsidR="00F14545" w:rsidRDefault="00F81C0F">
      <w:pPr>
        <w:jc w:val="left"/>
      </w:pPr>
      <w:r>
        <w:rPr>
          <w:noProof/>
        </w:rPr>
        <w:lastRenderedPageBreak/>
        <w:drawing>
          <wp:inline distT="0" distB="0" distL="0" distR="0">
            <wp:extent cx="5274310" cy="343789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stretch>
                      <a:fillRect/>
                    </a:stretch>
                  </pic:blipFill>
                  <pic:spPr>
                    <a:xfrm>
                      <a:off x="0" y="0"/>
                      <a:ext cx="5274310" cy="3437890"/>
                    </a:xfrm>
                    <a:prstGeom prst="rect">
                      <a:avLst/>
                    </a:prstGeom>
                  </pic:spPr>
                </pic:pic>
              </a:graphicData>
            </a:graphic>
          </wp:inline>
        </w:drawing>
      </w:r>
    </w:p>
    <w:p w:rsidR="00F14545" w:rsidRDefault="00F81C0F">
      <w:pPr>
        <w:jc w:val="left"/>
      </w:pPr>
      <w:r>
        <w:rPr>
          <w:rFonts w:hint="eastAsia"/>
        </w:rPr>
        <w:t>项目开支预算，先填写左边一列的预算总经费，后填写后边的省财政经费。每一栏都需要手动输入，显示为</w:t>
      </w:r>
      <w:r>
        <w:rPr>
          <w:rFonts w:hint="eastAsia"/>
        </w:rPr>
        <w:t>0</w:t>
      </w:r>
      <w:r>
        <w:rPr>
          <w:rFonts w:hint="eastAsia"/>
        </w:rPr>
        <w:t>的，需要手动输入</w:t>
      </w:r>
      <w:r>
        <w:rPr>
          <w:rFonts w:hint="eastAsia"/>
        </w:rPr>
        <w:t>0</w:t>
      </w:r>
      <w:r>
        <w:rPr>
          <w:rFonts w:hint="eastAsia"/>
        </w:rPr>
        <w:t>，每一栏都有数字后才能正确合计，然后再进行调整，其中间接费用按照右边提示进行填写，最后合计需为整数。</w:t>
      </w:r>
    </w:p>
    <w:p w:rsidR="00F14545" w:rsidRDefault="00F14545">
      <w:pPr>
        <w:jc w:val="left"/>
      </w:pPr>
    </w:p>
    <w:p w:rsidR="00F14545" w:rsidRDefault="00F81C0F">
      <w:pPr>
        <w:pStyle w:val="a8"/>
        <w:numPr>
          <w:ilvl w:val="0"/>
          <w:numId w:val="5"/>
        </w:numPr>
        <w:ind w:firstLineChars="0"/>
        <w:jc w:val="left"/>
      </w:pPr>
      <w:r>
        <w:rPr>
          <w:rFonts w:hint="eastAsia"/>
        </w:rPr>
        <w:t>需要添加的科研仪器及设备</w:t>
      </w:r>
    </w:p>
    <w:p w:rsidR="00F14545" w:rsidRDefault="00F81C0F">
      <w:pPr>
        <w:jc w:val="left"/>
      </w:pPr>
      <w:r>
        <w:rPr>
          <w:rFonts w:hint="eastAsia"/>
          <w:highlight w:val="yellow"/>
        </w:rPr>
        <w:t>注意点</w:t>
      </w:r>
      <w:r>
        <w:rPr>
          <w:rFonts w:hint="eastAsia"/>
        </w:rPr>
        <w:t>：购买单价</w:t>
      </w:r>
      <w:r>
        <w:rPr>
          <w:rFonts w:hint="eastAsia"/>
        </w:rPr>
        <w:t>50</w:t>
      </w:r>
      <w:r>
        <w:rPr>
          <w:rFonts w:hint="eastAsia"/>
        </w:rPr>
        <w:t>万（含）以上的仪器需要上传附件“新购大型科学仪器设备申请表”，资金来源为“省财政经费”的仪器合计金额不得超过项目开支预算中省财政经费</w:t>
      </w:r>
      <w:r>
        <w:rPr>
          <w:rFonts w:hint="eastAsia"/>
        </w:rPr>
        <w:t>-</w:t>
      </w:r>
      <w:r>
        <w:rPr>
          <w:rFonts w:hint="eastAsia"/>
        </w:rPr>
        <w:t>设备费，仪器总经费不得超过项目开支预算中预算总经费</w:t>
      </w:r>
      <w:r>
        <w:rPr>
          <w:rFonts w:hint="eastAsia"/>
        </w:rPr>
        <w:t>-</w:t>
      </w:r>
      <w:r>
        <w:rPr>
          <w:rFonts w:hint="eastAsia"/>
        </w:rPr>
        <w:t>设备费。</w:t>
      </w:r>
    </w:p>
    <w:p w:rsidR="00F14545" w:rsidRDefault="00F81C0F">
      <w:pPr>
        <w:jc w:val="left"/>
      </w:pPr>
      <w:r>
        <w:rPr>
          <w:noProof/>
        </w:rPr>
        <w:drawing>
          <wp:inline distT="0" distB="0" distL="0" distR="0">
            <wp:extent cx="5274310" cy="2276475"/>
            <wp:effectExtent l="0" t="0" r="2540" b="9525"/>
            <wp:docPr id="14" name="图片 14" descr="C:\Users\linux\AppData\Local\Temp\15942638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inux\AppData\Local\Temp\1594263826(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2276789"/>
                    </a:xfrm>
                    <a:prstGeom prst="rect">
                      <a:avLst/>
                    </a:prstGeom>
                    <a:noFill/>
                    <a:ln>
                      <a:noFill/>
                    </a:ln>
                  </pic:spPr>
                </pic:pic>
              </a:graphicData>
            </a:graphic>
          </wp:inline>
        </w:drawing>
      </w:r>
    </w:p>
    <w:p w:rsidR="00F14545" w:rsidRDefault="00F81C0F">
      <w:pPr>
        <w:jc w:val="left"/>
      </w:pPr>
      <w:r>
        <w:rPr>
          <w:rFonts w:hint="eastAsia"/>
        </w:rPr>
        <w:t>9</w:t>
      </w:r>
      <w:r>
        <w:t xml:space="preserve">. </w:t>
      </w:r>
      <w:r>
        <w:rPr>
          <w:rFonts w:hint="eastAsia"/>
        </w:rPr>
        <w:t>附件</w:t>
      </w:r>
    </w:p>
    <w:p w:rsidR="00F14545" w:rsidRDefault="00F81C0F">
      <w:pPr>
        <w:jc w:val="left"/>
        <w:rPr>
          <w:b/>
          <w:bCs/>
        </w:rPr>
      </w:pPr>
      <w:r>
        <w:rPr>
          <w:rFonts w:hint="eastAsia"/>
          <w:highlight w:val="yellow"/>
        </w:rPr>
        <w:t>注意点</w:t>
      </w:r>
      <w:r>
        <w:rPr>
          <w:rFonts w:hint="eastAsia"/>
        </w:rPr>
        <w:t>：可行性报告和诚信承诺书为必传附件，新型大型科学仪器设备申请表如果有购买单价</w:t>
      </w:r>
      <w:r>
        <w:rPr>
          <w:rFonts w:hint="eastAsia"/>
        </w:rPr>
        <w:t>50</w:t>
      </w:r>
      <w:r>
        <w:rPr>
          <w:rFonts w:hint="eastAsia"/>
        </w:rPr>
        <w:t>万以上设备的需要</w:t>
      </w:r>
      <w:proofErr w:type="gramStart"/>
      <w:r>
        <w:rPr>
          <w:rFonts w:hint="eastAsia"/>
        </w:rPr>
        <w:t>上传该附件</w:t>
      </w:r>
      <w:proofErr w:type="gramEnd"/>
      <w:r>
        <w:rPr>
          <w:rFonts w:hint="eastAsia"/>
        </w:rPr>
        <w:t>，</w:t>
      </w:r>
      <w:r>
        <w:t>可行性报告因需要校验，需点击按钮</w:t>
      </w:r>
      <w:proofErr w:type="gramStart"/>
      <w:r>
        <w:t>”</w:t>
      </w:r>
      <w:proofErr w:type="gramEnd"/>
      <w:r>
        <w:t>上传可行性报告</w:t>
      </w:r>
      <w:proofErr w:type="gramStart"/>
      <w:r>
        <w:t>”</w:t>
      </w:r>
      <w:proofErr w:type="gramEnd"/>
      <w:r>
        <w:t>上传</w:t>
      </w:r>
      <w:r>
        <w:rPr>
          <w:rFonts w:hint="eastAsia"/>
        </w:rPr>
        <w:t>，</w:t>
      </w:r>
      <w:r>
        <w:rPr>
          <w:rFonts w:hint="eastAsia"/>
          <w:b/>
          <w:bCs/>
        </w:rPr>
        <w:t>其中不得出现相关人名或单位名称。</w:t>
      </w:r>
    </w:p>
    <w:p w:rsidR="00F14545" w:rsidRDefault="00F81C0F">
      <w:pPr>
        <w:ind w:firstLineChars="200" w:firstLine="420"/>
        <w:jc w:val="left"/>
      </w:pPr>
      <w:r>
        <w:rPr>
          <w:rFonts w:hint="eastAsia"/>
        </w:rPr>
        <w:t>科技合作领域项目须上传与合作方的合作协议，其中对口支援与协作项目须上传帮扶地驻地指挥部出具的推荐函。</w:t>
      </w:r>
    </w:p>
    <w:p w:rsidR="00F14545" w:rsidRDefault="00F81C0F">
      <w:pPr>
        <w:jc w:val="left"/>
      </w:pPr>
      <w:r>
        <w:rPr>
          <w:noProof/>
        </w:rPr>
        <w:lastRenderedPageBreak/>
        <w:drawing>
          <wp:inline distT="0" distB="0" distL="0" distR="0">
            <wp:extent cx="5274310" cy="151193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7"/>
                    <a:stretch>
                      <a:fillRect/>
                    </a:stretch>
                  </pic:blipFill>
                  <pic:spPr>
                    <a:xfrm>
                      <a:off x="0" y="0"/>
                      <a:ext cx="5274310" cy="1511935"/>
                    </a:xfrm>
                    <a:prstGeom prst="rect">
                      <a:avLst/>
                    </a:prstGeom>
                  </pic:spPr>
                </pic:pic>
              </a:graphicData>
            </a:graphic>
          </wp:inline>
        </w:drawing>
      </w:r>
    </w:p>
    <w:p w:rsidR="00F14545" w:rsidRDefault="00F81C0F">
      <w:pPr>
        <w:jc w:val="left"/>
      </w:pPr>
      <w:r>
        <w:rPr>
          <w:noProof/>
        </w:rPr>
        <w:drawing>
          <wp:inline distT="0" distB="0" distL="0" distR="0">
            <wp:extent cx="5274310" cy="21558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8"/>
                    <a:stretch>
                      <a:fillRect/>
                    </a:stretch>
                  </pic:blipFill>
                  <pic:spPr>
                    <a:xfrm>
                      <a:off x="0" y="0"/>
                      <a:ext cx="5274310" cy="2155825"/>
                    </a:xfrm>
                    <a:prstGeom prst="rect">
                      <a:avLst/>
                    </a:prstGeom>
                  </pic:spPr>
                </pic:pic>
              </a:graphicData>
            </a:graphic>
          </wp:inline>
        </w:drawing>
      </w:r>
    </w:p>
    <w:p w:rsidR="00F14545" w:rsidRDefault="00F81C0F">
      <w:pPr>
        <w:jc w:val="left"/>
      </w:pPr>
      <w:r>
        <w:rPr>
          <w:noProof/>
        </w:rPr>
        <w:drawing>
          <wp:inline distT="0" distB="0" distL="0" distR="0">
            <wp:extent cx="5274310" cy="376428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9"/>
                    <a:stretch>
                      <a:fillRect/>
                    </a:stretch>
                  </pic:blipFill>
                  <pic:spPr>
                    <a:xfrm>
                      <a:off x="0" y="0"/>
                      <a:ext cx="5274310" cy="3764280"/>
                    </a:xfrm>
                    <a:prstGeom prst="rect">
                      <a:avLst/>
                    </a:prstGeom>
                  </pic:spPr>
                </pic:pic>
              </a:graphicData>
            </a:graphic>
          </wp:inline>
        </w:drawing>
      </w:r>
    </w:p>
    <w:p w:rsidR="00F14545" w:rsidRDefault="00F14545">
      <w:pPr>
        <w:jc w:val="left"/>
      </w:pPr>
    </w:p>
    <w:p w:rsidR="00F14545" w:rsidRDefault="00F81C0F">
      <w:pPr>
        <w:jc w:val="left"/>
      </w:pPr>
      <w:r>
        <w:rPr>
          <w:rFonts w:hint="eastAsia"/>
        </w:rPr>
        <w:t>10</w:t>
      </w:r>
      <w:r>
        <w:rPr>
          <w:rFonts w:hint="eastAsia"/>
        </w:rPr>
        <w:t>．签字提交，即可上报。</w:t>
      </w:r>
    </w:p>
    <w:p w:rsidR="00F14545" w:rsidRDefault="00F81C0F">
      <w:pPr>
        <w:jc w:val="left"/>
      </w:pPr>
      <w:r>
        <w:rPr>
          <w:noProof/>
        </w:rPr>
        <w:lastRenderedPageBreak/>
        <w:drawing>
          <wp:inline distT="0" distB="0" distL="0" distR="0">
            <wp:extent cx="4659630" cy="2874645"/>
            <wp:effectExtent l="0" t="0" r="7620" b="1905"/>
            <wp:docPr id="16" name="图片 16" descr="C:\Users\linux\AppData\Local\Temp\15942646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inux\AppData\Local\Temp\1594264662(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9474" cy="2880853"/>
                    </a:xfrm>
                    <a:prstGeom prst="rect">
                      <a:avLst/>
                    </a:prstGeom>
                    <a:noFill/>
                    <a:ln>
                      <a:noFill/>
                    </a:ln>
                  </pic:spPr>
                </pic:pic>
              </a:graphicData>
            </a:graphic>
          </wp:inline>
        </w:drawing>
      </w:r>
    </w:p>
    <w:p w:rsidR="00F14545" w:rsidRDefault="00F14545">
      <w:pPr>
        <w:jc w:val="left"/>
      </w:pPr>
    </w:p>
    <w:p w:rsidR="00F14545" w:rsidRDefault="00F81C0F">
      <w:pPr>
        <w:jc w:val="left"/>
      </w:pPr>
      <w:r>
        <w:rPr>
          <w:rFonts w:hint="eastAsia"/>
        </w:rPr>
        <w:t>11</w:t>
      </w:r>
      <w:r>
        <w:rPr>
          <w:rFonts w:hint="eastAsia"/>
        </w:rPr>
        <w:t>．成功办件提示。</w:t>
      </w:r>
    </w:p>
    <w:p w:rsidR="00F14545" w:rsidRDefault="0076289A" w:rsidP="0076289A">
      <w:pPr>
        <w:jc w:val="center"/>
      </w:pPr>
      <w:r w:rsidRPr="0076289A">
        <w:rPr>
          <w:noProof/>
        </w:rPr>
        <w:drawing>
          <wp:inline distT="0" distB="0" distL="0" distR="0" wp14:anchorId="650E7D7D" wp14:editId="77F11613">
            <wp:extent cx="4640908" cy="2161980"/>
            <wp:effectExtent l="0" t="0" r="762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0908" cy="216198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sectPr w:rsidR="00F145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7B0" w:rsidRDefault="00A437B0" w:rsidP="0076289A">
      <w:r>
        <w:separator/>
      </w:r>
    </w:p>
  </w:endnote>
  <w:endnote w:type="continuationSeparator" w:id="0">
    <w:p w:rsidR="00A437B0" w:rsidRDefault="00A437B0" w:rsidP="00762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7B0" w:rsidRDefault="00A437B0" w:rsidP="0076289A">
      <w:r>
        <w:separator/>
      </w:r>
    </w:p>
  </w:footnote>
  <w:footnote w:type="continuationSeparator" w:id="0">
    <w:p w:rsidR="00A437B0" w:rsidRDefault="00A437B0" w:rsidP="007628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911CF"/>
    <w:multiLevelType w:val="multilevel"/>
    <w:tmpl w:val="0B9911CF"/>
    <w:lvl w:ilvl="0">
      <w:start w:val="1"/>
      <w:numFmt w:val="lowerLetter"/>
      <w:lvlText w:val="%1."/>
      <w:lvlJc w:val="left"/>
      <w:pPr>
        <w:ind w:left="720" w:hanging="360"/>
      </w:pPr>
      <w:rPr>
        <w:rFonts w:hint="default"/>
      </w:rPr>
    </w:lvl>
    <w:lvl w:ilvl="1">
      <w:start w:val="2"/>
      <w:numFmt w:val="decimal"/>
      <w:lvlText w:val="%2．"/>
      <w:lvlJc w:val="left"/>
      <w:pPr>
        <w:ind w:left="1140" w:hanging="360"/>
      </w:pPr>
      <w:rPr>
        <w:rFonts w:hint="default"/>
      </w:r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
    <w:nsid w:val="124064E8"/>
    <w:multiLevelType w:val="multilevel"/>
    <w:tmpl w:val="124064E8"/>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5C008A7"/>
    <w:multiLevelType w:val="multilevel"/>
    <w:tmpl w:val="15C008A7"/>
    <w:lvl w:ilvl="0">
      <w:start w:val="1"/>
      <w:numFmt w:val="lowerLetter"/>
      <w:lvlText w:val="%1."/>
      <w:lvlJc w:val="left"/>
      <w:pPr>
        <w:ind w:left="786" w:hanging="360"/>
      </w:pPr>
      <w:rPr>
        <w:rFonts w:hint="default"/>
      </w:rPr>
    </w:lvl>
    <w:lvl w:ilvl="1">
      <w:start w:val="1"/>
      <w:numFmt w:val="decimalEnclosedCircle"/>
      <w:lvlText w:val="%2"/>
      <w:lvlJc w:val="left"/>
      <w:pPr>
        <w:ind w:left="1140" w:hanging="360"/>
      </w:pPr>
      <w:rPr>
        <w:rFonts w:hint="default"/>
      </w:r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
    <w:nsid w:val="3AE47269"/>
    <w:multiLevelType w:val="multilevel"/>
    <w:tmpl w:val="3AE47269"/>
    <w:lvl w:ilvl="0">
      <w:start w:val="1"/>
      <w:numFmt w:val="decimalEnclosedCircle"/>
      <w:lvlText w:val="%1"/>
      <w:lvlJc w:val="left"/>
      <w:pPr>
        <w:ind w:left="114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6EAE5376"/>
    <w:multiLevelType w:val="multilevel"/>
    <w:tmpl w:val="6EAE537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59D"/>
    <w:rsid w:val="00000759"/>
    <w:rsid w:val="000752CB"/>
    <w:rsid w:val="000804EF"/>
    <w:rsid w:val="0009421E"/>
    <w:rsid w:val="000A1202"/>
    <w:rsid w:val="000B377A"/>
    <w:rsid w:val="000C0388"/>
    <w:rsid w:val="000C0E2D"/>
    <w:rsid w:val="000D68F4"/>
    <w:rsid w:val="000E17A0"/>
    <w:rsid w:val="000F7783"/>
    <w:rsid w:val="00111FA4"/>
    <w:rsid w:val="00135648"/>
    <w:rsid w:val="001361D9"/>
    <w:rsid w:val="0015659D"/>
    <w:rsid w:val="001621A2"/>
    <w:rsid w:val="001658DC"/>
    <w:rsid w:val="00182D13"/>
    <w:rsid w:val="0018468F"/>
    <w:rsid w:val="001A0F31"/>
    <w:rsid w:val="001A1820"/>
    <w:rsid w:val="001D5B97"/>
    <w:rsid w:val="001D6224"/>
    <w:rsid w:val="00222FD0"/>
    <w:rsid w:val="00233529"/>
    <w:rsid w:val="002351B1"/>
    <w:rsid w:val="0025517A"/>
    <w:rsid w:val="00262E5E"/>
    <w:rsid w:val="002777C6"/>
    <w:rsid w:val="002A3C40"/>
    <w:rsid w:val="002B63A1"/>
    <w:rsid w:val="002D7154"/>
    <w:rsid w:val="002E338A"/>
    <w:rsid w:val="0033777D"/>
    <w:rsid w:val="003465B2"/>
    <w:rsid w:val="00371B0C"/>
    <w:rsid w:val="003732F2"/>
    <w:rsid w:val="003810ED"/>
    <w:rsid w:val="00382D20"/>
    <w:rsid w:val="003A711B"/>
    <w:rsid w:val="003C7EE5"/>
    <w:rsid w:val="003D0788"/>
    <w:rsid w:val="003D387E"/>
    <w:rsid w:val="003E2B62"/>
    <w:rsid w:val="003E5FA7"/>
    <w:rsid w:val="003F14B9"/>
    <w:rsid w:val="00422AF1"/>
    <w:rsid w:val="00432502"/>
    <w:rsid w:val="00437B00"/>
    <w:rsid w:val="00443565"/>
    <w:rsid w:val="00454B54"/>
    <w:rsid w:val="00484E10"/>
    <w:rsid w:val="004A6817"/>
    <w:rsid w:val="004B501B"/>
    <w:rsid w:val="004D2D62"/>
    <w:rsid w:val="004E5B1B"/>
    <w:rsid w:val="004F01A6"/>
    <w:rsid w:val="004F6692"/>
    <w:rsid w:val="00516479"/>
    <w:rsid w:val="005424E9"/>
    <w:rsid w:val="00556BDA"/>
    <w:rsid w:val="0058774F"/>
    <w:rsid w:val="005A09B3"/>
    <w:rsid w:val="005A273B"/>
    <w:rsid w:val="005C116A"/>
    <w:rsid w:val="005D5013"/>
    <w:rsid w:val="005F4F5B"/>
    <w:rsid w:val="0062799F"/>
    <w:rsid w:val="00631C9A"/>
    <w:rsid w:val="0063783F"/>
    <w:rsid w:val="0066327E"/>
    <w:rsid w:val="00664784"/>
    <w:rsid w:val="00684DA9"/>
    <w:rsid w:val="00685D2E"/>
    <w:rsid w:val="006938EE"/>
    <w:rsid w:val="006A351E"/>
    <w:rsid w:val="006C13F6"/>
    <w:rsid w:val="006C4D71"/>
    <w:rsid w:val="006D2CA8"/>
    <w:rsid w:val="006F29FE"/>
    <w:rsid w:val="0070189D"/>
    <w:rsid w:val="00705C14"/>
    <w:rsid w:val="007104FE"/>
    <w:rsid w:val="00724A20"/>
    <w:rsid w:val="00733D5F"/>
    <w:rsid w:val="00735446"/>
    <w:rsid w:val="00752F3E"/>
    <w:rsid w:val="0076289A"/>
    <w:rsid w:val="0079231A"/>
    <w:rsid w:val="0079247E"/>
    <w:rsid w:val="007A3980"/>
    <w:rsid w:val="007B5625"/>
    <w:rsid w:val="007C58AC"/>
    <w:rsid w:val="007D283D"/>
    <w:rsid w:val="007E17C0"/>
    <w:rsid w:val="00813415"/>
    <w:rsid w:val="00816350"/>
    <w:rsid w:val="00832AAB"/>
    <w:rsid w:val="00865E68"/>
    <w:rsid w:val="00873564"/>
    <w:rsid w:val="008C335B"/>
    <w:rsid w:val="008D0B88"/>
    <w:rsid w:val="00901600"/>
    <w:rsid w:val="00920ABF"/>
    <w:rsid w:val="00933A29"/>
    <w:rsid w:val="0093501E"/>
    <w:rsid w:val="00935593"/>
    <w:rsid w:val="00945928"/>
    <w:rsid w:val="0095420C"/>
    <w:rsid w:val="009669CE"/>
    <w:rsid w:val="009850F8"/>
    <w:rsid w:val="009931C2"/>
    <w:rsid w:val="009B4658"/>
    <w:rsid w:val="009C66F9"/>
    <w:rsid w:val="009E54EE"/>
    <w:rsid w:val="00A07A31"/>
    <w:rsid w:val="00A144A3"/>
    <w:rsid w:val="00A24E16"/>
    <w:rsid w:val="00A41678"/>
    <w:rsid w:val="00A437B0"/>
    <w:rsid w:val="00A63342"/>
    <w:rsid w:val="00A91DBB"/>
    <w:rsid w:val="00A95F2D"/>
    <w:rsid w:val="00AB447F"/>
    <w:rsid w:val="00AC29B8"/>
    <w:rsid w:val="00AD52EC"/>
    <w:rsid w:val="00AE74A5"/>
    <w:rsid w:val="00B073CF"/>
    <w:rsid w:val="00B126ED"/>
    <w:rsid w:val="00B248AA"/>
    <w:rsid w:val="00B3270E"/>
    <w:rsid w:val="00B32776"/>
    <w:rsid w:val="00B507D5"/>
    <w:rsid w:val="00B6264A"/>
    <w:rsid w:val="00B66636"/>
    <w:rsid w:val="00B77D5A"/>
    <w:rsid w:val="00BA06F4"/>
    <w:rsid w:val="00BA2D31"/>
    <w:rsid w:val="00BD68AD"/>
    <w:rsid w:val="00C05AF3"/>
    <w:rsid w:val="00C13BC3"/>
    <w:rsid w:val="00C15568"/>
    <w:rsid w:val="00C5466F"/>
    <w:rsid w:val="00C7513F"/>
    <w:rsid w:val="00C77E58"/>
    <w:rsid w:val="00CC59B4"/>
    <w:rsid w:val="00CD0E5D"/>
    <w:rsid w:val="00CE6F32"/>
    <w:rsid w:val="00CE77C5"/>
    <w:rsid w:val="00CF6AEE"/>
    <w:rsid w:val="00D002C3"/>
    <w:rsid w:val="00D10D66"/>
    <w:rsid w:val="00D17822"/>
    <w:rsid w:val="00D22398"/>
    <w:rsid w:val="00D25242"/>
    <w:rsid w:val="00D40682"/>
    <w:rsid w:val="00D508DD"/>
    <w:rsid w:val="00D7697A"/>
    <w:rsid w:val="00DA6CA5"/>
    <w:rsid w:val="00DE6A88"/>
    <w:rsid w:val="00DF3B6B"/>
    <w:rsid w:val="00E05D41"/>
    <w:rsid w:val="00E138D9"/>
    <w:rsid w:val="00E60CC8"/>
    <w:rsid w:val="00E7357F"/>
    <w:rsid w:val="00E843A8"/>
    <w:rsid w:val="00E868EA"/>
    <w:rsid w:val="00EA16EE"/>
    <w:rsid w:val="00EB344C"/>
    <w:rsid w:val="00EC412C"/>
    <w:rsid w:val="00F14545"/>
    <w:rsid w:val="00F301E8"/>
    <w:rsid w:val="00F306CA"/>
    <w:rsid w:val="00F43A88"/>
    <w:rsid w:val="00F63C41"/>
    <w:rsid w:val="00F6648C"/>
    <w:rsid w:val="00F775DB"/>
    <w:rsid w:val="00F81C0F"/>
    <w:rsid w:val="00F876E2"/>
    <w:rsid w:val="00F9438E"/>
    <w:rsid w:val="00FF2E0C"/>
    <w:rsid w:val="0C435427"/>
    <w:rsid w:val="39327B52"/>
    <w:rsid w:val="591317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semiHidden/>
    <w:unhideWhenUsed/>
    <w:qFormat/>
    <w:rPr>
      <w:color w:val="0000FF"/>
      <w:u w:val="single"/>
    </w:rPr>
  </w:style>
  <w:style w:type="character" w:customStyle="1" w:styleId="Char">
    <w:name w:val="批注框文本 Char"/>
    <w:basedOn w:val="a0"/>
    <w:link w:val="a3"/>
    <w:uiPriority w:val="99"/>
    <w:semiHidden/>
    <w:qFormat/>
    <w:rPr>
      <w:sz w:val="18"/>
      <w:szCs w:val="18"/>
    </w:rPr>
  </w:style>
  <w:style w:type="paragraph" w:styleId="a8">
    <w:name w:val="List Paragraph"/>
    <w:basedOn w:val="a"/>
    <w:uiPriority w:val="34"/>
    <w:qFormat/>
    <w:pPr>
      <w:ind w:firstLineChars="200" w:firstLine="420"/>
    </w:p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ql-author-3531895">
    <w:name w:val="ql-author-3531895"/>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semiHidden/>
    <w:unhideWhenUsed/>
    <w:qFormat/>
    <w:rPr>
      <w:color w:val="0000FF"/>
      <w:u w:val="single"/>
    </w:rPr>
  </w:style>
  <w:style w:type="character" w:customStyle="1" w:styleId="Char">
    <w:name w:val="批注框文本 Char"/>
    <w:basedOn w:val="a0"/>
    <w:link w:val="a3"/>
    <w:uiPriority w:val="99"/>
    <w:semiHidden/>
    <w:qFormat/>
    <w:rPr>
      <w:sz w:val="18"/>
      <w:szCs w:val="18"/>
    </w:rPr>
  </w:style>
  <w:style w:type="paragraph" w:styleId="a8">
    <w:name w:val="List Paragraph"/>
    <w:basedOn w:val="a"/>
    <w:uiPriority w:val="34"/>
    <w:qFormat/>
    <w:pPr>
      <w:ind w:firstLineChars="200" w:firstLine="420"/>
    </w:p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ql-author-3531895">
    <w:name w:val="ql-author-3531895"/>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11</Pages>
  <Words>290</Words>
  <Characters>1655</Characters>
  <Application>Microsoft Office Word</Application>
  <DocSecurity>0</DocSecurity>
  <Lines>13</Lines>
  <Paragraphs>3</Paragraphs>
  <ScaleCrop>false</ScaleCrop>
  <Company>浙江省科学技术厅</Company>
  <LinksUpToDate>false</LinksUpToDate>
  <CharactersWithSpaces>1942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linux</dc:creator>
  <cp:lastModifiedBy>liu</cp:lastModifiedBy>
  <cp:revision>208</cp:revision>
  <dcterms:created xsi:type="dcterms:W3CDTF">2021-07-30T01:05:00Z</dcterms:created>
  <dcterms:modified xsi:type="dcterms:W3CDTF">2021-08-03T07:50:00Z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2052-11.1.0.9998</vt:lpwstr>
  </property>
  <property fmtid="{D5CDD505-2E9C-101B-9397-08002B2CF9AE}" pid="3" name="ICV">
    <vt:lpwstr>53EDCBA4AD2040C7B24A7B5109C4E0B4</vt:lpwstr>
  </property>
</Properties>
</file>