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C53A0" w14:textId="77777777" w:rsidR="00607CE4" w:rsidRPr="000B5AD0" w:rsidRDefault="004F3C2B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 w:rsidRPr="000B5AD0"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 w:rsidRPr="000B5AD0"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28D10A7A" w14:textId="77777777" w:rsidR="00607CE4" w:rsidRPr="00866008" w:rsidRDefault="004F3C2B">
      <w:pPr>
        <w:spacing w:line="440" w:lineRule="exact"/>
        <w:rPr>
          <w:rFonts w:eastAsia="仿宋"/>
          <w:sz w:val="28"/>
          <w:szCs w:val="24"/>
        </w:rPr>
      </w:pPr>
      <w:r w:rsidRPr="00866008">
        <w:rPr>
          <w:rFonts w:eastAsia="仿宋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607CE4" w:rsidRPr="00866008" w14:paraId="5B29C854" w14:textId="77777777">
        <w:trPr>
          <w:trHeight w:val="647"/>
        </w:trPr>
        <w:tc>
          <w:tcPr>
            <w:tcW w:w="2269" w:type="dxa"/>
            <w:vAlign w:val="center"/>
          </w:tcPr>
          <w:p w14:paraId="768BACC7" w14:textId="77777777" w:rsidR="00607CE4" w:rsidRPr="00866008" w:rsidRDefault="004F3C2B" w:rsidP="00866008">
            <w:pPr>
              <w:jc w:val="center"/>
              <w:rPr>
                <w:rStyle w:val="title1"/>
                <w:rFonts w:eastAsia="仿宋"/>
                <w:b w:val="0"/>
                <w:color w:val="auto"/>
                <w:sz w:val="28"/>
              </w:rPr>
            </w:pPr>
            <w:r w:rsidRPr="00866008">
              <w:rPr>
                <w:rStyle w:val="title1"/>
                <w:rFonts w:eastAsia="仿宋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677052EA" w14:textId="658B4BCB" w:rsidR="00607CE4" w:rsidRPr="00866008" w:rsidRDefault="006946CF">
            <w:pPr>
              <w:jc w:val="center"/>
              <w:rPr>
                <w:rStyle w:val="title1"/>
                <w:rFonts w:eastAsia="仿宋"/>
                <w:b w:val="0"/>
                <w:color w:val="auto"/>
                <w:sz w:val="28"/>
              </w:rPr>
            </w:pPr>
            <w:r w:rsidRPr="00866008">
              <w:rPr>
                <w:rFonts w:eastAsia="仿宋"/>
                <w:sz w:val="24"/>
                <w:szCs w:val="24"/>
              </w:rPr>
              <w:t>丘陵</w:t>
            </w:r>
            <w:proofErr w:type="gramStart"/>
            <w:r w:rsidRPr="00866008">
              <w:rPr>
                <w:rFonts w:eastAsia="仿宋"/>
                <w:sz w:val="24"/>
                <w:szCs w:val="24"/>
              </w:rPr>
              <w:t>山地垦造耕地</w:t>
            </w:r>
            <w:proofErr w:type="gramEnd"/>
            <w:r w:rsidRPr="00866008">
              <w:rPr>
                <w:rFonts w:eastAsia="仿宋"/>
                <w:sz w:val="24"/>
                <w:szCs w:val="24"/>
              </w:rPr>
              <w:t>肥力快速协调提升关键技术及应用</w:t>
            </w:r>
          </w:p>
        </w:tc>
      </w:tr>
      <w:tr w:rsidR="00607CE4" w:rsidRPr="00866008" w14:paraId="47A3C0A2" w14:textId="77777777">
        <w:trPr>
          <w:trHeight w:val="561"/>
        </w:trPr>
        <w:tc>
          <w:tcPr>
            <w:tcW w:w="2269" w:type="dxa"/>
            <w:vAlign w:val="center"/>
          </w:tcPr>
          <w:p w14:paraId="6CF718E0" w14:textId="77777777" w:rsidR="00607CE4" w:rsidRPr="00866008" w:rsidRDefault="004F3C2B" w:rsidP="00866008">
            <w:pPr>
              <w:jc w:val="center"/>
              <w:rPr>
                <w:rStyle w:val="title1"/>
                <w:rFonts w:eastAsia="仿宋"/>
                <w:b w:val="0"/>
                <w:color w:val="auto"/>
                <w:sz w:val="28"/>
              </w:rPr>
            </w:pPr>
            <w:r w:rsidRPr="00866008">
              <w:rPr>
                <w:rStyle w:val="title1"/>
                <w:rFonts w:eastAsia="仿宋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5E824BD3" w14:textId="709EC912" w:rsidR="00607CE4" w:rsidRPr="00866008" w:rsidRDefault="006946CF">
            <w:pPr>
              <w:jc w:val="center"/>
              <w:rPr>
                <w:rStyle w:val="title1"/>
                <w:rFonts w:eastAsia="仿宋"/>
                <w:b w:val="0"/>
                <w:color w:val="auto"/>
                <w:sz w:val="28"/>
              </w:rPr>
            </w:pPr>
            <w:r w:rsidRPr="00866008">
              <w:rPr>
                <w:rStyle w:val="title1"/>
                <w:rFonts w:eastAsia="仿宋"/>
                <w:b w:val="0"/>
                <w:color w:val="auto"/>
                <w:sz w:val="28"/>
              </w:rPr>
              <w:t>二</w:t>
            </w:r>
            <w:r w:rsidR="004F3C2B" w:rsidRPr="00866008">
              <w:rPr>
                <w:rStyle w:val="title1"/>
                <w:rFonts w:eastAsia="仿宋"/>
                <w:b w:val="0"/>
                <w:color w:val="auto"/>
                <w:sz w:val="28"/>
              </w:rPr>
              <w:t>等奖</w:t>
            </w:r>
          </w:p>
        </w:tc>
      </w:tr>
      <w:tr w:rsidR="00607CE4" w:rsidRPr="00866008" w14:paraId="17729E68" w14:textId="77777777" w:rsidTr="00607CE4">
        <w:trPr>
          <w:trHeight w:val="1668"/>
        </w:trPr>
        <w:tc>
          <w:tcPr>
            <w:tcW w:w="2269" w:type="dxa"/>
            <w:vAlign w:val="center"/>
          </w:tcPr>
          <w:p w14:paraId="7021DEAA" w14:textId="77777777" w:rsidR="00607CE4" w:rsidRPr="00866008" w:rsidRDefault="004F3C2B" w:rsidP="00866008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 w:rsidRPr="00866008">
              <w:rPr>
                <w:rFonts w:eastAsia="仿宋"/>
                <w:bCs/>
                <w:sz w:val="28"/>
                <w:szCs w:val="24"/>
              </w:rPr>
              <w:t>提名书</w:t>
            </w:r>
          </w:p>
          <w:p w14:paraId="5E681B77" w14:textId="77777777" w:rsidR="00607CE4" w:rsidRPr="00866008" w:rsidRDefault="004F3C2B" w:rsidP="00866008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 w:rsidRPr="00866008">
              <w:rPr>
                <w:rFonts w:eastAsia="仿宋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AF279DF" w14:textId="77777777" w:rsidR="00607CE4" w:rsidRPr="00866008" w:rsidRDefault="00D375F3">
            <w:pPr>
              <w:rPr>
                <w:rFonts w:eastAsia="仿宋"/>
                <w:b/>
                <w:bCs/>
                <w:szCs w:val="21"/>
              </w:rPr>
            </w:pPr>
            <w:r w:rsidRPr="00866008">
              <w:rPr>
                <w:rFonts w:eastAsia="仿宋"/>
                <w:b/>
                <w:bCs/>
                <w:szCs w:val="21"/>
              </w:rPr>
              <w:t>提名书的主要知识产权和标准规范目录、代表性论文专著目录如下：</w:t>
            </w:r>
          </w:p>
          <w:p w14:paraId="233A5175" w14:textId="77777777" w:rsidR="00607CE4" w:rsidRPr="00866008" w:rsidRDefault="004F3C2B">
            <w:pPr>
              <w:rPr>
                <w:rFonts w:eastAsia="仿宋"/>
                <w:szCs w:val="21"/>
              </w:rPr>
            </w:pPr>
            <w:r w:rsidRPr="00866008">
              <w:rPr>
                <w:rFonts w:eastAsia="仿宋"/>
                <w:bCs/>
                <w:szCs w:val="21"/>
              </w:rPr>
              <w:t xml:space="preserve">1. </w:t>
            </w:r>
            <w:r w:rsidRPr="00866008">
              <w:rPr>
                <w:rFonts w:eastAsia="仿宋"/>
                <w:bCs/>
                <w:szCs w:val="21"/>
              </w:rPr>
              <w:t>发明专利，</w:t>
            </w:r>
            <w:r w:rsidRPr="00866008">
              <w:rPr>
                <w:rFonts w:eastAsia="仿宋"/>
                <w:szCs w:val="21"/>
              </w:rPr>
              <w:t>吡咯伯克霍尔德氏菌株及其应用，</w:t>
            </w:r>
            <w:r w:rsidRPr="00866008">
              <w:rPr>
                <w:rFonts w:eastAsia="仿宋"/>
                <w:szCs w:val="21"/>
              </w:rPr>
              <w:t>ZL202110988406.5</w:t>
            </w:r>
            <w:r w:rsidRPr="00866008">
              <w:rPr>
                <w:rFonts w:eastAsia="仿宋"/>
                <w:szCs w:val="21"/>
              </w:rPr>
              <w:t>，发明人：李</w:t>
            </w:r>
            <w:proofErr w:type="gramStart"/>
            <w:r w:rsidRPr="00866008">
              <w:rPr>
                <w:rFonts w:eastAsia="仿宋"/>
                <w:szCs w:val="21"/>
              </w:rPr>
              <w:t>戌</w:t>
            </w:r>
            <w:proofErr w:type="gramEnd"/>
            <w:r w:rsidRPr="00866008">
              <w:rPr>
                <w:rFonts w:eastAsia="仿宋"/>
                <w:szCs w:val="21"/>
              </w:rPr>
              <w:t>清，严建立，李丁圯，张敬泽。</w:t>
            </w:r>
          </w:p>
          <w:p w14:paraId="0F53A922" w14:textId="77777777" w:rsidR="00607CE4" w:rsidRPr="00866008" w:rsidRDefault="004F3C2B">
            <w:pPr>
              <w:rPr>
                <w:rFonts w:eastAsia="仿宋"/>
                <w:szCs w:val="21"/>
              </w:rPr>
            </w:pPr>
            <w:r w:rsidRPr="00866008">
              <w:rPr>
                <w:rFonts w:eastAsia="仿宋"/>
                <w:szCs w:val="21"/>
              </w:rPr>
              <w:t xml:space="preserve">2. </w:t>
            </w:r>
            <w:r w:rsidRPr="00866008">
              <w:rPr>
                <w:rFonts w:eastAsia="仿宋"/>
                <w:bCs/>
                <w:szCs w:val="21"/>
              </w:rPr>
              <w:t>发明专利，</w:t>
            </w:r>
            <w:proofErr w:type="gramStart"/>
            <w:r w:rsidRPr="00866008">
              <w:rPr>
                <w:rFonts w:eastAsia="仿宋"/>
                <w:szCs w:val="21"/>
              </w:rPr>
              <w:t>褐紫曲霉</w:t>
            </w:r>
            <w:proofErr w:type="gramEnd"/>
            <w:r w:rsidRPr="00866008">
              <w:rPr>
                <w:rFonts w:eastAsia="仿宋"/>
                <w:szCs w:val="21"/>
              </w:rPr>
              <w:t>菌株及其用途，</w:t>
            </w:r>
            <w:r w:rsidRPr="00866008">
              <w:rPr>
                <w:rFonts w:eastAsia="仿宋"/>
                <w:color w:val="000000"/>
                <w:szCs w:val="21"/>
              </w:rPr>
              <w:t>Z</w:t>
            </w:r>
            <w:r w:rsidRPr="00866008">
              <w:rPr>
                <w:rFonts w:eastAsia="仿宋"/>
                <w:szCs w:val="21"/>
              </w:rPr>
              <w:t>L 202110330080.7</w:t>
            </w:r>
            <w:r w:rsidRPr="00866008">
              <w:rPr>
                <w:rFonts w:eastAsia="仿宋"/>
                <w:szCs w:val="21"/>
              </w:rPr>
              <w:t>，发明人：李</w:t>
            </w:r>
            <w:proofErr w:type="gramStart"/>
            <w:r w:rsidRPr="00866008">
              <w:rPr>
                <w:rFonts w:eastAsia="仿宋"/>
                <w:szCs w:val="21"/>
              </w:rPr>
              <w:t>戌</w:t>
            </w:r>
            <w:proofErr w:type="gramEnd"/>
            <w:r w:rsidRPr="00866008">
              <w:rPr>
                <w:rFonts w:eastAsia="仿宋"/>
                <w:szCs w:val="21"/>
              </w:rPr>
              <w:t>清，严建立，张敬泽，李丁圯。</w:t>
            </w:r>
          </w:p>
          <w:p w14:paraId="178C3699" w14:textId="77777777" w:rsidR="00607CE4" w:rsidRPr="00866008" w:rsidRDefault="004F3C2B">
            <w:pPr>
              <w:rPr>
                <w:rFonts w:eastAsia="仿宋"/>
                <w:bCs/>
                <w:szCs w:val="21"/>
              </w:rPr>
            </w:pPr>
            <w:r w:rsidRPr="00866008">
              <w:rPr>
                <w:rFonts w:eastAsia="仿宋"/>
                <w:bCs/>
                <w:szCs w:val="21"/>
              </w:rPr>
              <w:t xml:space="preserve">3. </w:t>
            </w:r>
            <w:r w:rsidRPr="00866008">
              <w:rPr>
                <w:rFonts w:eastAsia="仿宋"/>
                <w:bCs/>
                <w:szCs w:val="21"/>
              </w:rPr>
              <w:t>发明专利，一种利用草假单</w:t>
            </w:r>
            <w:proofErr w:type="gramStart"/>
            <w:r w:rsidRPr="00866008">
              <w:rPr>
                <w:rFonts w:eastAsia="仿宋"/>
                <w:bCs/>
                <w:szCs w:val="21"/>
              </w:rPr>
              <w:t>胞菌无细胞</w:t>
            </w:r>
            <w:proofErr w:type="gramEnd"/>
            <w:r w:rsidRPr="00866008">
              <w:rPr>
                <w:rFonts w:eastAsia="仿宋"/>
                <w:bCs/>
                <w:szCs w:val="21"/>
              </w:rPr>
              <w:t>上清液合成</w:t>
            </w:r>
            <w:proofErr w:type="gramStart"/>
            <w:r w:rsidRPr="00866008">
              <w:rPr>
                <w:rFonts w:eastAsia="仿宋"/>
                <w:bCs/>
                <w:szCs w:val="21"/>
              </w:rPr>
              <w:t>纳米银</w:t>
            </w:r>
            <w:proofErr w:type="gramEnd"/>
            <w:r w:rsidRPr="00866008">
              <w:rPr>
                <w:rFonts w:eastAsia="仿宋"/>
                <w:bCs/>
                <w:szCs w:val="21"/>
              </w:rPr>
              <w:t>的方法及其产品和应用，</w:t>
            </w:r>
            <w:r w:rsidRPr="00866008">
              <w:rPr>
                <w:rFonts w:eastAsia="仿宋"/>
                <w:bCs/>
                <w:szCs w:val="21"/>
              </w:rPr>
              <w:t>ZL201910191533. 5</w:t>
            </w:r>
            <w:r w:rsidRPr="00866008">
              <w:rPr>
                <w:rFonts w:eastAsia="仿宋"/>
                <w:bCs/>
                <w:szCs w:val="21"/>
              </w:rPr>
              <w:t>，发明人：李斌，洪纤纤，张牧晨，杨敏，邱文，张阳，阿弗萨娜。</w:t>
            </w:r>
          </w:p>
          <w:p w14:paraId="104D40E9" w14:textId="5DE778FB" w:rsidR="00607CE4" w:rsidRPr="00866008" w:rsidRDefault="006946CF">
            <w:pPr>
              <w:rPr>
                <w:rFonts w:eastAsia="仿宋"/>
                <w:bCs/>
                <w:szCs w:val="21"/>
              </w:rPr>
            </w:pPr>
            <w:r w:rsidRPr="00866008">
              <w:rPr>
                <w:rFonts w:eastAsia="仿宋"/>
                <w:bCs/>
                <w:szCs w:val="21"/>
              </w:rPr>
              <w:t>4</w:t>
            </w:r>
            <w:r w:rsidR="004F3C2B" w:rsidRPr="00866008">
              <w:rPr>
                <w:rFonts w:eastAsia="仿宋"/>
                <w:bCs/>
                <w:szCs w:val="21"/>
              </w:rPr>
              <w:t xml:space="preserve">. </w:t>
            </w:r>
            <w:r w:rsidR="004F3C2B" w:rsidRPr="00866008">
              <w:rPr>
                <w:rFonts w:eastAsia="仿宋"/>
                <w:bCs/>
                <w:szCs w:val="21"/>
              </w:rPr>
              <w:t>浙江地方标准，新垦地培</w:t>
            </w:r>
            <w:proofErr w:type="gramStart"/>
            <w:r w:rsidR="004F3C2B" w:rsidRPr="00866008">
              <w:rPr>
                <w:rFonts w:eastAsia="仿宋"/>
                <w:bCs/>
                <w:szCs w:val="21"/>
              </w:rPr>
              <w:t>肥技术</w:t>
            </w:r>
            <w:proofErr w:type="gramEnd"/>
            <w:r w:rsidR="004F3C2B" w:rsidRPr="00866008">
              <w:rPr>
                <w:rFonts w:eastAsia="仿宋"/>
                <w:bCs/>
                <w:szCs w:val="21"/>
              </w:rPr>
              <w:t>规范，</w:t>
            </w:r>
            <w:r w:rsidR="004F3C2B" w:rsidRPr="00866008">
              <w:rPr>
                <w:rFonts w:eastAsia="仿宋"/>
                <w:bCs/>
                <w:szCs w:val="21"/>
              </w:rPr>
              <w:t>DB33/T 2507-2022</w:t>
            </w:r>
            <w:r w:rsidR="004F3C2B" w:rsidRPr="00866008">
              <w:rPr>
                <w:rFonts w:eastAsia="仿宋"/>
                <w:bCs/>
                <w:szCs w:val="21"/>
              </w:rPr>
              <w:t>，起草人：陈文岳</w:t>
            </w:r>
            <w:r w:rsidR="004F3C2B" w:rsidRPr="00866008">
              <w:rPr>
                <w:rFonts w:eastAsia="仿宋"/>
                <w:bCs/>
                <w:szCs w:val="21"/>
              </w:rPr>
              <w:t xml:space="preserve">, </w:t>
            </w:r>
            <w:r w:rsidR="004F3C2B" w:rsidRPr="00866008">
              <w:rPr>
                <w:rFonts w:eastAsia="仿宋"/>
                <w:bCs/>
                <w:szCs w:val="21"/>
              </w:rPr>
              <w:t>周铁锋</w:t>
            </w:r>
            <w:r w:rsidR="004F3C2B" w:rsidRPr="00866008">
              <w:rPr>
                <w:rFonts w:eastAsia="仿宋"/>
                <w:bCs/>
                <w:szCs w:val="21"/>
              </w:rPr>
              <w:t xml:space="preserve">, </w:t>
            </w:r>
            <w:r w:rsidR="004F3C2B" w:rsidRPr="00866008">
              <w:rPr>
                <w:rFonts w:eastAsia="仿宋"/>
                <w:bCs/>
                <w:szCs w:val="21"/>
              </w:rPr>
              <w:t>沈国正</w:t>
            </w:r>
            <w:r w:rsidR="004F3C2B" w:rsidRPr="00866008">
              <w:rPr>
                <w:rFonts w:eastAsia="仿宋"/>
                <w:bCs/>
                <w:szCs w:val="21"/>
              </w:rPr>
              <w:t xml:space="preserve">, </w:t>
            </w:r>
            <w:r w:rsidR="004F3C2B" w:rsidRPr="00866008">
              <w:rPr>
                <w:rFonts w:eastAsia="仿宋"/>
                <w:bCs/>
                <w:szCs w:val="21"/>
              </w:rPr>
              <w:t>邬奇峰</w:t>
            </w:r>
            <w:r w:rsidR="004F3C2B" w:rsidRPr="00866008">
              <w:rPr>
                <w:rFonts w:eastAsia="仿宋"/>
                <w:bCs/>
                <w:szCs w:val="21"/>
              </w:rPr>
              <w:t xml:space="preserve">, </w:t>
            </w:r>
            <w:r w:rsidR="004F3C2B" w:rsidRPr="00866008">
              <w:rPr>
                <w:rFonts w:eastAsia="仿宋"/>
                <w:bCs/>
                <w:szCs w:val="21"/>
              </w:rPr>
              <w:t>王忠</w:t>
            </w:r>
            <w:r w:rsidR="004F3C2B" w:rsidRPr="00866008">
              <w:rPr>
                <w:rFonts w:eastAsia="仿宋"/>
                <w:bCs/>
                <w:szCs w:val="21"/>
              </w:rPr>
              <w:t xml:space="preserve">, </w:t>
            </w:r>
            <w:r w:rsidR="004F3C2B" w:rsidRPr="00866008">
              <w:rPr>
                <w:rFonts w:eastAsia="仿宋"/>
                <w:bCs/>
                <w:szCs w:val="21"/>
              </w:rPr>
              <w:t>吕晓菡</w:t>
            </w:r>
            <w:r w:rsidR="004F3C2B" w:rsidRPr="00866008">
              <w:rPr>
                <w:rFonts w:eastAsia="仿宋"/>
                <w:bCs/>
                <w:szCs w:val="21"/>
              </w:rPr>
              <w:t xml:space="preserve">, </w:t>
            </w:r>
            <w:r w:rsidR="004F3C2B" w:rsidRPr="00866008">
              <w:rPr>
                <w:rFonts w:eastAsia="仿宋"/>
                <w:bCs/>
                <w:szCs w:val="21"/>
              </w:rPr>
              <w:t>王道泽</w:t>
            </w:r>
            <w:r w:rsidR="004F3C2B" w:rsidRPr="00866008">
              <w:rPr>
                <w:rFonts w:eastAsia="仿宋"/>
                <w:bCs/>
                <w:szCs w:val="21"/>
              </w:rPr>
              <w:t xml:space="preserve">, </w:t>
            </w:r>
            <w:r w:rsidR="004F3C2B" w:rsidRPr="00866008">
              <w:rPr>
                <w:rFonts w:eastAsia="仿宋"/>
                <w:bCs/>
                <w:szCs w:val="21"/>
              </w:rPr>
              <w:t>肖文斐</w:t>
            </w:r>
            <w:r w:rsidR="004F3C2B" w:rsidRPr="00866008">
              <w:rPr>
                <w:rFonts w:eastAsia="仿宋"/>
                <w:bCs/>
                <w:szCs w:val="21"/>
              </w:rPr>
              <w:t xml:space="preserve">, </w:t>
            </w:r>
            <w:r w:rsidR="004F3C2B" w:rsidRPr="00866008">
              <w:rPr>
                <w:rFonts w:eastAsia="仿宋"/>
                <w:bCs/>
                <w:szCs w:val="21"/>
              </w:rPr>
              <w:t>严建立</w:t>
            </w:r>
            <w:r w:rsidR="004F3C2B" w:rsidRPr="00866008">
              <w:rPr>
                <w:rFonts w:eastAsia="仿宋"/>
                <w:bCs/>
                <w:szCs w:val="21"/>
              </w:rPr>
              <w:t xml:space="preserve">, </w:t>
            </w:r>
            <w:r w:rsidR="004F3C2B" w:rsidRPr="00866008">
              <w:rPr>
                <w:rFonts w:eastAsia="仿宋"/>
                <w:bCs/>
                <w:szCs w:val="21"/>
              </w:rPr>
              <w:t>章学东。</w:t>
            </w:r>
          </w:p>
          <w:p w14:paraId="7AA284AC" w14:textId="31DC0161" w:rsidR="006946CF" w:rsidRPr="006946CF" w:rsidRDefault="006946CF" w:rsidP="006946CF">
            <w:pPr>
              <w:rPr>
                <w:rFonts w:eastAsia="仿宋"/>
                <w:b/>
                <w:bCs/>
                <w:szCs w:val="21"/>
              </w:rPr>
            </w:pPr>
            <w:r w:rsidRPr="00866008">
              <w:rPr>
                <w:rFonts w:eastAsia="仿宋"/>
                <w:bCs/>
                <w:szCs w:val="21"/>
              </w:rPr>
              <w:t>5</w:t>
            </w:r>
            <w:r w:rsidRPr="006946CF">
              <w:rPr>
                <w:rFonts w:eastAsia="仿宋"/>
                <w:bCs/>
                <w:szCs w:val="21"/>
              </w:rPr>
              <w:t xml:space="preserve">. </w:t>
            </w:r>
            <w:r w:rsidRPr="006946CF">
              <w:rPr>
                <w:rFonts w:eastAsia="仿宋"/>
                <w:bCs/>
                <w:szCs w:val="21"/>
              </w:rPr>
              <w:t>论文，</w:t>
            </w:r>
            <w:r w:rsidRPr="006946CF">
              <w:rPr>
                <w:rFonts w:eastAsia="仿宋"/>
                <w:bCs/>
                <w:szCs w:val="21"/>
              </w:rPr>
              <w:t>Biogenic silicon nanoparticles mitigate cadmium (Cd) toxicity in rapeseed (</w:t>
            </w:r>
            <w:r w:rsidRPr="006946CF">
              <w:rPr>
                <w:rFonts w:eastAsia="仿宋"/>
                <w:bCs/>
                <w:i/>
                <w:szCs w:val="21"/>
              </w:rPr>
              <w:t>Brassica napus</w:t>
            </w:r>
            <w:r w:rsidRPr="006946CF">
              <w:rPr>
                <w:rFonts w:eastAsia="仿宋"/>
                <w:bCs/>
                <w:szCs w:val="21"/>
              </w:rPr>
              <w:t xml:space="preserve"> L.) by modulating the cellular oxidative stress metabolism and reducing Cd translocation/Journal of Hazardous Materials</w:t>
            </w:r>
            <w:r w:rsidRPr="006946CF">
              <w:rPr>
                <w:rFonts w:eastAsia="仿宋"/>
                <w:bCs/>
                <w:szCs w:val="21"/>
              </w:rPr>
              <w:t>，</w:t>
            </w:r>
            <w:r w:rsidRPr="006946CF">
              <w:rPr>
                <w:rFonts w:eastAsia="仿宋"/>
                <w:bCs/>
                <w:szCs w:val="21"/>
              </w:rPr>
              <w:t>2023</w:t>
            </w:r>
            <w:r w:rsidRPr="006946CF">
              <w:rPr>
                <w:rFonts w:eastAsia="仿宋"/>
                <w:bCs/>
                <w:szCs w:val="21"/>
              </w:rPr>
              <w:t>，</w:t>
            </w:r>
            <w:r w:rsidRPr="006946CF">
              <w:rPr>
                <w:rFonts w:eastAsia="仿宋"/>
                <w:bCs/>
                <w:szCs w:val="21"/>
              </w:rPr>
              <w:t>459:132070</w:t>
            </w:r>
            <w:r w:rsidR="00591C7F" w:rsidRPr="00866008">
              <w:rPr>
                <w:rFonts w:eastAsia="仿宋"/>
                <w:bCs/>
                <w:szCs w:val="21"/>
              </w:rPr>
              <w:t>；</w:t>
            </w:r>
            <w:r w:rsidRPr="006946CF">
              <w:rPr>
                <w:rFonts w:eastAsia="仿宋"/>
                <w:bCs/>
                <w:szCs w:val="21"/>
              </w:rPr>
              <w:t>作者：</w:t>
            </w:r>
            <w:r w:rsidRPr="006946CF">
              <w:rPr>
                <w:rFonts w:eastAsia="仿宋"/>
                <w:bCs/>
                <w:szCs w:val="21"/>
              </w:rPr>
              <w:t>Ahmed T, Masood H, Noman M, AL-</w:t>
            </w:r>
            <w:proofErr w:type="spellStart"/>
            <w:r w:rsidRPr="006946CF">
              <w:rPr>
                <w:rFonts w:eastAsia="仿宋"/>
                <w:bCs/>
                <w:szCs w:val="21"/>
              </w:rPr>
              <w:t>Huqail</w:t>
            </w:r>
            <w:proofErr w:type="spellEnd"/>
            <w:r w:rsidRPr="006946CF">
              <w:rPr>
                <w:rFonts w:eastAsia="仿宋"/>
                <w:bCs/>
                <w:szCs w:val="21"/>
              </w:rPr>
              <w:t xml:space="preserve"> A, </w:t>
            </w:r>
            <w:proofErr w:type="spellStart"/>
            <w:r w:rsidRPr="006946CF">
              <w:rPr>
                <w:rFonts w:eastAsia="仿宋"/>
                <w:bCs/>
                <w:szCs w:val="21"/>
              </w:rPr>
              <w:t>Alghanem</w:t>
            </w:r>
            <w:proofErr w:type="spellEnd"/>
            <w:r w:rsidRPr="006946CF">
              <w:rPr>
                <w:rFonts w:eastAsia="仿宋"/>
                <w:bCs/>
                <w:szCs w:val="21"/>
              </w:rPr>
              <w:t xml:space="preserve"> S, Khan M</w:t>
            </w:r>
            <w:r w:rsidR="00866008">
              <w:rPr>
                <w:rFonts w:eastAsia="仿宋" w:hint="eastAsia"/>
                <w:bCs/>
                <w:szCs w:val="21"/>
              </w:rPr>
              <w:t>,</w:t>
            </w:r>
            <w:r w:rsidRPr="006946CF">
              <w:rPr>
                <w:rFonts w:eastAsia="仿宋"/>
                <w:bCs/>
                <w:szCs w:val="21"/>
              </w:rPr>
              <w:t xml:space="preserve"> Muhammad S, Manzoor N, Rizwan M, </w:t>
            </w:r>
            <w:proofErr w:type="gramStart"/>
            <w:r w:rsidRPr="006946CF">
              <w:rPr>
                <w:rFonts w:eastAsia="仿宋"/>
                <w:bCs/>
                <w:szCs w:val="21"/>
              </w:rPr>
              <w:t>漆行江</w:t>
            </w:r>
            <w:proofErr w:type="gramEnd"/>
            <w:r w:rsidRPr="006946CF">
              <w:rPr>
                <w:rFonts w:eastAsia="仿宋"/>
                <w:bCs/>
                <w:szCs w:val="21"/>
              </w:rPr>
              <w:t xml:space="preserve">, Abeed A, </w:t>
            </w:r>
            <w:r w:rsidRPr="006946CF">
              <w:rPr>
                <w:rFonts w:eastAsia="仿宋"/>
                <w:bCs/>
                <w:szCs w:val="21"/>
              </w:rPr>
              <w:t>李斌</w:t>
            </w:r>
            <w:r w:rsidR="0047698F" w:rsidRPr="00866008">
              <w:rPr>
                <w:rFonts w:eastAsia="仿宋"/>
                <w:bCs/>
                <w:szCs w:val="21"/>
              </w:rPr>
              <w:t>；</w:t>
            </w:r>
            <w:r w:rsidRPr="00866008">
              <w:rPr>
                <w:rFonts w:eastAsia="仿宋"/>
                <w:bCs/>
                <w:szCs w:val="21"/>
              </w:rPr>
              <w:t>发表时间：</w:t>
            </w:r>
            <w:r w:rsidRPr="00866008">
              <w:rPr>
                <w:rFonts w:eastAsia="仿宋"/>
                <w:szCs w:val="21"/>
              </w:rPr>
              <w:t>2023-07-17</w:t>
            </w:r>
            <w:r w:rsidR="0047698F" w:rsidRPr="00866008">
              <w:rPr>
                <w:rFonts w:eastAsia="仿宋"/>
                <w:szCs w:val="21"/>
              </w:rPr>
              <w:t>；他引次数：</w:t>
            </w:r>
            <w:r w:rsidR="0047698F" w:rsidRPr="00866008">
              <w:rPr>
                <w:rFonts w:eastAsia="仿宋"/>
                <w:szCs w:val="21"/>
              </w:rPr>
              <w:t>96</w:t>
            </w:r>
            <w:r w:rsidR="00591C7F" w:rsidRPr="00866008">
              <w:rPr>
                <w:rFonts w:eastAsia="仿宋"/>
                <w:szCs w:val="21"/>
              </w:rPr>
              <w:t>。</w:t>
            </w:r>
          </w:p>
          <w:p w14:paraId="20BC4A01" w14:textId="220C8359" w:rsidR="006946CF" w:rsidRPr="00866008" w:rsidRDefault="006946CF">
            <w:pPr>
              <w:rPr>
                <w:rFonts w:eastAsia="仿宋"/>
                <w:bCs/>
                <w:szCs w:val="21"/>
              </w:rPr>
            </w:pPr>
            <w:r w:rsidRPr="00866008">
              <w:rPr>
                <w:rFonts w:eastAsia="仿宋"/>
                <w:bCs/>
                <w:szCs w:val="21"/>
              </w:rPr>
              <w:t xml:space="preserve">6. </w:t>
            </w:r>
            <w:r w:rsidRPr="00866008">
              <w:rPr>
                <w:rFonts w:eastAsia="仿宋"/>
                <w:bCs/>
                <w:szCs w:val="21"/>
              </w:rPr>
              <w:t>论文，</w:t>
            </w:r>
            <w:r w:rsidRPr="00866008">
              <w:rPr>
                <w:rFonts w:eastAsia="仿宋"/>
                <w:bCs/>
                <w:szCs w:val="21"/>
              </w:rPr>
              <w:t xml:space="preserve">Green molybdenum nanoparticles-mediated bio-stimulation of </w:t>
            </w:r>
            <w:r w:rsidRPr="00866008">
              <w:rPr>
                <w:rFonts w:eastAsia="仿宋"/>
                <w:bCs/>
                <w:i/>
                <w:iCs/>
                <w:szCs w:val="21"/>
              </w:rPr>
              <w:t>Bacillus</w:t>
            </w:r>
            <w:r w:rsidRPr="00866008">
              <w:rPr>
                <w:rFonts w:eastAsia="仿宋"/>
                <w:bCs/>
                <w:szCs w:val="21"/>
              </w:rPr>
              <w:t xml:space="preserve"> sp. strain ZH16 improved the wheat growth by managing in planta nutrients supply, ionic homeostasis and arsenic accumulation/Journal of Hazardous Materials</w:t>
            </w:r>
            <w:r w:rsidRPr="00866008">
              <w:rPr>
                <w:rFonts w:eastAsia="仿宋"/>
                <w:bCs/>
                <w:szCs w:val="21"/>
              </w:rPr>
              <w:t>，</w:t>
            </w:r>
            <w:r w:rsidRPr="00866008">
              <w:rPr>
                <w:rFonts w:eastAsia="仿宋"/>
                <w:bCs/>
                <w:szCs w:val="21"/>
              </w:rPr>
              <w:t>2022, 423:127024</w:t>
            </w:r>
            <w:r w:rsidR="00591C7F" w:rsidRPr="00866008">
              <w:rPr>
                <w:rFonts w:eastAsia="仿宋"/>
                <w:bCs/>
                <w:szCs w:val="21"/>
              </w:rPr>
              <w:t>；</w:t>
            </w:r>
            <w:r w:rsidRPr="00866008">
              <w:rPr>
                <w:rFonts w:eastAsia="仿宋"/>
                <w:bCs/>
                <w:szCs w:val="21"/>
              </w:rPr>
              <w:t>作者：</w:t>
            </w:r>
            <w:r w:rsidRPr="00866008">
              <w:rPr>
                <w:rFonts w:eastAsia="仿宋"/>
                <w:bCs/>
                <w:szCs w:val="21"/>
              </w:rPr>
              <w:t xml:space="preserve">Ahmed T, Noman M, Rizwan M, Ali S, Ijaz U, Nazir M, </w:t>
            </w:r>
            <w:proofErr w:type="spellStart"/>
            <w:r w:rsidRPr="00866008">
              <w:rPr>
                <w:rFonts w:eastAsia="仿宋"/>
                <w:bCs/>
                <w:szCs w:val="21"/>
              </w:rPr>
              <w:t>ALHaithloul</w:t>
            </w:r>
            <w:proofErr w:type="spellEnd"/>
            <w:r w:rsidRPr="00866008">
              <w:rPr>
                <w:rFonts w:eastAsia="仿宋"/>
                <w:bCs/>
                <w:szCs w:val="21"/>
              </w:rPr>
              <w:t xml:space="preserve"> H, </w:t>
            </w:r>
            <w:proofErr w:type="spellStart"/>
            <w:r w:rsidRPr="00866008">
              <w:rPr>
                <w:rFonts w:eastAsia="仿宋"/>
                <w:bCs/>
                <w:szCs w:val="21"/>
              </w:rPr>
              <w:t>Alghanem</w:t>
            </w:r>
            <w:proofErr w:type="spellEnd"/>
            <w:r w:rsidRPr="00866008">
              <w:rPr>
                <w:rFonts w:eastAsia="仿宋"/>
                <w:bCs/>
                <w:szCs w:val="21"/>
              </w:rPr>
              <w:t xml:space="preserve"> S, Abdulmajeed A, </w:t>
            </w:r>
            <w:r w:rsidRPr="00866008">
              <w:rPr>
                <w:rFonts w:eastAsia="仿宋"/>
                <w:bCs/>
                <w:szCs w:val="21"/>
              </w:rPr>
              <w:t>李斌</w:t>
            </w:r>
            <w:r w:rsidR="0047698F" w:rsidRPr="00866008">
              <w:rPr>
                <w:rFonts w:eastAsia="仿宋"/>
                <w:bCs/>
                <w:szCs w:val="21"/>
              </w:rPr>
              <w:t>；发表时间：</w:t>
            </w:r>
            <w:r w:rsidR="0047698F" w:rsidRPr="00866008">
              <w:rPr>
                <w:rFonts w:eastAsia="仿宋"/>
                <w:bCs/>
                <w:szCs w:val="21"/>
              </w:rPr>
              <w:t>2021-08-25</w:t>
            </w:r>
            <w:r w:rsidR="0047698F" w:rsidRPr="00866008">
              <w:rPr>
                <w:rFonts w:eastAsia="仿宋"/>
                <w:bCs/>
                <w:szCs w:val="21"/>
              </w:rPr>
              <w:t>；他引次数：</w:t>
            </w:r>
            <w:r w:rsidR="0047698F" w:rsidRPr="00866008">
              <w:rPr>
                <w:rFonts w:eastAsia="仿宋"/>
                <w:bCs/>
                <w:szCs w:val="21"/>
              </w:rPr>
              <w:t>56</w:t>
            </w:r>
            <w:r w:rsidR="00591C7F" w:rsidRPr="00866008">
              <w:rPr>
                <w:rFonts w:eastAsia="仿宋"/>
                <w:bCs/>
                <w:szCs w:val="21"/>
              </w:rPr>
              <w:t>。</w:t>
            </w:r>
          </w:p>
          <w:p w14:paraId="46D58883" w14:textId="602DA660" w:rsidR="0047698F" w:rsidRPr="0047698F" w:rsidRDefault="0047698F" w:rsidP="0047698F">
            <w:pPr>
              <w:rPr>
                <w:rFonts w:eastAsia="仿宋"/>
                <w:b/>
                <w:bCs/>
                <w:szCs w:val="21"/>
              </w:rPr>
            </w:pPr>
            <w:r w:rsidRPr="00866008">
              <w:rPr>
                <w:rFonts w:eastAsia="仿宋"/>
                <w:bCs/>
                <w:szCs w:val="21"/>
              </w:rPr>
              <w:t>7</w:t>
            </w:r>
            <w:r w:rsidRPr="0047698F">
              <w:rPr>
                <w:rFonts w:eastAsia="仿宋"/>
                <w:bCs/>
                <w:szCs w:val="21"/>
              </w:rPr>
              <w:t xml:space="preserve">. </w:t>
            </w:r>
            <w:r w:rsidRPr="0047698F">
              <w:rPr>
                <w:rFonts w:eastAsia="仿宋"/>
                <w:bCs/>
                <w:szCs w:val="21"/>
              </w:rPr>
              <w:t>论文，</w:t>
            </w:r>
            <w:r w:rsidRPr="0047698F">
              <w:rPr>
                <w:rFonts w:eastAsia="仿宋"/>
                <w:bCs/>
                <w:szCs w:val="21"/>
              </w:rPr>
              <w:t xml:space="preserve">The effects of microbial fertilizer based </w:t>
            </w:r>
            <w:r w:rsidRPr="0047698F">
              <w:rPr>
                <w:rFonts w:eastAsia="仿宋"/>
                <w:bCs/>
                <w:i/>
                <w:szCs w:val="21"/>
              </w:rPr>
              <w:t xml:space="preserve">Aspergillus </w:t>
            </w:r>
            <w:proofErr w:type="spellStart"/>
            <w:r w:rsidRPr="0047698F">
              <w:rPr>
                <w:rFonts w:eastAsia="仿宋"/>
                <w:bCs/>
                <w:i/>
                <w:szCs w:val="21"/>
              </w:rPr>
              <w:t>brunneoviolaceus</w:t>
            </w:r>
            <w:proofErr w:type="spellEnd"/>
            <w:r w:rsidRPr="0047698F">
              <w:rPr>
                <w:rFonts w:eastAsia="仿宋"/>
                <w:bCs/>
                <w:szCs w:val="21"/>
              </w:rPr>
              <w:t xml:space="preserve"> HZ23 on </w:t>
            </w:r>
            <w:proofErr w:type="spellStart"/>
            <w:r w:rsidRPr="0047698F">
              <w:rPr>
                <w:rFonts w:eastAsia="仿宋"/>
                <w:bCs/>
                <w:szCs w:val="21"/>
              </w:rPr>
              <w:t>pakchoi</w:t>
            </w:r>
            <w:proofErr w:type="spellEnd"/>
            <w:r w:rsidRPr="0047698F">
              <w:rPr>
                <w:rFonts w:eastAsia="仿宋"/>
                <w:bCs/>
                <w:szCs w:val="21"/>
              </w:rPr>
              <w:t xml:space="preserve"> growth, soil properties, rhizosphere bacterial community structure, and metabolites in newly reclaimed land/Frontiers in Microbiology</w:t>
            </w:r>
            <w:r w:rsidRPr="0047698F">
              <w:rPr>
                <w:rFonts w:eastAsia="仿宋"/>
                <w:bCs/>
                <w:szCs w:val="21"/>
              </w:rPr>
              <w:t>，</w:t>
            </w:r>
            <w:r w:rsidRPr="0047698F">
              <w:rPr>
                <w:rFonts w:eastAsia="仿宋"/>
                <w:bCs/>
                <w:szCs w:val="21"/>
              </w:rPr>
              <w:t>2023</w:t>
            </w:r>
            <w:r w:rsidRPr="0047698F">
              <w:rPr>
                <w:rFonts w:eastAsia="仿宋"/>
                <w:bCs/>
                <w:szCs w:val="21"/>
              </w:rPr>
              <w:t>，</w:t>
            </w:r>
            <w:r w:rsidRPr="0047698F">
              <w:rPr>
                <w:rFonts w:eastAsia="仿宋"/>
                <w:bCs/>
                <w:szCs w:val="21"/>
              </w:rPr>
              <w:t>14: 1091380</w:t>
            </w:r>
            <w:r w:rsidR="00591C7F" w:rsidRPr="00866008">
              <w:rPr>
                <w:rFonts w:eastAsia="仿宋"/>
                <w:bCs/>
                <w:szCs w:val="21"/>
              </w:rPr>
              <w:t>；</w:t>
            </w:r>
            <w:r w:rsidRPr="0047698F">
              <w:rPr>
                <w:rFonts w:eastAsia="仿宋"/>
                <w:bCs/>
                <w:szCs w:val="21"/>
              </w:rPr>
              <w:t>作者：李</w:t>
            </w:r>
            <w:proofErr w:type="gramStart"/>
            <w:r w:rsidRPr="0047698F">
              <w:rPr>
                <w:rFonts w:eastAsia="仿宋"/>
                <w:bCs/>
                <w:szCs w:val="21"/>
              </w:rPr>
              <w:t>戌</w:t>
            </w:r>
            <w:proofErr w:type="gramEnd"/>
            <w:r w:rsidRPr="0047698F">
              <w:rPr>
                <w:rFonts w:eastAsia="仿宋"/>
                <w:bCs/>
                <w:szCs w:val="21"/>
              </w:rPr>
              <w:t>清，李丁</w:t>
            </w:r>
            <w:proofErr w:type="gramStart"/>
            <w:r w:rsidRPr="0047698F">
              <w:rPr>
                <w:rFonts w:eastAsia="仿宋"/>
                <w:bCs/>
                <w:szCs w:val="21"/>
              </w:rPr>
              <w:t>圯</w:t>
            </w:r>
            <w:proofErr w:type="gramEnd"/>
            <w:r w:rsidRPr="0047698F">
              <w:rPr>
                <w:rFonts w:eastAsia="仿宋"/>
                <w:bCs/>
                <w:szCs w:val="21"/>
              </w:rPr>
              <w:t>，蒋玉根，徐君，任晓旭，张雅，王宏，陆秋君，严建立，</w:t>
            </w:r>
            <w:r w:rsidRPr="0047698F">
              <w:rPr>
                <w:rFonts w:eastAsia="仿宋"/>
                <w:bCs/>
                <w:szCs w:val="21"/>
              </w:rPr>
              <w:t>Ahmed T</w:t>
            </w:r>
            <w:r w:rsidRPr="0047698F">
              <w:rPr>
                <w:rFonts w:eastAsia="仿宋"/>
                <w:bCs/>
                <w:szCs w:val="21"/>
              </w:rPr>
              <w:t>，李斌，郭恺</w:t>
            </w:r>
            <w:r w:rsidRPr="00866008">
              <w:rPr>
                <w:rFonts w:eastAsia="仿宋"/>
                <w:bCs/>
                <w:szCs w:val="21"/>
              </w:rPr>
              <w:t>；发表时间：</w:t>
            </w:r>
            <w:r w:rsidRPr="00866008">
              <w:rPr>
                <w:rFonts w:eastAsia="仿宋"/>
                <w:color w:val="000000" w:themeColor="text1"/>
                <w:szCs w:val="21"/>
              </w:rPr>
              <w:t>2023-02-06</w:t>
            </w:r>
            <w:r w:rsidRPr="00866008">
              <w:rPr>
                <w:rFonts w:eastAsia="仿宋"/>
                <w:color w:val="000000" w:themeColor="text1"/>
                <w:szCs w:val="21"/>
              </w:rPr>
              <w:t>；他引次数：</w:t>
            </w:r>
            <w:r w:rsidRPr="00866008">
              <w:rPr>
                <w:rFonts w:eastAsia="仿宋"/>
                <w:color w:val="000000" w:themeColor="text1"/>
                <w:szCs w:val="21"/>
              </w:rPr>
              <w:t>10</w:t>
            </w:r>
            <w:r w:rsidR="00591C7F" w:rsidRPr="00866008">
              <w:rPr>
                <w:rFonts w:eastAsia="仿宋"/>
                <w:color w:val="000000" w:themeColor="text1"/>
                <w:szCs w:val="21"/>
              </w:rPr>
              <w:t>。</w:t>
            </w:r>
          </w:p>
          <w:p w14:paraId="7EBFEF80" w14:textId="0C480826" w:rsidR="00607CE4" w:rsidRPr="00866008" w:rsidRDefault="0047698F" w:rsidP="0047698F">
            <w:pPr>
              <w:rPr>
                <w:rFonts w:eastAsia="仿宋"/>
                <w:color w:val="000000" w:themeColor="text1"/>
                <w:szCs w:val="21"/>
              </w:rPr>
            </w:pPr>
            <w:bookmarkStart w:id="0" w:name="OLE_LINK11"/>
            <w:r w:rsidRPr="00866008">
              <w:rPr>
                <w:rFonts w:eastAsia="仿宋"/>
                <w:bCs/>
                <w:szCs w:val="21"/>
              </w:rPr>
              <w:t>8</w:t>
            </w:r>
            <w:r w:rsidR="004F3C2B" w:rsidRPr="00866008">
              <w:rPr>
                <w:rFonts w:eastAsia="仿宋"/>
                <w:bCs/>
                <w:szCs w:val="21"/>
              </w:rPr>
              <w:t xml:space="preserve">. </w:t>
            </w:r>
            <w:r w:rsidR="004F3C2B" w:rsidRPr="00866008">
              <w:rPr>
                <w:rFonts w:eastAsia="仿宋"/>
                <w:bCs/>
                <w:szCs w:val="21"/>
              </w:rPr>
              <w:t>论文，</w:t>
            </w:r>
            <w:bookmarkEnd w:id="0"/>
            <w:r w:rsidRPr="00866008">
              <w:rPr>
                <w:rFonts w:eastAsia="仿宋"/>
                <w:color w:val="000000" w:themeColor="text1"/>
                <w:szCs w:val="21"/>
              </w:rPr>
              <w:t>Effects of two kinds of commercial organic fertilizers on growth and rhizosphere soil properties of corn on new reclamation land/Plants</w:t>
            </w:r>
            <w:r w:rsidR="004F3C2B" w:rsidRPr="00866008">
              <w:rPr>
                <w:rFonts w:eastAsia="仿宋"/>
                <w:color w:val="000000" w:themeColor="text1"/>
                <w:szCs w:val="21"/>
              </w:rPr>
              <w:t>，</w:t>
            </w:r>
            <w:r w:rsidRPr="00866008">
              <w:rPr>
                <w:rFonts w:eastAsia="仿宋"/>
                <w:color w:val="000000" w:themeColor="text1"/>
                <w:szCs w:val="21"/>
              </w:rPr>
              <w:t>2022, 11:1987</w:t>
            </w:r>
            <w:r w:rsidR="00591C7F" w:rsidRPr="00866008">
              <w:rPr>
                <w:rFonts w:eastAsia="仿宋"/>
                <w:color w:val="000000" w:themeColor="text1"/>
                <w:szCs w:val="21"/>
              </w:rPr>
              <w:t>；</w:t>
            </w:r>
            <w:r w:rsidR="004F3C2B" w:rsidRPr="00866008">
              <w:rPr>
                <w:rFonts w:eastAsia="仿宋"/>
                <w:color w:val="000000" w:themeColor="text1"/>
                <w:szCs w:val="21"/>
              </w:rPr>
              <w:t>作者：</w:t>
            </w:r>
            <w:r w:rsidRPr="00866008">
              <w:rPr>
                <w:rFonts w:eastAsia="仿宋"/>
                <w:color w:val="000000" w:themeColor="text1"/>
                <w:szCs w:val="21"/>
              </w:rPr>
              <w:t>李</w:t>
            </w:r>
            <w:proofErr w:type="gramStart"/>
            <w:r w:rsidRPr="00866008">
              <w:rPr>
                <w:rFonts w:eastAsia="仿宋"/>
                <w:color w:val="000000" w:themeColor="text1"/>
                <w:szCs w:val="21"/>
              </w:rPr>
              <w:t>戌</w:t>
            </w:r>
            <w:proofErr w:type="gramEnd"/>
            <w:r w:rsidRPr="00866008">
              <w:rPr>
                <w:rFonts w:eastAsia="仿宋"/>
                <w:color w:val="000000" w:themeColor="text1"/>
                <w:szCs w:val="21"/>
              </w:rPr>
              <w:t>清</w:t>
            </w:r>
            <w:r w:rsidRPr="00866008">
              <w:rPr>
                <w:rFonts w:eastAsia="仿宋"/>
                <w:color w:val="000000" w:themeColor="text1"/>
                <w:szCs w:val="21"/>
              </w:rPr>
              <w:t xml:space="preserve">, </w:t>
            </w:r>
            <w:r w:rsidRPr="0047698F">
              <w:rPr>
                <w:rFonts w:eastAsia="仿宋"/>
                <w:bCs/>
                <w:szCs w:val="21"/>
              </w:rPr>
              <w:t>陆秋君</w:t>
            </w:r>
            <w:r w:rsidRPr="00866008">
              <w:rPr>
                <w:rFonts w:eastAsia="仿宋"/>
                <w:color w:val="000000" w:themeColor="text1"/>
                <w:szCs w:val="21"/>
              </w:rPr>
              <w:t xml:space="preserve">, </w:t>
            </w:r>
            <w:r w:rsidRPr="0047698F">
              <w:rPr>
                <w:rFonts w:eastAsia="仿宋"/>
                <w:bCs/>
                <w:szCs w:val="21"/>
              </w:rPr>
              <w:t>李丁</w:t>
            </w:r>
            <w:proofErr w:type="gramStart"/>
            <w:r w:rsidRPr="0047698F">
              <w:rPr>
                <w:rFonts w:eastAsia="仿宋"/>
                <w:bCs/>
                <w:szCs w:val="21"/>
              </w:rPr>
              <w:t>圯</w:t>
            </w:r>
            <w:proofErr w:type="gramEnd"/>
            <w:r w:rsidRPr="00866008">
              <w:rPr>
                <w:rFonts w:eastAsia="仿宋"/>
                <w:color w:val="000000" w:themeColor="text1"/>
                <w:szCs w:val="21"/>
              </w:rPr>
              <w:t xml:space="preserve">, </w:t>
            </w:r>
            <w:r w:rsidR="00591C7F" w:rsidRPr="00866008">
              <w:rPr>
                <w:rFonts w:eastAsia="仿宋"/>
                <w:color w:val="000000" w:themeColor="text1"/>
                <w:szCs w:val="21"/>
              </w:rPr>
              <w:t>王道泽</w:t>
            </w:r>
            <w:r w:rsidRPr="00866008">
              <w:rPr>
                <w:rFonts w:eastAsia="仿宋"/>
                <w:color w:val="000000" w:themeColor="text1"/>
                <w:szCs w:val="21"/>
              </w:rPr>
              <w:t xml:space="preserve">, </w:t>
            </w:r>
            <w:r w:rsidR="00591C7F" w:rsidRPr="00866008">
              <w:rPr>
                <w:rFonts w:eastAsia="仿宋"/>
                <w:color w:val="000000" w:themeColor="text1"/>
                <w:szCs w:val="21"/>
              </w:rPr>
              <w:t>任晓旭</w:t>
            </w:r>
            <w:r w:rsidRPr="00866008">
              <w:rPr>
                <w:rFonts w:eastAsia="仿宋"/>
                <w:color w:val="000000" w:themeColor="text1"/>
                <w:szCs w:val="21"/>
              </w:rPr>
              <w:t xml:space="preserve">, </w:t>
            </w:r>
            <w:r w:rsidR="00591C7F" w:rsidRPr="00866008">
              <w:rPr>
                <w:rFonts w:eastAsia="仿宋"/>
                <w:color w:val="000000" w:themeColor="text1"/>
                <w:szCs w:val="21"/>
              </w:rPr>
              <w:t>严建立</w:t>
            </w:r>
            <w:r w:rsidRPr="00866008">
              <w:rPr>
                <w:rFonts w:eastAsia="仿宋"/>
                <w:color w:val="000000" w:themeColor="text1"/>
                <w:szCs w:val="21"/>
              </w:rPr>
              <w:t xml:space="preserve">, Ahmed T, </w:t>
            </w:r>
            <w:r w:rsidR="00591C7F" w:rsidRPr="00866008">
              <w:rPr>
                <w:rFonts w:eastAsia="仿宋"/>
                <w:color w:val="000000" w:themeColor="text1"/>
                <w:szCs w:val="21"/>
              </w:rPr>
              <w:t>李斌</w:t>
            </w:r>
            <w:r w:rsidR="004F3C2B" w:rsidRPr="00866008">
              <w:rPr>
                <w:rFonts w:eastAsia="仿宋"/>
                <w:color w:val="000000" w:themeColor="text1"/>
                <w:szCs w:val="21"/>
              </w:rPr>
              <w:t>。</w:t>
            </w:r>
            <w:r w:rsidR="00591C7F" w:rsidRPr="00866008">
              <w:rPr>
                <w:rFonts w:eastAsia="仿宋"/>
                <w:color w:val="000000" w:themeColor="text1"/>
                <w:szCs w:val="21"/>
              </w:rPr>
              <w:t>发表时间：</w:t>
            </w:r>
            <w:r w:rsidR="00591C7F" w:rsidRPr="00866008">
              <w:rPr>
                <w:rFonts w:eastAsia="仿宋"/>
                <w:color w:val="000000" w:themeColor="text1"/>
                <w:szCs w:val="21"/>
              </w:rPr>
              <w:t>2022-07-29</w:t>
            </w:r>
            <w:r w:rsidR="00591C7F" w:rsidRPr="00866008">
              <w:rPr>
                <w:rFonts w:eastAsia="仿宋"/>
                <w:color w:val="000000" w:themeColor="text1"/>
                <w:szCs w:val="21"/>
              </w:rPr>
              <w:t>；他引次数：</w:t>
            </w:r>
            <w:r w:rsidR="00591C7F" w:rsidRPr="00866008">
              <w:rPr>
                <w:rFonts w:eastAsia="仿宋"/>
                <w:color w:val="000000" w:themeColor="text1"/>
                <w:szCs w:val="21"/>
              </w:rPr>
              <w:t>16</w:t>
            </w:r>
            <w:r w:rsidR="00591C7F" w:rsidRPr="00866008">
              <w:rPr>
                <w:rFonts w:eastAsia="仿宋"/>
                <w:color w:val="000000" w:themeColor="text1"/>
                <w:szCs w:val="21"/>
              </w:rPr>
              <w:t>。</w:t>
            </w:r>
          </w:p>
          <w:p w14:paraId="67072065" w14:textId="33E5EEDB" w:rsidR="00607CE4" w:rsidRPr="00866008" w:rsidRDefault="00591C7F" w:rsidP="00591C7F">
            <w:pPr>
              <w:rPr>
                <w:rFonts w:eastAsia="仿宋"/>
                <w:bCs/>
                <w:szCs w:val="21"/>
              </w:rPr>
            </w:pPr>
            <w:r w:rsidRPr="00866008">
              <w:rPr>
                <w:rFonts w:eastAsia="仿宋"/>
                <w:bCs/>
                <w:szCs w:val="21"/>
              </w:rPr>
              <w:lastRenderedPageBreak/>
              <w:t>9</w:t>
            </w:r>
            <w:r w:rsidRPr="00866008">
              <w:rPr>
                <w:rFonts w:eastAsia="仿宋"/>
                <w:bCs/>
                <w:szCs w:val="21"/>
              </w:rPr>
              <w:t xml:space="preserve">. </w:t>
            </w:r>
            <w:r w:rsidRPr="00866008">
              <w:rPr>
                <w:rFonts w:eastAsia="仿宋"/>
                <w:bCs/>
                <w:szCs w:val="21"/>
              </w:rPr>
              <w:t>论文，</w:t>
            </w:r>
            <w:bookmarkStart w:id="1" w:name="OLE_LINK14"/>
            <w:r w:rsidRPr="00866008">
              <w:rPr>
                <w:rFonts w:eastAsia="仿宋"/>
                <w:bCs/>
                <w:szCs w:val="21"/>
              </w:rPr>
              <w:t>Effects of different organic fertilizers on improving soil from newly reclaimed land to crop soil</w:t>
            </w:r>
            <w:bookmarkEnd w:id="1"/>
            <w:r w:rsidRPr="00866008">
              <w:rPr>
                <w:rFonts w:eastAsia="仿宋"/>
                <w:bCs/>
                <w:szCs w:val="21"/>
              </w:rPr>
              <w:t>/Agriculture</w:t>
            </w:r>
            <w:r w:rsidRPr="00866008">
              <w:rPr>
                <w:rFonts w:eastAsia="仿宋"/>
                <w:bCs/>
                <w:szCs w:val="21"/>
              </w:rPr>
              <w:t>，</w:t>
            </w:r>
            <w:r w:rsidRPr="00866008">
              <w:rPr>
                <w:rFonts w:eastAsia="仿宋"/>
                <w:bCs/>
                <w:szCs w:val="21"/>
              </w:rPr>
              <w:t>2021, 11:560</w:t>
            </w:r>
            <w:r w:rsidRPr="00866008">
              <w:rPr>
                <w:rFonts w:eastAsia="仿宋"/>
                <w:bCs/>
                <w:szCs w:val="21"/>
              </w:rPr>
              <w:t>；作者：</w:t>
            </w:r>
            <w:r w:rsidRPr="00866008">
              <w:rPr>
                <w:rFonts w:eastAsia="仿宋"/>
                <w:bCs/>
                <w:szCs w:val="21"/>
              </w:rPr>
              <w:t>李</w:t>
            </w:r>
            <w:proofErr w:type="gramStart"/>
            <w:r w:rsidRPr="00866008">
              <w:rPr>
                <w:rFonts w:eastAsia="仿宋"/>
                <w:bCs/>
                <w:szCs w:val="21"/>
              </w:rPr>
              <w:t>戌</w:t>
            </w:r>
            <w:proofErr w:type="gramEnd"/>
            <w:r w:rsidRPr="00866008">
              <w:rPr>
                <w:rFonts w:eastAsia="仿宋"/>
                <w:bCs/>
                <w:szCs w:val="21"/>
              </w:rPr>
              <w:t>清</w:t>
            </w:r>
            <w:r w:rsidRPr="00866008">
              <w:rPr>
                <w:rFonts w:eastAsia="仿宋"/>
                <w:bCs/>
                <w:szCs w:val="21"/>
              </w:rPr>
              <w:t xml:space="preserve">, </w:t>
            </w:r>
            <w:r w:rsidRPr="00866008">
              <w:rPr>
                <w:rFonts w:eastAsia="仿宋"/>
                <w:bCs/>
                <w:szCs w:val="21"/>
              </w:rPr>
              <w:t>苏瑶</w:t>
            </w:r>
            <w:r w:rsidRPr="00866008">
              <w:rPr>
                <w:rFonts w:eastAsia="仿宋"/>
                <w:bCs/>
                <w:szCs w:val="21"/>
              </w:rPr>
              <w:t xml:space="preserve">, </w:t>
            </w:r>
            <w:r w:rsidRPr="00866008">
              <w:rPr>
                <w:rFonts w:eastAsia="仿宋"/>
                <w:bCs/>
                <w:szCs w:val="21"/>
              </w:rPr>
              <w:t xml:space="preserve">Ahmed T, </w:t>
            </w:r>
            <w:r w:rsidRPr="00866008">
              <w:rPr>
                <w:rFonts w:eastAsia="仿宋"/>
                <w:bCs/>
                <w:szCs w:val="21"/>
              </w:rPr>
              <w:t>任海英</w:t>
            </w:r>
            <w:r w:rsidRPr="00866008">
              <w:rPr>
                <w:rFonts w:eastAsia="仿宋"/>
                <w:bCs/>
                <w:szCs w:val="21"/>
              </w:rPr>
              <w:t xml:space="preserve">, Javed M, </w:t>
            </w:r>
            <w:bookmarkStart w:id="2" w:name="OLE_LINK16"/>
            <w:r w:rsidRPr="00866008">
              <w:rPr>
                <w:rFonts w:eastAsia="仿宋"/>
                <w:bCs/>
                <w:szCs w:val="21"/>
              </w:rPr>
              <w:t>姚燕来</w:t>
            </w:r>
            <w:bookmarkEnd w:id="2"/>
            <w:r w:rsidRPr="00866008">
              <w:rPr>
                <w:rFonts w:eastAsia="仿宋"/>
                <w:bCs/>
                <w:szCs w:val="21"/>
              </w:rPr>
              <w:t xml:space="preserve">, </w:t>
            </w:r>
            <w:r w:rsidRPr="00866008">
              <w:rPr>
                <w:rFonts w:eastAsia="仿宋"/>
                <w:bCs/>
                <w:szCs w:val="21"/>
              </w:rPr>
              <w:t>安千里</w:t>
            </w:r>
            <w:r w:rsidRPr="00866008">
              <w:rPr>
                <w:rFonts w:eastAsia="仿宋"/>
                <w:bCs/>
                <w:szCs w:val="21"/>
              </w:rPr>
              <w:t xml:space="preserve">, </w:t>
            </w:r>
            <w:r w:rsidRPr="00866008">
              <w:rPr>
                <w:rFonts w:eastAsia="仿宋"/>
                <w:bCs/>
                <w:szCs w:val="21"/>
              </w:rPr>
              <w:t>严建立</w:t>
            </w:r>
            <w:r w:rsidRPr="00866008">
              <w:rPr>
                <w:rFonts w:eastAsia="仿宋"/>
                <w:bCs/>
                <w:szCs w:val="21"/>
              </w:rPr>
              <w:t xml:space="preserve">, </w:t>
            </w:r>
            <w:r w:rsidRPr="00866008">
              <w:rPr>
                <w:rFonts w:eastAsia="仿宋"/>
                <w:bCs/>
                <w:szCs w:val="21"/>
              </w:rPr>
              <w:t>李斌；发表时间：</w:t>
            </w:r>
            <w:r w:rsidR="009E2F2F" w:rsidRPr="00866008">
              <w:rPr>
                <w:rFonts w:eastAsia="仿宋"/>
                <w:bCs/>
                <w:szCs w:val="21"/>
              </w:rPr>
              <w:t>2021-06-18</w:t>
            </w:r>
            <w:r w:rsidR="009E2F2F" w:rsidRPr="00866008">
              <w:rPr>
                <w:rFonts w:eastAsia="仿宋"/>
                <w:bCs/>
                <w:szCs w:val="21"/>
              </w:rPr>
              <w:t>；他引次数：</w:t>
            </w:r>
            <w:r w:rsidR="009E2F2F" w:rsidRPr="00866008">
              <w:rPr>
                <w:rFonts w:eastAsia="仿宋"/>
                <w:bCs/>
                <w:szCs w:val="21"/>
              </w:rPr>
              <w:t>39</w:t>
            </w:r>
            <w:r w:rsidR="009E2F2F" w:rsidRPr="00866008">
              <w:rPr>
                <w:rFonts w:eastAsia="仿宋"/>
                <w:bCs/>
                <w:szCs w:val="21"/>
              </w:rPr>
              <w:t>。</w:t>
            </w:r>
          </w:p>
        </w:tc>
      </w:tr>
      <w:tr w:rsidR="00607CE4" w:rsidRPr="00866008" w14:paraId="60DFA219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2333BBD9" w14:textId="77777777" w:rsidR="00607CE4" w:rsidRPr="00866008" w:rsidRDefault="004F3C2B" w:rsidP="00866008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 w:rsidRPr="00866008">
              <w:rPr>
                <w:rFonts w:eastAsia="仿宋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12BA32ED" w14:textId="77777777" w:rsidR="00607CE4" w:rsidRPr="00866008" w:rsidRDefault="004F3C2B">
            <w:pPr>
              <w:rPr>
                <w:rFonts w:eastAsia="仿宋"/>
                <w:color w:val="000000" w:themeColor="text1"/>
                <w:szCs w:val="21"/>
              </w:rPr>
            </w:pPr>
            <w:r w:rsidRPr="00866008">
              <w:rPr>
                <w:rFonts w:eastAsia="仿宋"/>
                <w:color w:val="000000" w:themeColor="text1"/>
                <w:szCs w:val="21"/>
              </w:rPr>
              <w:t>严建立，排名</w:t>
            </w:r>
            <w:r w:rsidRPr="00866008">
              <w:rPr>
                <w:rFonts w:eastAsia="仿宋"/>
                <w:color w:val="000000" w:themeColor="text1"/>
                <w:szCs w:val="21"/>
              </w:rPr>
              <w:t>1</w:t>
            </w:r>
            <w:r w:rsidRPr="00866008">
              <w:rPr>
                <w:rFonts w:eastAsia="仿宋"/>
                <w:color w:val="000000" w:themeColor="text1"/>
                <w:szCs w:val="21"/>
              </w:rPr>
              <w:t>，高级农艺师，杭州市农业科学研究院；</w:t>
            </w:r>
          </w:p>
          <w:p w14:paraId="0C405F54" w14:textId="77777777" w:rsidR="00607CE4" w:rsidRPr="00866008" w:rsidRDefault="004F3C2B">
            <w:pPr>
              <w:rPr>
                <w:rFonts w:eastAsia="仿宋"/>
                <w:color w:val="000000" w:themeColor="text1"/>
                <w:szCs w:val="21"/>
              </w:rPr>
            </w:pPr>
            <w:r w:rsidRPr="00866008">
              <w:rPr>
                <w:rFonts w:eastAsia="仿宋"/>
                <w:color w:val="000000" w:themeColor="text1"/>
                <w:szCs w:val="21"/>
              </w:rPr>
              <w:t>李</w:t>
            </w:r>
            <w:proofErr w:type="gramStart"/>
            <w:r w:rsidRPr="00866008">
              <w:rPr>
                <w:rFonts w:eastAsia="仿宋"/>
                <w:color w:val="000000" w:themeColor="text1"/>
                <w:szCs w:val="21"/>
              </w:rPr>
              <w:t>戌</w:t>
            </w:r>
            <w:proofErr w:type="gramEnd"/>
            <w:r w:rsidRPr="00866008">
              <w:rPr>
                <w:rFonts w:eastAsia="仿宋"/>
                <w:color w:val="000000" w:themeColor="text1"/>
                <w:szCs w:val="21"/>
              </w:rPr>
              <w:t>清，排名</w:t>
            </w:r>
            <w:r w:rsidRPr="00866008">
              <w:rPr>
                <w:rFonts w:eastAsia="仿宋"/>
                <w:color w:val="000000" w:themeColor="text1"/>
                <w:szCs w:val="21"/>
              </w:rPr>
              <w:t>2</w:t>
            </w:r>
            <w:r w:rsidRPr="00866008">
              <w:rPr>
                <w:rFonts w:eastAsia="仿宋"/>
                <w:color w:val="000000" w:themeColor="text1"/>
                <w:szCs w:val="21"/>
              </w:rPr>
              <w:t>，研究员，杭州市农业科学研究院；</w:t>
            </w:r>
          </w:p>
          <w:p w14:paraId="69F1653F" w14:textId="036AD3D5" w:rsidR="009E2F2F" w:rsidRPr="00866008" w:rsidRDefault="009E2F2F" w:rsidP="009E2F2F">
            <w:pPr>
              <w:rPr>
                <w:rFonts w:eastAsia="仿宋"/>
                <w:color w:val="000000" w:themeColor="text1"/>
                <w:szCs w:val="21"/>
              </w:rPr>
            </w:pPr>
            <w:bookmarkStart w:id="3" w:name="OLE_LINK8"/>
            <w:r w:rsidRPr="00866008">
              <w:rPr>
                <w:rFonts w:eastAsia="仿宋"/>
                <w:color w:val="000000" w:themeColor="text1"/>
                <w:szCs w:val="21"/>
              </w:rPr>
              <w:t>王道泽</w:t>
            </w:r>
            <w:bookmarkEnd w:id="3"/>
            <w:r w:rsidRPr="00866008">
              <w:rPr>
                <w:rFonts w:eastAsia="仿宋"/>
                <w:color w:val="000000" w:themeColor="text1"/>
                <w:szCs w:val="21"/>
              </w:rPr>
              <w:t>，排名</w:t>
            </w:r>
            <w:r w:rsidRPr="00866008">
              <w:rPr>
                <w:rFonts w:eastAsia="仿宋"/>
                <w:color w:val="000000" w:themeColor="text1"/>
                <w:szCs w:val="21"/>
              </w:rPr>
              <w:t>3</w:t>
            </w:r>
            <w:r w:rsidRPr="00866008">
              <w:rPr>
                <w:rFonts w:eastAsia="仿宋"/>
                <w:color w:val="000000" w:themeColor="text1"/>
                <w:szCs w:val="21"/>
              </w:rPr>
              <w:t>，研究员，杭州市乡村振兴服务中心；</w:t>
            </w:r>
          </w:p>
          <w:p w14:paraId="1C95D9F5" w14:textId="11A64971" w:rsidR="00607CE4" w:rsidRPr="00866008" w:rsidRDefault="004F3C2B">
            <w:pPr>
              <w:rPr>
                <w:rFonts w:eastAsia="仿宋"/>
                <w:color w:val="000000" w:themeColor="text1"/>
                <w:szCs w:val="21"/>
              </w:rPr>
            </w:pPr>
            <w:r w:rsidRPr="00866008">
              <w:rPr>
                <w:rFonts w:eastAsia="仿宋"/>
                <w:color w:val="000000" w:themeColor="text1"/>
                <w:szCs w:val="21"/>
              </w:rPr>
              <w:t>李斌，</w:t>
            </w:r>
            <w:r w:rsidR="00460D85" w:rsidRPr="00866008">
              <w:rPr>
                <w:rFonts w:eastAsia="仿宋"/>
                <w:color w:val="000000" w:themeColor="text1"/>
                <w:szCs w:val="21"/>
              </w:rPr>
              <w:t xml:space="preserve">  </w:t>
            </w:r>
            <w:r w:rsidRPr="00866008">
              <w:rPr>
                <w:rFonts w:eastAsia="仿宋"/>
                <w:color w:val="000000" w:themeColor="text1"/>
                <w:szCs w:val="21"/>
              </w:rPr>
              <w:t>排名</w:t>
            </w:r>
            <w:r w:rsidR="009E2F2F" w:rsidRPr="00866008">
              <w:rPr>
                <w:rFonts w:eastAsia="仿宋"/>
                <w:color w:val="000000" w:themeColor="text1"/>
                <w:szCs w:val="21"/>
              </w:rPr>
              <w:t>4</w:t>
            </w:r>
            <w:r w:rsidRPr="00866008">
              <w:rPr>
                <w:rFonts w:eastAsia="仿宋"/>
                <w:color w:val="000000" w:themeColor="text1"/>
                <w:szCs w:val="21"/>
              </w:rPr>
              <w:t>，教授，浙江大学；</w:t>
            </w:r>
          </w:p>
          <w:p w14:paraId="74E04F9F" w14:textId="2D3D61CF" w:rsidR="009E2F2F" w:rsidRPr="00866008" w:rsidRDefault="009E2F2F">
            <w:pPr>
              <w:rPr>
                <w:rFonts w:eastAsia="仿宋"/>
                <w:color w:val="000000" w:themeColor="text1"/>
                <w:szCs w:val="21"/>
              </w:rPr>
            </w:pPr>
            <w:r w:rsidRPr="00866008">
              <w:rPr>
                <w:rFonts w:eastAsia="仿宋"/>
                <w:color w:val="000000" w:themeColor="text1"/>
                <w:szCs w:val="21"/>
              </w:rPr>
              <w:t>陈文岳，排名</w:t>
            </w:r>
            <w:r w:rsidRPr="00866008">
              <w:rPr>
                <w:rFonts w:eastAsia="仿宋"/>
                <w:color w:val="000000" w:themeColor="text1"/>
                <w:szCs w:val="21"/>
              </w:rPr>
              <w:t>5</w:t>
            </w:r>
            <w:r w:rsidRPr="00866008">
              <w:rPr>
                <w:rFonts w:eastAsia="仿宋"/>
                <w:color w:val="000000" w:themeColor="text1"/>
                <w:szCs w:val="21"/>
              </w:rPr>
              <w:t>，副研究员，</w:t>
            </w:r>
            <w:r w:rsidRPr="00866008">
              <w:rPr>
                <w:rFonts w:eastAsia="仿宋"/>
                <w:color w:val="000000" w:themeColor="text1"/>
                <w:szCs w:val="21"/>
              </w:rPr>
              <w:t>杭州职业技术学院</w:t>
            </w:r>
          </w:p>
          <w:p w14:paraId="4CE19563" w14:textId="2FBBB644" w:rsidR="00607CE4" w:rsidRPr="00866008" w:rsidRDefault="004F3C2B">
            <w:pPr>
              <w:rPr>
                <w:rFonts w:eastAsia="仿宋"/>
                <w:color w:val="000000" w:themeColor="text1"/>
                <w:szCs w:val="21"/>
              </w:rPr>
            </w:pPr>
            <w:r w:rsidRPr="00866008">
              <w:rPr>
                <w:rFonts w:eastAsia="仿宋"/>
                <w:color w:val="000000" w:themeColor="text1"/>
                <w:szCs w:val="21"/>
              </w:rPr>
              <w:t>周铁锋，排名</w:t>
            </w:r>
            <w:r w:rsidR="009E2F2F" w:rsidRPr="00866008">
              <w:rPr>
                <w:rFonts w:eastAsia="仿宋"/>
                <w:color w:val="000000" w:themeColor="text1"/>
                <w:szCs w:val="21"/>
              </w:rPr>
              <w:t>6</w:t>
            </w:r>
            <w:r w:rsidRPr="00866008">
              <w:rPr>
                <w:rFonts w:eastAsia="仿宋"/>
                <w:color w:val="000000" w:themeColor="text1"/>
                <w:szCs w:val="21"/>
              </w:rPr>
              <w:t>，正高级农艺师，杭州市农业科学研究院；</w:t>
            </w:r>
          </w:p>
          <w:p w14:paraId="258C66E7" w14:textId="77777777" w:rsidR="00607CE4" w:rsidRPr="00866008" w:rsidRDefault="004F3C2B">
            <w:pPr>
              <w:rPr>
                <w:rFonts w:eastAsia="仿宋"/>
                <w:color w:val="000000" w:themeColor="text1"/>
                <w:szCs w:val="21"/>
              </w:rPr>
            </w:pPr>
            <w:r w:rsidRPr="00866008">
              <w:rPr>
                <w:rFonts w:eastAsia="仿宋"/>
                <w:color w:val="000000" w:themeColor="text1"/>
                <w:szCs w:val="21"/>
              </w:rPr>
              <w:t>郑铭洁，排名</w:t>
            </w:r>
            <w:r w:rsidRPr="00866008">
              <w:rPr>
                <w:rFonts w:eastAsia="仿宋"/>
                <w:color w:val="000000" w:themeColor="text1"/>
                <w:szCs w:val="21"/>
              </w:rPr>
              <w:t>7</w:t>
            </w:r>
            <w:r w:rsidRPr="00866008">
              <w:rPr>
                <w:rFonts w:eastAsia="仿宋"/>
                <w:color w:val="000000" w:themeColor="text1"/>
                <w:szCs w:val="21"/>
              </w:rPr>
              <w:t>，农艺师，</w:t>
            </w:r>
            <w:r w:rsidRPr="00866008">
              <w:rPr>
                <w:rFonts w:eastAsia="仿宋"/>
                <w:color w:val="000000"/>
                <w:szCs w:val="21"/>
              </w:rPr>
              <w:t>建德市农业技术推广中心</w:t>
            </w:r>
            <w:r w:rsidRPr="00866008">
              <w:rPr>
                <w:rFonts w:eastAsia="仿宋"/>
                <w:color w:val="000000" w:themeColor="text1"/>
                <w:szCs w:val="21"/>
              </w:rPr>
              <w:t>；</w:t>
            </w:r>
          </w:p>
          <w:p w14:paraId="41FE47C6" w14:textId="2A0E5185" w:rsidR="00607CE4" w:rsidRPr="00866008" w:rsidRDefault="004F3C2B">
            <w:pPr>
              <w:rPr>
                <w:rFonts w:eastAsia="仿宋"/>
                <w:color w:val="000000" w:themeColor="text1"/>
                <w:szCs w:val="21"/>
              </w:rPr>
            </w:pPr>
            <w:r w:rsidRPr="00866008">
              <w:rPr>
                <w:rFonts w:eastAsia="仿宋"/>
                <w:color w:val="000000" w:themeColor="text1"/>
                <w:szCs w:val="21"/>
              </w:rPr>
              <w:t>吕晓菡，排名</w:t>
            </w:r>
            <w:r w:rsidR="009E2F2F" w:rsidRPr="00866008">
              <w:rPr>
                <w:rFonts w:eastAsia="仿宋"/>
                <w:color w:val="000000" w:themeColor="text1"/>
                <w:szCs w:val="21"/>
              </w:rPr>
              <w:t>8</w:t>
            </w:r>
            <w:r w:rsidRPr="00866008">
              <w:rPr>
                <w:rFonts w:eastAsia="仿宋"/>
                <w:color w:val="000000" w:themeColor="text1"/>
                <w:szCs w:val="21"/>
              </w:rPr>
              <w:t>，高级农艺师，杭州市农业科学研究院；</w:t>
            </w:r>
          </w:p>
          <w:p w14:paraId="0E2C9F15" w14:textId="6AB95D04" w:rsidR="00607CE4" w:rsidRPr="00866008" w:rsidRDefault="004F3C2B" w:rsidP="009E2F2F">
            <w:pPr>
              <w:rPr>
                <w:rFonts w:eastAsia="仿宋"/>
                <w:color w:val="000000" w:themeColor="text1"/>
                <w:szCs w:val="21"/>
              </w:rPr>
            </w:pPr>
            <w:r w:rsidRPr="00866008">
              <w:rPr>
                <w:rFonts w:eastAsia="仿宋"/>
                <w:color w:val="000000" w:themeColor="text1"/>
                <w:szCs w:val="21"/>
              </w:rPr>
              <w:t>赵琳，排名</w:t>
            </w:r>
            <w:r w:rsidR="009E2F2F" w:rsidRPr="00866008">
              <w:rPr>
                <w:rFonts w:eastAsia="仿宋"/>
                <w:color w:val="000000" w:themeColor="text1"/>
                <w:szCs w:val="21"/>
              </w:rPr>
              <w:t>9</w:t>
            </w:r>
            <w:r w:rsidRPr="00866008">
              <w:rPr>
                <w:rFonts w:eastAsia="仿宋"/>
                <w:color w:val="000000" w:themeColor="text1"/>
                <w:szCs w:val="21"/>
              </w:rPr>
              <w:t>，高级农艺师，杭州市农业科学研究院；</w:t>
            </w:r>
          </w:p>
        </w:tc>
      </w:tr>
      <w:tr w:rsidR="00607CE4" w:rsidRPr="00866008" w14:paraId="469B8047" w14:textId="77777777">
        <w:trPr>
          <w:trHeight w:val="1037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7E5A7F22" w14:textId="77777777" w:rsidR="00607CE4" w:rsidRPr="00866008" w:rsidRDefault="004F3C2B" w:rsidP="00866008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 w:rsidRPr="00866008"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70CC2453" w14:textId="77777777" w:rsidR="00607CE4" w:rsidRPr="00866008" w:rsidRDefault="004F3C2B">
            <w:pPr>
              <w:jc w:val="left"/>
              <w:rPr>
                <w:rFonts w:eastAsia="仿宋"/>
                <w:bCs/>
                <w:szCs w:val="21"/>
              </w:rPr>
            </w:pPr>
            <w:r w:rsidRPr="00866008">
              <w:rPr>
                <w:rFonts w:eastAsia="仿宋"/>
                <w:bCs/>
                <w:szCs w:val="21"/>
              </w:rPr>
              <w:t>1.</w:t>
            </w:r>
            <w:r w:rsidRPr="00866008">
              <w:rPr>
                <w:rFonts w:eastAsia="仿宋"/>
                <w:bCs/>
                <w:szCs w:val="21"/>
              </w:rPr>
              <w:t>单位名称：</w:t>
            </w:r>
            <w:r w:rsidRPr="00866008">
              <w:rPr>
                <w:rFonts w:eastAsia="仿宋"/>
                <w:color w:val="000000" w:themeColor="text1"/>
                <w:szCs w:val="21"/>
              </w:rPr>
              <w:t>杭州市农业科学研究院</w:t>
            </w:r>
          </w:p>
          <w:p w14:paraId="629A706C" w14:textId="77777777" w:rsidR="00607CE4" w:rsidRPr="00866008" w:rsidRDefault="004F3C2B">
            <w:pPr>
              <w:jc w:val="left"/>
              <w:rPr>
                <w:rFonts w:eastAsia="仿宋"/>
                <w:bCs/>
                <w:szCs w:val="21"/>
              </w:rPr>
            </w:pPr>
            <w:r w:rsidRPr="00866008">
              <w:rPr>
                <w:rFonts w:eastAsia="仿宋"/>
                <w:bCs/>
                <w:szCs w:val="21"/>
              </w:rPr>
              <w:t>2.</w:t>
            </w:r>
            <w:r w:rsidRPr="00866008">
              <w:rPr>
                <w:rFonts w:eastAsia="仿宋"/>
                <w:bCs/>
                <w:szCs w:val="21"/>
              </w:rPr>
              <w:t>单位名称：</w:t>
            </w:r>
            <w:r w:rsidRPr="00866008">
              <w:rPr>
                <w:rFonts w:eastAsia="仿宋"/>
                <w:color w:val="000000" w:themeColor="text1"/>
                <w:szCs w:val="21"/>
              </w:rPr>
              <w:t>浙江大学</w:t>
            </w:r>
          </w:p>
          <w:p w14:paraId="59D7CB34" w14:textId="77777777" w:rsidR="00607CE4" w:rsidRPr="00866008" w:rsidRDefault="004F3C2B">
            <w:pPr>
              <w:jc w:val="left"/>
              <w:rPr>
                <w:rFonts w:eastAsia="仿宋"/>
                <w:bCs/>
                <w:szCs w:val="21"/>
              </w:rPr>
            </w:pPr>
            <w:r w:rsidRPr="00866008">
              <w:rPr>
                <w:rFonts w:eastAsia="仿宋"/>
                <w:bCs/>
                <w:szCs w:val="21"/>
              </w:rPr>
              <w:t>3.</w:t>
            </w:r>
            <w:r w:rsidRPr="00866008">
              <w:rPr>
                <w:rFonts w:eastAsia="仿宋"/>
                <w:bCs/>
                <w:szCs w:val="21"/>
              </w:rPr>
              <w:t>单位名称：</w:t>
            </w:r>
            <w:r w:rsidRPr="00866008">
              <w:rPr>
                <w:rFonts w:eastAsia="仿宋"/>
                <w:color w:val="000000" w:themeColor="text1"/>
                <w:szCs w:val="21"/>
              </w:rPr>
              <w:t>杭州市乡村振兴服务中心</w:t>
            </w:r>
          </w:p>
        </w:tc>
      </w:tr>
      <w:tr w:rsidR="00607CE4" w:rsidRPr="00866008" w14:paraId="7CD4A381" w14:textId="77777777">
        <w:trPr>
          <w:trHeight w:val="492"/>
        </w:trPr>
        <w:tc>
          <w:tcPr>
            <w:tcW w:w="2269" w:type="dxa"/>
            <w:vAlign w:val="center"/>
          </w:tcPr>
          <w:p w14:paraId="5694FD55" w14:textId="77777777" w:rsidR="00607CE4" w:rsidRPr="00866008" w:rsidRDefault="004F3C2B" w:rsidP="00866008">
            <w:pPr>
              <w:jc w:val="center"/>
              <w:rPr>
                <w:rStyle w:val="title1"/>
                <w:rFonts w:eastAsia="仿宋"/>
                <w:b w:val="0"/>
                <w:color w:val="auto"/>
                <w:sz w:val="28"/>
                <w:szCs w:val="28"/>
              </w:rPr>
            </w:pPr>
            <w:r w:rsidRPr="00866008">
              <w:rPr>
                <w:rStyle w:val="title1"/>
                <w:rFonts w:eastAsia="仿宋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2CC7820B" w14:textId="77777777" w:rsidR="00607CE4" w:rsidRPr="00866008" w:rsidRDefault="004F3C2B">
            <w:pPr>
              <w:contextualSpacing/>
              <w:jc w:val="center"/>
              <w:rPr>
                <w:rStyle w:val="title1"/>
                <w:rFonts w:eastAsia="仿宋"/>
                <w:b w:val="0"/>
                <w:color w:val="auto"/>
                <w:sz w:val="21"/>
                <w:szCs w:val="21"/>
              </w:rPr>
            </w:pPr>
            <w:r w:rsidRPr="00866008">
              <w:rPr>
                <w:rStyle w:val="title1"/>
                <w:rFonts w:eastAsia="仿宋"/>
                <w:b w:val="0"/>
                <w:color w:val="auto"/>
                <w:sz w:val="21"/>
                <w:szCs w:val="21"/>
              </w:rPr>
              <w:t>杭州市人民政府</w:t>
            </w:r>
          </w:p>
        </w:tc>
      </w:tr>
      <w:tr w:rsidR="00607CE4" w:rsidRPr="00866008" w14:paraId="0D7D2AE1" w14:textId="77777777">
        <w:trPr>
          <w:trHeight w:val="3683"/>
        </w:trPr>
        <w:tc>
          <w:tcPr>
            <w:tcW w:w="2269" w:type="dxa"/>
            <w:vAlign w:val="center"/>
          </w:tcPr>
          <w:p w14:paraId="04917EF5" w14:textId="77777777" w:rsidR="00607CE4" w:rsidRPr="00866008" w:rsidRDefault="004F3C2B" w:rsidP="00866008">
            <w:pPr>
              <w:jc w:val="center"/>
              <w:rPr>
                <w:rStyle w:val="title1"/>
                <w:rFonts w:eastAsia="仿宋"/>
                <w:b w:val="0"/>
                <w:color w:val="auto"/>
                <w:sz w:val="28"/>
                <w:szCs w:val="28"/>
              </w:rPr>
            </w:pPr>
            <w:r w:rsidRPr="00866008">
              <w:rPr>
                <w:rStyle w:val="title1"/>
                <w:rFonts w:eastAsia="仿宋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44E0D425" w14:textId="77777777" w:rsidR="009E2F2F" w:rsidRPr="00866008" w:rsidRDefault="009E2F2F" w:rsidP="009E2F2F">
            <w:pPr>
              <w:ind w:firstLineChars="200" w:firstLine="480"/>
              <w:rPr>
                <w:rFonts w:eastAsia="仿宋"/>
                <w:szCs w:val="21"/>
              </w:rPr>
            </w:pPr>
            <w:bookmarkStart w:id="4" w:name="OLE_LINK15"/>
            <w:r w:rsidRPr="00866008">
              <w:rPr>
                <w:rFonts w:eastAsia="仿宋"/>
                <w:szCs w:val="21"/>
              </w:rPr>
              <w:t>我单位认真阅读了项目提名书及相关提名材料，确认提名材料真实有效，完成人符合提名资格，相关栏目均符合提名要求。</w:t>
            </w:r>
          </w:p>
          <w:p w14:paraId="003757E7" w14:textId="77777777" w:rsidR="009E2F2F" w:rsidRPr="00866008" w:rsidRDefault="009E2F2F" w:rsidP="009E2F2F">
            <w:pPr>
              <w:ind w:firstLineChars="200" w:firstLine="480"/>
              <w:rPr>
                <w:rFonts w:eastAsia="仿宋"/>
                <w:bCs/>
                <w:color w:val="FF0000"/>
                <w:spacing w:val="2"/>
                <w:szCs w:val="21"/>
              </w:rPr>
            </w:pPr>
            <w:r w:rsidRPr="00866008">
              <w:rPr>
                <w:rFonts w:eastAsia="仿宋"/>
                <w:szCs w:val="21"/>
              </w:rPr>
              <w:t>严格落实耕地占补平衡，确保耕地数量基本稳定、质量有提升，是各级党委政府对耕地数量和质量管理的基本要求。浙江省丘陵山地占比高，新垦造耕地的</w:t>
            </w:r>
            <w:r w:rsidRPr="00866008">
              <w:rPr>
                <w:rFonts w:eastAsia="仿宋"/>
                <w:szCs w:val="21"/>
              </w:rPr>
              <w:t>80%</w:t>
            </w:r>
            <w:r w:rsidRPr="00866008">
              <w:rPr>
                <w:rFonts w:eastAsia="仿宋"/>
                <w:szCs w:val="21"/>
              </w:rPr>
              <w:t>来自丘陵山地。针对</w:t>
            </w:r>
            <w:proofErr w:type="gramStart"/>
            <w:r w:rsidRPr="00866008">
              <w:rPr>
                <w:rFonts w:eastAsia="仿宋"/>
                <w:szCs w:val="21"/>
              </w:rPr>
              <w:t>丘陵垦造耕地</w:t>
            </w:r>
            <w:proofErr w:type="gramEnd"/>
            <w:r w:rsidRPr="00866008">
              <w:rPr>
                <w:rFonts w:eastAsia="仿宋"/>
                <w:szCs w:val="21"/>
              </w:rPr>
              <w:t>“</w:t>
            </w:r>
            <w:r w:rsidRPr="00866008">
              <w:rPr>
                <w:rFonts w:eastAsia="仿宋"/>
                <w:szCs w:val="21"/>
              </w:rPr>
              <w:t>酸、瘦、薄、粗</w:t>
            </w:r>
            <w:r w:rsidRPr="00866008">
              <w:rPr>
                <w:rFonts w:eastAsia="仿宋"/>
                <w:szCs w:val="21"/>
              </w:rPr>
              <w:t>”</w:t>
            </w:r>
            <w:r w:rsidRPr="00866008">
              <w:rPr>
                <w:rFonts w:eastAsia="仿宋"/>
                <w:szCs w:val="21"/>
              </w:rPr>
              <w:t>的现状，该成果系统分析了典型</w:t>
            </w:r>
            <w:proofErr w:type="gramStart"/>
            <w:r w:rsidRPr="00866008">
              <w:rPr>
                <w:rFonts w:eastAsia="仿宋"/>
                <w:szCs w:val="21"/>
              </w:rPr>
              <w:t>丘陵垦造耕地</w:t>
            </w:r>
            <w:proofErr w:type="gramEnd"/>
            <w:r w:rsidRPr="00866008">
              <w:rPr>
                <w:rFonts w:eastAsia="仿宋"/>
                <w:szCs w:val="21"/>
              </w:rPr>
              <w:t>肥力特征和演变规律，开展了提升</w:t>
            </w:r>
            <w:proofErr w:type="gramStart"/>
            <w:r w:rsidRPr="00866008">
              <w:rPr>
                <w:rFonts w:eastAsia="仿宋"/>
                <w:szCs w:val="21"/>
              </w:rPr>
              <w:t>丘陵垦造耕地</w:t>
            </w:r>
            <w:proofErr w:type="gramEnd"/>
            <w:r w:rsidRPr="00866008">
              <w:rPr>
                <w:rFonts w:eastAsia="仿宋"/>
                <w:szCs w:val="21"/>
              </w:rPr>
              <w:t>地力的技术研究和产品研发，</w:t>
            </w:r>
            <w:bookmarkStart w:id="5" w:name="OLE_LINK415"/>
            <w:bookmarkStart w:id="6" w:name="OLE_LINK416"/>
            <w:r w:rsidRPr="00866008">
              <w:rPr>
                <w:rFonts w:eastAsia="仿宋"/>
                <w:szCs w:val="21"/>
              </w:rPr>
              <w:t>首次提出了丘陵</w:t>
            </w:r>
            <w:proofErr w:type="gramStart"/>
            <w:r w:rsidRPr="00866008">
              <w:rPr>
                <w:rFonts w:eastAsia="仿宋"/>
                <w:szCs w:val="21"/>
              </w:rPr>
              <w:t>红壤垦造耕地</w:t>
            </w:r>
            <w:proofErr w:type="gramEnd"/>
            <w:r w:rsidRPr="00866008">
              <w:rPr>
                <w:rFonts w:eastAsia="仿宋"/>
                <w:szCs w:val="21"/>
              </w:rPr>
              <w:t>土壤熟化评价指标和标准，研发了可</w:t>
            </w:r>
            <w:proofErr w:type="gramStart"/>
            <w:r w:rsidRPr="00866008">
              <w:rPr>
                <w:rFonts w:eastAsia="仿宋"/>
                <w:szCs w:val="21"/>
              </w:rPr>
              <w:t>促进垦造耕地</w:t>
            </w:r>
            <w:proofErr w:type="gramEnd"/>
            <w:r w:rsidRPr="00866008">
              <w:rPr>
                <w:rFonts w:eastAsia="仿宋"/>
                <w:szCs w:val="21"/>
              </w:rPr>
              <w:t>肥力提升的新型生物纳米制剂和微生物菌剂并阐明了其机理，建立了</w:t>
            </w:r>
            <w:proofErr w:type="gramStart"/>
            <w:r w:rsidRPr="00866008">
              <w:rPr>
                <w:rFonts w:eastAsia="仿宋"/>
                <w:szCs w:val="21"/>
              </w:rPr>
              <w:t>丘陵垦造耕地</w:t>
            </w:r>
            <w:proofErr w:type="gramEnd"/>
            <w:r w:rsidRPr="00866008">
              <w:rPr>
                <w:rFonts w:eastAsia="仿宋"/>
                <w:szCs w:val="21"/>
              </w:rPr>
              <w:t>土壤质量协同快速提升技术体系和培肥模式，</w:t>
            </w:r>
            <w:bookmarkEnd w:id="5"/>
            <w:bookmarkEnd w:id="6"/>
            <w:r w:rsidRPr="00866008">
              <w:rPr>
                <w:rFonts w:eastAsia="仿宋"/>
                <w:szCs w:val="21"/>
              </w:rPr>
              <w:t>制定了浙江省地方标准《新垦耕地培肥技术规范》，开发了</w:t>
            </w:r>
            <w:r w:rsidRPr="00866008">
              <w:rPr>
                <w:rFonts w:eastAsia="仿宋"/>
                <w:szCs w:val="21"/>
              </w:rPr>
              <w:t>“</w:t>
            </w:r>
            <w:r w:rsidRPr="00866008">
              <w:rPr>
                <w:rFonts w:eastAsia="仿宋"/>
                <w:szCs w:val="21"/>
              </w:rPr>
              <w:t>丘陵山地垦造耕地地力快速提升技术专家咨询系统</w:t>
            </w:r>
            <w:r w:rsidRPr="00866008">
              <w:rPr>
                <w:rFonts w:eastAsia="仿宋"/>
                <w:szCs w:val="21"/>
              </w:rPr>
              <w:t>”</w:t>
            </w:r>
            <w:r w:rsidRPr="00866008">
              <w:rPr>
                <w:rFonts w:eastAsia="仿宋"/>
                <w:szCs w:val="21"/>
              </w:rPr>
              <w:t>，为</w:t>
            </w:r>
            <w:proofErr w:type="gramStart"/>
            <w:r w:rsidRPr="00866008">
              <w:rPr>
                <w:rFonts w:eastAsia="仿宋"/>
                <w:szCs w:val="21"/>
              </w:rPr>
              <w:t>丘陵垦造耕地</w:t>
            </w:r>
            <w:proofErr w:type="gramEnd"/>
            <w:r w:rsidRPr="00866008">
              <w:rPr>
                <w:rFonts w:eastAsia="仿宋"/>
                <w:szCs w:val="21"/>
              </w:rPr>
              <w:t>高效利用提供了强有力的支撑，主要成果居国内领先水平。</w:t>
            </w:r>
          </w:p>
          <w:p w14:paraId="6633DED4" w14:textId="77777777" w:rsidR="009E2F2F" w:rsidRPr="00866008" w:rsidRDefault="009E2F2F" w:rsidP="009E2F2F">
            <w:pPr>
              <w:ind w:firstLineChars="200" w:firstLine="480"/>
              <w:rPr>
                <w:rFonts w:eastAsia="仿宋"/>
                <w:bCs/>
                <w:spacing w:val="2"/>
                <w:szCs w:val="21"/>
              </w:rPr>
            </w:pPr>
            <w:r w:rsidRPr="00866008">
              <w:rPr>
                <w:rFonts w:eastAsia="仿宋"/>
                <w:szCs w:val="21"/>
              </w:rPr>
              <w:t>该成果获国家发明专利</w:t>
            </w:r>
            <w:r w:rsidRPr="00866008">
              <w:rPr>
                <w:rFonts w:eastAsia="仿宋"/>
                <w:szCs w:val="21"/>
              </w:rPr>
              <w:t>8</w:t>
            </w:r>
            <w:r w:rsidRPr="00866008">
              <w:rPr>
                <w:rFonts w:eastAsia="仿宋"/>
                <w:szCs w:val="21"/>
              </w:rPr>
              <w:t>项和国际发明专利</w:t>
            </w:r>
            <w:r w:rsidRPr="00866008">
              <w:rPr>
                <w:rFonts w:eastAsia="仿宋"/>
                <w:szCs w:val="21"/>
              </w:rPr>
              <w:t>2</w:t>
            </w:r>
            <w:r w:rsidRPr="00866008">
              <w:rPr>
                <w:rFonts w:eastAsia="仿宋"/>
                <w:szCs w:val="21"/>
              </w:rPr>
              <w:t>项，制定浙江省地方标准</w:t>
            </w:r>
            <w:r w:rsidRPr="00866008">
              <w:rPr>
                <w:rFonts w:eastAsia="仿宋"/>
                <w:szCs w:val="21"/>
              </w:rPr>
              <w:t>1</w:t>
            </w:r>
            <w:r w:rsidRPr="00866008">
              <w:rPr>
                <w:rFonts w:eastAsia="仿宋"/>
                <w:szCs w:val="21"/>
              </w:rPr>
              <w:t>件，开发软件著作</w:t>
            </w:r>
            <w:r w:rsidRPr="00866008">
              <w:rPr>
                <w:rFonts w:eastAsia="仿宋"/>
                <w:szCs w:val="21"/>
              </w:rPr>
              <w:t>1</w:t>
            </w:r>
            <w:r w:rsidRPr="00866008">
              <w:rPr>
                <w:rFonts w:eastAsia="仿宋"/>
                <w:szCs w:val="21"/>
              </w:rPr>
              <w:t>个，发表高水平论文</w:t>
            </w:r>
            <w:r w:rsidRPr="00866008">
              <w:rPr>
                <w:rFonts w:eastAsia="仿宋"/>
                <w:szCs w:val="21"/>
              </w:rPr>
              <w:t>58</w:t>
            </w:r>
            <w:r w:rsidRPr="00866008">
              <w:rPr>
                <w:rFonts w:eastAsia="仿宋"/>
                <w:szCs w:val="21"/>
              </w:rPr>
              <w:t>篇（其中</w:t>
            </w:r>
            <w:r w:rsidRPr="00866008">
              <w:rPr>
                <w:rFonts w:eastAsia="仿宋"/>
                <w:szCs w:val="21"/>
              </w:rPr>
              <w:t>SCI 44</w:t>
            </w:r>
            <w:r w:rsidRPr="00866008">
              <w:rPr>
                <w:rFonts w:eastAsia="仿宋"/>
                <w:szCs w:val="21"/>
              </w:rPr>
              <w:t>篇）。</w:t>
            </w:r>
            <w:proofErr w:type="gramStart"/>
            <w:r w:rsidRPr="00866008">
              <w:rPr>
                <w:rFonts w:eastAsia="仿宋"/>
                <w:szCs w:val="21"/>
              </w:rPr>
              <w:t>丘陵垦造耕地</w:t>
            </w:r>
            <w:proofErr w:type="gramEnd"/>
            <w:r w:rsidRPr="00866008">
              <w:rPr>
                <w:rFonts w:eastAsia="仿宋"/>
                <w:szCs w:val="21"/>
              </w:rPr>
              <w:t>地力快速提升集成技术在全省累计推广应用</w:t>
            </w:r>
            <w:r w:rsidRPr="00866008">
              <w:rPr>
                <w:rFonts w:eastAsia="仿宋"/>
                <w:szCs w:val="21"/>
              </w:rPr>
              <w:t>111.61</w:t>
            </w:r>
            <w:r w:rsidRPr="00866008">
              <w:rPr>
                <w:rFonts w:eastAsia="仿宋"/>
                <w:szCs w:val="21"/>
              </w:rPr>
              <w:t>万亩，增加产值</w:t>
            </w:r>
            <w:r w:rsidRPr="00866008">
              <w:rPr>
                <w:rFonts w:eastAsia="仿宋"/>
                <w:kern w:val="0"/>
                <w:szCs w:val="21"/>
                <w:shd w:val="clear" w:color="auto" w:fill="FFFFFF"/>
              </w:rPr>
              <w:t>34286.90</w:t>
            </w:r>
            <w:r w:rsidRPr="00866008">
              <w:rPr>
                <w:rFonts w:eastAsia="仿宋"/>
                <w:szCs w:val="21"/>
              </w:rPr>
              <w:t>万元，</w:t>
            </w:r>
            <w:bookmarkStart w:id="7" w:name="OLE_LINK394"/>
            <w:r w:rsidRPr="00866008">
              <w:rPr>
                <w:rFonts w:eastAsia="仿宋"/>
                <w:szCs w:val="21"/>
              </w:rPr>
              <w:t>经济、社会和生态效益显著。</w:t>
            </w:r>
          </w:p>
          <w:bookmarkEnd w:id="7"/>
          <w:p w14:paraId="6EF867C5" w14:textId="77777777" w:rsidR="009E2F2F" w:rsidRPr="00866008" w:rsidRDefault="009E2F2F" w:rsidP="009E2F2F">
            <w:pPr>
              <w:ind w:firstLineChars="200" w:firstLine="480"/>
              <w:rPr>
                <w:rFonts w:eastAsia="仿宋"/>
                <w:bCs/>
                <w:spacing w:val="2"/>
                <w:szCs w:val="21"/>
              </w:rPr>
            </w:pPr>
            <w:r w:rsidRPr="00866008">
              <w:rPr>
                <w:rFonts w:eastAsia="仿宋"/>
                <w:szCs w:val="21"/>
              </w:rPr>
              <w:t>提名</w:t>
            </w:r>
            <w:r w:rsidRPr="00866008">
              <w:rPr>
                <w:rFonts w:eastAsia="仿宋"/>
                <w:bCs/>
                <w:spacing w:val="2"/>
                <w:szCs w:val="21"/>
              </w:rPr>
              <w:t>该成果为省科学技术进步奖</w:t>
            </w:r>
            <w:r w:rsidRPr="00866008">
              <w:rPr>
                <w:rFonts w:eastAsia="仿宋"/>
                <w:bCs/>
                <w:spacing w:val="2"/>
                <w:szCs w:val="21"/>
                <w:u w:val="single"/>
              </w:rPr>
              <w:t>_</w:t>
            </w:r>
            <w:r w:rsidRPr="00866008">
              <w:rPr>
                <w:rFonts w:eastAsia="仿宋"/>
                <w:bCs/>
                <w:spacing w:val="2"/>
                <w:szCs w:val="21"/>
                <w:u w:val="single"/>
              </w:rPr>
              <w:t>二</w:t>
            </w:r>
            <w:r w:rsidRPr="00866008">
              <w:rPr>
                <w:rFonts w:eastAsia="仿宋"/>
                <w:bCs/>
                <w:spacing w:val="2"/>
                <w:szCs w:val="21"/>
                <w:u w:val="single"/>
              </w:rPr>
              <w:t>_</w:t>
            </w:r>
            <w:r w:rsidRPr="00866008">
              <w:rPr>
                <w:rFonts w:eastAsia="仿宋"/>
                <w:bCs/>
                <w:spacing w:val="2"/>
                <w:szCs w:val="21"/>
              </w:rPr>
              <w:t>等奖。</w:t>
            </w:r>
          </w:p>
          <w:bookmarkEnd w:id="4"/>
          <w:p w14:paraId="019D601F" w14:textId="77777777" w:rsidR="00607CE4" w:rsidRPr="00866008" w:rsidRDefault="00607CE4" w:rsidP="009E2F2F">
            <w:pPr>
              <w:ind w:firstLineChars="200" w:firstLine="420"/>
              <w:rPr>
                <w:rStyle w:val="title1"/>
                <w:rFonts w:eastAsia="仿宋"/>
                <w:b w:val="0"/>
                <w:color w:val="auto"/>
                <w:sz w:val="21"/>
                <w:szCs w:val="21"/>
              </w:rPr>
            </w:pPr>
          </w:p>
        </w:tc>
      </w:tr>
    </w:tbl>
    <w:p w14:paraId="15E2B443" w14:textId="77777777" w:rsidR="00607CE4" w:rsidRDefault="00607CE4">
      <w:pPr>
        <w:rPr>
          <w:rFonts w:eastAsia="仿宋_GB2312"/>
          <w:sz w:val="32"/>
          <w:szCs w:val="32"/>
        </w:rPr>
      </w:pPr>
    </w:p>
    <w:sectPr w:rsidR="00607CE4" w:rsidSect="00607CE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AACB4" w14:textId="77777777" w:rsidR="00240D4E" w:rsidRPr="00190D39" w:rsidRDefault="00240D4E" w:rsidP="00607CE4">
      <w:pPr>
        <w:rPr>
          <w:rFonts w:eastAsiaTheme="minorEastAsia" w:cstheme="minorBidi"/>
          <w:sz w:val="24"/>
          <w:szCs w:val="22"/>
          <w:lang w:eastAsia="en-US"/>
        </w:rPr>
      </w:pPr>
      <w:r>
        <w:separator/>
      </w:r>
    </w:p>
  </w:endnote>
  <w:endnote w:type="continuationSeparator" w:id="0">
    <w:p w14:paraId="04317E70" w14:textId="77777777" w:rsidR="00240D4E" w:rsidRPr="00190D39" w:rsidRDefault="00240D4E" w:rsidP="00607CE4">
      <w:pPr>
        <w:rPr>
          <w:rFonts w:eastAsiaTheme="minorEastAsia" w:cstheme="minorBidi"/>
          <w:sz w:val="24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34C2F8B-CA48-4C15-9B79-AB746B9BB71E}"/>
    <w:embedBold r:id="rId2" w:subsetted="1" w:fontKey="{56D584C8-5058-4873-B8C7-9DFEEC2A8D9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7236329-C2BE-4999-8DC0-E9A678FAE05A}"/>
    <w:embedBold r:id="rId4" w:fontKey="{CDF85BE9-6869-465C-B974-1BA8691B9E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36819E5-7D3E-479D-AE3B-C8A598A323F8}"/>
  </w:font>
  <w:font w:name="仿宋_GB2312">
    <w:altName w:val="微软雅黑"/>
    <w:charset w:val="86"/>
    <w:family w:val="modern"/>
    <w:pitch w:val="fixed"/>
    <w:sig w:usb0="00000001" w:usb1="080E0000" w:usb2="00000010" w:usb3="00000000" w:csb0="00040001" w:csb1="00000000"/>
    <w:embedRegular r:id="rId6" w:subsetted="1" w:fontKey="{BC5D18D4-3DF8-4BDB-B04E-3C4DDB9215D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等线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  <w:embedRegular r:id="rId7" w:subsetted="1" w:fontKey="{D6508975-A132-4136-9013-D3D47BC8C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  <w:showingPlcHdr/>
    </w:sdtPr>
    <w:sdtEndPr>
      <w:rPr>
        <w:sz w:val="21"/>
        <w:szCs w:val="21"/>
      </w:rPr>
    </w:sdtEndPr>
    <w:sdtContent>
      <w:p w14:paraId="74EAC7A0" w14:textId="77777777" w:rsidR="005C70E3" w:rsidRDefault="005C70E3">
        <w:pPr>
          <w:pStyle w:val="a9"/>
          <w:jc w:val="center"/>
          <w:rPr>
            <w:sz w:val="21"/>
            <w:szCs w:val="21"/>
          </w:rPr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00252" w14:textId="77777777" w:rsidR="00240D4E" w:rsidRPr="00190D39" w:rsidRDefault="00240D4E" w:rsidP="00607CE4">
      <w:pPr>
        <w:rPr>
          <w:rFonts w:eastAsiaTheme="minorEastAsia" w:cstheme="minorBidi"/>
          <w:sz w:val="24"/>
          <w:szCs w:val="22"/>
          <w:lang w:eastAsia="en-US"/>
        </w:rPr>
      </w:pPr>
      <w:r>
        <w:separator/>
      </w:r>
    </w:p>
  </w:footnote>
  <w:footnote w:type="continuationSeparator" w:id="0">
    <w:p w14:paraId="0329953B" w14:textId="77777777" w:rsidR="00240D4E" w:rsidRPr="00190D39" w:rsidRDefault="00240D4E" w:rsidP="00607CE4">
      <w:pPr>
        <w:rPr>
          <w:rFonts w:eastAsiaTheme="minorEastAsia" w:cstheme="minorBidi"/>
          <w:sz w:val="24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FBFA8" w14:textId="77777777" w:rsidR="005C70E3" w:rsidRDefault="005C70E3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60EE1" w14:textId="77777777" w:rsidR="005C70E3" w:rsidRDefault="005C70E3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755FA" w14:textId="77777777" w:rsidR="005C70E3" w:rsidRDefault="005C70E3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B801F9"/>
    <w:multiLevelType w:val="hybridMultilevel"/>
    <w:tmpl w:val="C652F41C"/>
    <w:lvl w:ilvl="0" w:tplc="E6D64AAA">
      <w:start w:val="1"/>
      <w:numFmt w:val="decimal"/>
      <w:lvlText w:val="%1."/>
      <w:lvlJc w:val="left"/>
      <w:pPr>
        <w:ind w:left="1260" w:hanging="780"/>
      </w:pPr>
      <w:rPr>
        <w:rFonts w:eastAsia="仿宋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49020E59"/>
    <w:multiLevelType w:val="multilevel"/>
    <w:tmpl w:val="49020E5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88036859">
    <w:abstractNumId w:val="1"/>
  </w:num>
  <w:num w:numId="2" w16cid:durableId="1577128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cwZDI5NjNkNzQ0OWUyZjI3ZmJlYmMwZjIwYjc4OWYifQ=="/>
  </w:docVars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07DEA"/>
    <w:rsid w:val="0001181E"/>
    <w:rsid w:val="000165DC"/>
    <w:rsid w:val="00017089"/>
    <w:rsid w:val="000203E3"/>
    <w:rsid w:val="00020A8D"/>
    <w:rsid w:val="0002103E"/>
    <w:rsid w:val="00024AD7"/>
    <w:rsid w:val="00026102"/>
    <w:rsid w:val="0002705C"/>
    <w:rsid w:val="00031E44"/>
    <w:rsid w:val="00033288"/>
    <w:rsid w:val="00036E05"/>
    <w:rsid w:val="0004004D"/>
    <w:rsid w:val="00041393"/>
    <w:rsid w:val="00045820"/>
    <w:rsid w:val="000459A9"/>
    <w:rsid w:val="00046107"/>
    <w:rsid w:val="00051BE3"/>
    <w:rsid w:val="00052383"/>
    <w:rsid w:val="00053F24"/>
    <w:rsid w:val="00055BE2"/>
    <w:rsid w:val="00062EB6"/>
    <w:rsid w:val="0006546D"/>
    <w:rsid w:val="00066DDA"/>
    <w:rsid w:val="00067E32"/>
    <w:rsid w:val="00080C27"/>
    <w:rsid w:val="000813D0"/>
    <w:rsid w:val="00083906"/>
    <w:rsid w:val="000847FC"/>
    <w:rsid w:val="00087E25"/>
    <w:rsid w:val="00091CD4"/>
    <w:rsid w:val="000929AE"/>
    <w:rsid w:val="0009353A"/>
    <w:rsid w:val="00096454"/>
    <w:rsid w:val="000A0FE4"/>
    <w:rsid w:val="000A684D"/>
    <w:rsid w:val="000B0A9E"/>
    <w:rsid w:val="000B476D"/>
    <w:rsid w:val="000B5AD0"/>
    <w:rsid w:val="000B5E04"/>
    <w:rsid w:val="000B6859"/>
    <w:rsid w:val="000B70B3"/>
    <w:rsid w:val="000C0018"/>
    <w:rsid w:val="000C0D65"/>
    <w:rsid w:val="000C6310"/>
    <w:rsid w:val="000C632A"/>
    <w:rsid w:val="000C712F"/>
    <w:rsid w:val="000D09E2"/>
    <w:rsid w:val="000D42D1"/>
    <w:rsid w:val="000D55D1"/>
    <w:rsid w:val="000E6222"/>
    <w:rsid w:val="000F1229"/>
    <w:rsid w:val="000F1ECC"/>
    <w:rsid w:val="000F2CC3"/>
    <w:rsid w:val="000F512B"/>
    <w:rsid w:val="000F6066"/>
    <w:rsid w:val="000F6517"/>
    <w:rsid w:val="000F6B39"/>
    <w:rsid w:val="000F7732"/>
    <w:rsid w:val="00101223"/>
    <w:rsid w:val="001039E9"/>
    <w:rsid w:val="00104F03"/>
    <w:rsid w:val="00110E85"/>
    <w:rsid w:val="0011275C"/>
    <w:rsid w:val="00120D91"/>
    <w:rsid w:val="00122A68"/>
    <w:rsid w:val="0012430D"/>
    <w:rsid w:val="0013087D"/>
    <w:rsid w:val="001346B0"/>
    <w:rsid w:val="001424C5"/>
    <w:rsid w:val="001435CC"/>
    <w:rsid w:val="00147628"/>
    <w:rsid w:val="00151E79"/>
    <w:rsid w:val="00153E23"/>
    <w:rsid w:val="00154376"/>
    <w:rsid w:val="001553CE"/>
    <w:rsid w:val="001559FE"/>
    <w:rsid w:val="001574D9"/>
    <w:rsid w:val="00157E71"/>
    <w:rsid w:val="001614FC"/>
    <w:rsid w:val="001643A1"/>
    <w:rsid w:val="001649B7"/>
    <w:rsid w:val="00165962"/>
    <w:rsid w:val="001706B6"/>
    <w:rsid w:val="001715AB"/>
    <w:rsid w:val="0017168F"/>
    <w:rsid w:val="00172167"/>
    <w:rsid w:val="00172CC9"/>
    <w:rsid w:val="001829B2"/>
    <w:rsid w:val="00185449"/>
    <w:rsid w:val="001857FD"/>
    <w:rsid w:val="001873B4"/>
    <w:rsid w:val="001907E7"/>
    <w:rsid w:val="00192701"/>
    <w:rsid w:val="0019371C"/>
    <w:rsid w:val="001A08E2"/>
    <w:rsid w:val="001A1C4D"/>
    <w:rsid w:val="001A47E1"/>
    <w:rsid w:val="001A4B7C"/>
    <w:rsid w:val="001A5554"/>
    <w:rsid w:val="001A55E6"/>
    <w:rsid w:val="001A75E4"/>
    <w:rsid w:val="001A7E14"/>
    <w:rsid w:val="001A7EF9"/>
    <w:rsid w:val="001B0C22"/>
    <w:rsid w:val="001B1C2D"/>
    <w:rsid w:val="001B454D"/>
    <w:rsid w:val="001B728C"/>
    <w:rsid w:val="001C3A35"/>
    <w:rsid w:val="001C4D6D"/>
    <w:rsid w:val="001C7EBE"/>
    <w:rsid w:val="001D0303"/>
    <w:rsid w:val="001D1355"/>
    <w:rsid w:val="001D2F64"/>
    <w:rsid w:val="001D3908"/>
    <w:rsid w:val="001D4182"/>
    <w:rsid w:val="001D65EA"/>
    <w:rsid w:val="001D7BB8"/>
    <w:rsid w:val="001E10E9"/>
    <w:rsid w:val="001E3B2E"/>
    <w:rsid w:val="001E5036"/>
    <w:rsid w:val="001E5942"/>
    <w:rsid w:val="001F032B"/>
    <w:rsid w:val="001F2C76"/>
    <w:rsid w:val="001F638F"/>
    <w:rsid w:val="001F7782"/>
    <w:rsid w:val="001F7F40"/>
    <w:rsid w:val="00205875"/>
    <w:rsid w:val="002068C3"/>
    <w:rsid w:val="002100AC"/>
    <w:rsid w:val="00212129"/>
    <w:rsid w:val="00212905"/>
    <w:rsid w:val="00213CE9"/>
    <w:rsid w:val="0021492D"/>
    <w:rsid w:val="00215309"/>
    <w:rsid w:val="0021734C"/>
    <w:rsid w:val="0022029B"/>
    <w:rsid w:val="0022037F"/>
    <w:rsid w:val="002236CD"/>
    <w:rsid w:val="002242B0"/>
    <w:rsid w:val="002247F4"/>
    <w:rsid w:val="00227FA2"/>
    <w:rsid w:val="00230FE9"/>
    <w:rsid w:val="0023223F"/>
    <w:rsid w:val="00240D4E"/>
    <w:rsid w:val="00240E7D"/>
    <w:rsid w:val="00240F36"/>
    <w:rsid w:val="00244749"/>
    <w:rsid w:val="00244F3C"/>
    <w:rsid w:val="00247A49"/>
    <w:rsid w:val="00251808"/>
    <w:rsid w:val="00254F65"/>
    <w:rsid w:val="002573D7"/>
    <w:rsid w:val="002579D1"/>
    <w:rsid w:val="00257A86"/>
    <w:rsid w:val="00263685"/>
    <w:rsid w:val="00265276"/>
    <w:rsid w:val="00267BF1"/>
    <w:rsid w:val="00270293"/>
    <w:rsid w:val="002745F8"/>
    <w:rsid w:val="00283031"/>
    <w:rsid w:val="0028509A"/>
    <w:rsid w:val="00285CA8"/>
    <w:rsid w:val="00286732"/>
    <w:rsid w:val="002918C4"/>
    <w:rsid w:val="00292F24"/>
    <w:rsid w:val="00293E14"/>
    <w:rsid w:val="0029509E"/>
    <w:rsid w:val="002953C4"/>
    <w:rsid w:val="00296134"/>
    <w:rsid w:val="002966A0"/>
    <w:rsid w:val="002A0F89"/>
    <w:rsid w:val="002A2925"/>
    <w:rsid w:val="002A3ED2"/>
    <w:rsid w:val="002A3FEB"/>
    <w:rsid w:val="002A401B"/>
    <w:rsid w:val="002A4170"/>
    <w:rsid w:val="002A424C"/>
    <w:rsid w:val="002A7955"/>
    <w:rsid w:val="002B3198"/>
    <w:rsid w:val="002B5127"/>
    <w:rsid w:val="002B681F"/>
    <w:rsid w:val="002C6796"/>
    <w:rsid w:val="002C67CB"/>
    <w:rsid w:val="002C6803"/>
    <w:rsid w:val="002C6E65"/>
    <w:rsid w:val="002D0DEB"/>
    <w:rsid w:val="002D12CD"/>
    <w:rsid w:val="002D1FA7"/>
    <w:rsid w:val="002D3BA3"/>
    <w:rsid w:val="002E42A8"/>
    <w:rsid w:val="002E43DB"/>
    <w:rsid w:val="002F1671"/>
    <w:rsid w:val="002F1911"/>
    <w:rsid w:val="002F1EDB"/>
    <w:rsid w:val="002F62B4"/>
    <w:rsid w:val="002F74D2"/>
    <w:rsid w:val="003012B6"/>
    <w:rsid w:val="0030543F"/>
    <w:rsid w:val="003063D6"/>
    <w:rsid w:val="00311F89"/>
    <w:rsid w:val="003125EF"/>
    <w:rsid w:val="00326352"/>
    <w:rsid w:val="00330336"/>
    <w:rsid w:val="00330554"/>
    <w:rsid w:val="00330EB8"/>
    <w:rsid w:val="00331B99"/>
    <w:rsid w:val="00336678"/>
    <w:rsid w:val="00340314"/>
    <w:rsid w:val="0034187D"/>
    <w:rsid w:val="00342C4B"/>
    <w:rsid w:val="00343DF4"/>
    <w:rsid w:val="00347614"/>
    <w:rsid w:val="00350672"/>
    <w:rsid w:val="00356B8A"/>
    <w:rsid w:val="00362CEE"/>
    <w:rsid w:val="003632D4"/>
    <w:rsid w:val="00363C7E"/>
    <w:rsid w:val="00370977"/>
    <w:rsid w:val="00377C1C"/>
    <w:rsid w:val="00382214"/>
    <w:rsid w:val="00382EDD"/>
    <w:rsid w:val="003852B9"/>
    <w:rsid w:val="00386D85"/>
    <w:rsid w:val="00390065"/>
    <w:rsid w:val="00391E47"/>
    <w:rsid w:val="0039334F"/>
    <w:rsid w:val="0039663F"/>
    <w:rsid w:val="003A08CF"/>
    <w:rsid w:val="003A343A"/>
    <w:rsid w:val="003A466E"/>
    <w:rsid w:val="003A5D0E"/>
    <w:rsid w:val="003A60A7"/>
    <w:rsid w:val="003A6479"/>
    <w:rsid w:val="003B0906"/>
    <w:rsid w:val="003B2A50"/>
    <w:rsid w:val="003B3345"/>
    <w:rsid w:val="003B4254"/>
    <w:rsid w:val="003C0394"/>
    <w:rsid w:val="003C1234"/>
    <w:rsid w:val="003C36ED"/>
    <w:rsid w:val="003C4124"/>
    <w:rsid w:val="003D305D"/>
    <w:rsid w:val="003D509E"/>
    <w:rsid w:val="003E09CE"/>
    <w:rsid w:val="003E23C3"/>
    <w:rsid w:val="003E6A85"/>
    <w:rsid w:val="003E6BFB"/>
    <w:rsid w:val="003F00B2"/>
    <w:rsid w:val="003F0278"/>
    <w:rsid w:val="003F1E9D"/>
    <w:rsid w:val="003F76A0"/>
    <w:rsid w:val="004011BF"/>
    <w:rsid w:val="00401E30"/>
    <w:rsid w:val="00405B98"/>
    <w:rsid w:val="00405D52"/>
    <w:rsid w:val="004101E4"/>
    <w:rsid w:val="00414A3F"/>
    <w:rsid w:val="00416AD8"/>
    <w:rsid w:val="004179C8"/>
    <w:rsid w:val="00417DE4"/>
    <w:rsid w:val="004223EA"/>
    <w:rsid w:val="0042478E"/>
    <w:rsid w:val="00425EB9"/>
    <w:rsid w:val="00427A6E"/>
    <w:rsid w:val="004300EE"/>
    <w:rsid w:val="00430B4C"/>
    <w:rsid w:val="004319E7"/>
    <w:rsid w:val="004349BA"/>
    <w:rsid w:val="00442705"/>
    <w:rsid w:val="00444A55"/>
    <w:rsid w:val="0044700B"/>
    <w:rsid w:val="0044760A"/>
    <w:rsid w:val="00453528"/>
    <w:rsid w:val="00453C0E"/>
    <w:rsid w:val="00454DB2"/>
    <w:rsid w:val="004555A0"/>
    <w:rsid w:val="00460D85"/>
    <w:rsid w:val="00461A90"/>
    <w:rsid w:val="00462458"/>
    <w:rsid w:val="0046302A"/>
    <w:rsid w:val="00473C4C"/>
    <w:rsid w:val="0047698F"/>
    <w:rsid w:val="00477794"/>
    <w:rsid w:val="00480A70"/>
    <w:rsid w:val="004820BD"/>
    <w:rsid w:val="00484A1D"/>
    <w:rsid w:val="00484D69"/>
    <w:rsid w:val="0048629D"/>
    <w:rsid w:val="004929AC"/>
    <w:rsid w:val="00492EAC"/>
    <w:rsid w:val="00496081"/>
    <w:rsid w:val="00496BCF"/>
    <w:rsid w:val="00497304"/>
    <w:rsid w:val="0049744E"/>
    <w:rsid w:val="004A6419"/>
    <w:rsid w:val="004B531C"/>
    <w:rsid w:val="004B7FDA"/>
    <w:rsid w:val="004C2337"/>
    <w:rsid w:val="004C4FDD"/>
    <w:rsid w:val="004C5DEB"/>
    <w:rsid w:val="004D181A"/>
    <w:rsid w:val="004D28F4"/>
    <w:rsid w:val="004D3106"/>
    <w:rsid w:val="004D3F40"/>
    <w:rsid w:val="004D423A"/>
    <w:rsid w:val="004D55B5"/>
    <w:rsid w:val="004E11C6"/>
    <w:rsid w:val="004E1F06"/>
    <w:rsid w:val="004E36AB"/>
    <w:rsid w:val="004E43D0"/>
    <w:rsid w:val="004E4A8E"/>
    <w:rsid w:val="004E6FC4"/>
    <w:rsid w:val="004F3C2B"/>
    <w:rsid w:val="004F501F"/>
    <w:rsid w:val="004F503B"/>
    <w:rsid w:val="004F551A"/>
    <w:rsid w:val="005002DF"/>
    <w:rsid w:val="00500EBD"/>
    <w:rsid w:val="00501E4F"/>
    <w:rsid w:val="00504232"/>
    <w:rsid w:val="00504D9E"/>
    <w:rsid w:val="00507D02"/>
    <w:rsid w:val="00510C66"/>
    <w:rsid w:val="005113D8"/>
    <w:rsid w:val="00511F4B"/>
    <w:rsid w:val="00512A39"/>
    <w:rsid w:val="0051372C"/>
    <w:rsid w:val="00517714"/>
    <w:rsid w:val="00520BDB"/>
    <w:rsid w:val="00521B87"/>
    <w:rsid w:val="00521ED7"/>
    <w:rsid w:val="005238A3"/>
    <w:rsid w:val="0052586B"/>
    <w:rsid w:val="00526964"/>
    <w:rsid w:val="00532D5A"/>
    <w:rsid w:val="005332A3"/>
    <w:rsid w:val="005354E4"/>
    <w:rsid w:val="0053571E"/>
    <w:rsid w:val="00535C25"/>
    <w:rsid w:val="00541C9D"/>
    <w:rsid w:val="00545B37"/>
    <w:rsid w:val="005506B3"/>
    <w:rsid w:val="00550970"/>
    <w:rsid w:val="00551D85"/>
    <w:rsid w:val="00552729"/>
    <w:rsid w:val="005564A5"/>
    <w:rsid w:val="005601B6"/>
    <w:rsid w:val="005663D6"/>
    <w:rsid w:val="00570701"/>
    <w:rsid w:val="0057414B"/>
    <w:rsid w:val="00575236"/>
    <w:rsid w:val="0057576E"/>
    <w:rsid w:val="00582DCE"/>
    <w:rsid w:val="0058367D"/>
    <w:rsid w:val="00585369"/>
    <w:rsid w:val="00586638"/>
    <w:rsid w:val="00586D66"/>
    <w:rsid w:val="0059005F"/>
    <w:rsid w:val="005903E0"/>
    <w:rsid w:val="00590F2E"/>
    <w:rsid w:val="00591C7F"/>
    <w:rsid w:val="005A0107"/>
    <w:rsid w:val="005A0877"/>
    <w:rsid w:val="005A17EC"/>
    <w:rsid w:val="005A1A1D"/>
    <w:rsid w:val="005A485B"/>
    <w:rsid w:val="005A6276"/>
    <w:rsid w:val="005A6B7D"/>
    <w:rsid w:val="005B49F1"/>
    <w:rsid w:val="005B5550"/>
    <w:rsid w:val="005B65F0"/>
    <w:rsid w:val="005C39A9"/>
    <w:rsid w:val="005C70E3"/>
    <w:rsid w:val="005D2574"/>
    <w:rsid w:val="005D2A14"/>
    <w:rsid w:val="005D36E9"/>
    <w:rsid w:val="005D394E"/>
    <w:rsid w:val="005E0059"/>
    <w:rsid w:val="005E261D"/>
    <w:rsid w:val="005E49A6"/>
    <w:rsid w:val="005E4B1E"/>
    <w:rsid w:val="005E6D32"/>
    <w:rsid w:val="005E6D37"/>
    <w:rsid w:val="005F0B9B"/>
    <w:rsid w:val="005F0DC8"/>
    <w:rsid w:val="005F4795"/>
    <w:rsid w:val="00600FA4"/>
    <w:rsid w:val="00605720"/>
    <w:rsid w:val="006058B5"/>
    <w:rsid w:val="00607CE4"/>
    <w:rsid w:val="00610620"/>
    <w:rsid w:val="00611BDC"/>
    <w:rsid w:val="00613E97"/>
    <w:rsid w:val="006177DC"/>
    <w:rsid w:val="006209CA"/>
    <w:rsid w:val="00623BD2"/>
    <w:rsid w:val="00626265"/>
    <w:rsid w:val="006269F8"/>
    <w:rsid w:val="0062743E"/>
    <w:rsid w:val="00637523"/>
    <w:rsid w:val="00642A70"/>
    <w:rsid w:val="00642EBC"/>
    <w:rsid w:val="00643B2E"/>
    <w:rsid w:val="00646AD1"/>
    <w:rsid w:val="006522A2"/>
    <w:rsid w:val="006532B2"/>
    <w:rsid w:val="00670053"/>
    <w:rsid w:val="0067200B"/>
    <w:rsid w:val="00673E71"/>
    <w:rsid w:val="00680F64"/>
    <w:rsid w:val="006823DB"/>
    <w:rsid w:val="006837C5"/>
    <w:rsid w:val="00690E78"/>
    <w:rsid w:val="00690F3D"/>
    <w:rsid w:val="00691890"/>
    <w:rsid w:val="00691A59"/>
    <w:rsid w:val="00692027"/>
    <w:rsid w:val="00692309"/>
    <w:rsid w:val="00693F19"/>
    <w:rsid w:val="006946CF"/>
    <w:rsid w:val="00694DDB"/>
    <w:rsid w:val="0069508B"/>
    <w:rsid w:val="006976DF"/>
    <w:rsid w:val="006A0003"/>
    <w:rsid w:val="006A1E31"/>
    <w:rsid w:val="006A2F4D"/>
    <w:rsid w:val="006A390F"/>
    <w:rsid w:val="006A580A"/>
    <w:rsid w:val="006A6DF5"/>
    <w:rsid w:val="006B13F2"/>
    <w:rsid w:val="006B1480"/>
    <w:rsid w:val="006B34CD"/>
    <w:rsid w:val="006B6923"/>
    <w:rsid w:val="006B6ECA"/>
    <w:rsid w:val="006C0FAF"/>
    <w:rsid w:val="006C47CE"/>
    <w:rsid w:val="006C528F"/>
    <w:rsid w:val="006C691E"/>
    <w:rsid w:val="006C6CA7"/>
    <w:rsid w:val="006C6D1D"/>
    <w:rsid w:val="006D0778"/>
    <w:rsid w:val="006D529F"/>
    <w:rsid w:val="006D59C3"/>
    <w:rsid w:val="006E4386"/>
    <w:rsid w:val="006E4A01"/>
    <w:rsid w:val="006E5310"/>
    <w:rsid w:val="006F0C81"/>
    <w:rsid w:val="006F2A13"/>
    <w:rsid w:val="006F5EED"/>
    <w:rsid w:val="006F650E"/>
    <w:rsid w:val="006F6DE4"/>
    <w:rsid w:val="006F7780"/>
    <w:rsid w:val="00704F0E"/>
    <w:rsid w:val="007116D0"/>
    <w:rsid w:val="00713551"/>
    <w:rsid w:val="00720DB2"/>
    <w:rsid w:val="00725CE5"/>
    <w:rsid w:val="0073019F"/>
    <w:rsid w:val="00734046"/>
    <w:rsid w:val="00735560"/>
    <w:rsid w:val="00736027"/>
    <w:rsid w:val="007370E0"/>
    <w:rsid w:val="007458F6"/>
    <w:rsid w:val="007466B8"/>
    <w:rsid w:val="00751448"/>
    <w:rsid w:val="00751A09"/>
    <w:rsid w:val="0075383C"/>
    <w:rsid w:val="00754147"/>
    <w:rsid w:val="00756C08"/>
    <w:rsid w:val="00756D75"/>
    <w:rsid w:val="00760A58"/>
    <w:rsid w:val="00762906"/>
    <w:rsid w:val="00763073"/>
    <w:rsid w:val="007645D9"/>
    <w:rsid w:val="0076560D"/>
    <w:rsid w:val="00767A99"/>
    <w:rsid w:val="00773B4F"/>
    <w:rsid w:val="007773B7"/>
    <w:rsid w:val="007807C2"/>
    <w:rsid w:val="00781435"/>
    <w:rsid w:val="00781616"/>
    <w:rsid w:val="00782EF9"/>
    <w:rsid w:val="00784D44"/>
    <w:rsid w:val="007873E7"/>
    <w:rsid w:val="00793C8C"/>
    <w:rsid w:val="00793E7F"/>
    <w:rsid w:val="007940D2"/>
    <w:rsid w:val="00794B04"/>
    <w:rsid w:val="0079610B"/>
    <w:rsid w:val="007976C0"/>
    <w:rsid w:val="00797739"/>
    <w:rsid w:val="007A041A"/>
    <w:rsid w:val="007A5E60"/>
    <w:rsid w:val="007B0382"/>
    <w:rsid w:val="007B30F0"/>
    <w:rsid w:val="007B3D20"/>
    <w:rsid w:val="007B7CAA"/>
    <w:rsid w:val="007C28FF"/>
    <w:rsid w:val="007C44A3"/>
    <w:rsid w:val="007C5AC5"/>
    <w:rsid w:val="007D26E7"/>
    <w:rsid w:val="007D58D1"/>
    <w:rsid w:val="007D68D7"/>
    <w:rsid w:val="007E17CF"/>
    <w:rsid w:val="007E42B4"/>
    <w:rsid w:val="007E6660"/>
    <w:rsid w:val="007E7256"/>
    <w:rsid w:val="007E782D"/>
    <w:rsid w:val="007F2610"/>
    <w:rsid w:val="007F5153"/>
    <w:rsid w:val="007F5A15"/>
    <w:rsid w:val="0080157D"/>
    <w:rsid w:val="00801637"/>
    <w:rsid w:val="008021E6"/>
    <w:rsid w:val="00802F01"/>
    <w:rsid w:val="0080448C"/>
    <w:rsid w:val="00805B58"/>
    <w:rsid w:val="00813788"/>
    <w:rsid w:val="00816229"/>
    <w:rsid w:val="00821BD7"/>
    <w:rsid w:val="0082227E"/>
    <w:rsid w:val="00822B10"/>
    <w:rsid w:val="00823F06"/>
    <w:rsid w:val="00825936"/>
    <w:rsid w:val="008319E3"/>
    <w:rsid w:val="00831D34"/>
    <w:rsid w:val="00832862"/>
    <w:rsid w:val="008329E2"/>
    <w:rsid w:val="00832F6E"/>
    <w:rsid w:val="00832F80"/>
    <w:rsid w:val="00833452"/>
    <w:rsid w:val="008335FB"/>
    <w:rsid w:val="00834CE8"/>
    <w:rsid w:val="0083551E"/>
    <w:rsid w:val="00845A89"/>
    <w:rsid w:val="00845F36"/>
    <w:rsid w:val="008514DD"/>
    <w:rsid w:val="008527A7"/>
    <w:rsid w:val="00853603"/>
    <w:rsid w:val="008550E7"/>
    <w:rsid w:val="00856D92"/>
    <w:rsid w:val="00861FAF"/>
    <w:rsid w:val="00866008"/>
    <w:rsid w:val="00866267"/>
    <w:rsid w:val="008666C1"/>
    <w:rsid w:val="00866773"/>
    <w:rsid w:val="008706BC"/>
    <w:rsid w:val="00872CCF"/>
    <w:rsid w:val="00876D98"/>
    <w:rsid w:val="00884737"/>
    <w:rsid w:val="00885B05"/>
    <w:rsid w:val="00887E0A"/>
    <w:rsid w:val="00890A44"/>
    <w:rsid w:val="0089121F"/>
    <w:rsid w:val="00891DDA"/>
    <w:rsid w:val="00894724"/>
    <w:rsid w:val="008A09D1"/>
    <w:rsid w:val="008A1153"/>
    <w:rsid w:val="008A37FE"/>
    <w:rsid w:val="008A52BA"/>
    <w:rsid w:val="008A5D91"/>
    <w:rsid w:val="008A6994"/>
    <w:rsid w:val="008A7396"/>
    <w:rsid w:val="008B19CC"/>
    <w:rsid w:val="008B2966"/>
    <w:rsid w:val="008B2D2C"/>
    <w:rsid w:val="008B2F62"/>
    <w:rsid w:val="008B5F0B"/>
    <w:rsid w:val="008B78AD"/>
    <w:rsid w:val="008B7BA8"/>
    <w:rsid w:val="008C26E8"/>
    <w:rsid w:val="008C37F3"/>
    <w:rsid w:val="008C44B3"/>
    <w:rsid w:val="008C53B7"/>
    <w:rsid w:val="008C5BE5"/>
    <w:rsid w:val="008C7FED"/>
    <w:rsid w:val="008D2D76"/>
    <w:rsid w:val="008D7BCC"/>
    <w:rsid w:val="008E017E"/>
    <w:rsid w:val="008E39E6"/>
    <w:rsid w:val="008F34AC"/>
    <w:rsid w:val="008F4FE1"/>
    <w:rsid w:val="008F5266"/>
    <w:rsid w:val="008F6F3D"/>
    <w:rsid w:val="008F7F3B"/>
    <w:rsid w:val="009001F4"/>
    <w:rsid w:val="009004D6"/>
    <w:rsid w:val="009015F1"/>
    <w:rsid w:val="0090595F"/>
    <w:rsid w:val="00905BF0"/>
    <w:rsid w:val="0090670A"/>
    <w:rsid w:val="00906781"/>
    <w:rsid w:val="00907374"/>
    <w:rsid w:val="009122D2"/>
    <w:rsid w:val="009133A9"/>
    <w:rsid w:val="009148A5"/>
    <w:rsid w:val="009211BA"/>
    <w:rsid w:val="00921C0C"/>
    <w:rsid w:val="009226A0"/>
    <w:rsid w:val="00922838"/>
    <w:rsid w:val="009339E2"/>
    <w:rsid w:val="00942CCA"/>
    <w:rsid w:val="00945930"/>
    <w:rsid w:val="00947118"/>
    <w:rsid w:val="0094784F"/>
    <w:rsid w:val="00947C29"/>
    <w:rsid w:val="009529F5"/>
    <w:rsid w:val="00953C99"/>
    <w:rsid w:val="00956E47"/>
    <w:rsid w:val="009572C9"/>
    <w:rsid w:val="009607CA"/>
    <w:rsid w:val="0096088C"/>
    <w:rsid w:val="00965167"/>
    <w:rsid w:val="00971003"/>
    <w:rsid w:val="009728CB"/>
    <w:rsid w:val="00975273"/>
    <w:rsid w:val="009755D7"/>
    <w:rsid w:val="009764E0"/>
    <w:rsid w:val="0098148B"/>
    <w:rsid w:val="00983F16"/>
    <w:rsid w:val="00984A71"/>
    <w:rsid w:val="00985B39"/>
    <w:rsid w:val="009866EC"/>
    <w:rsid w:val="00987B50"/>
    <w:rsid w:val="00990A65"/>
    <w:rsid w:val="0099382A"/>
    <w:rsid w:val="009939F8"/>
    <w:rsid w:val="00994BC6"/>
    <w:rsid w:val="00994C12"/>
    <w:rsid w:val="009971BC"/>
    <w:rsid w:val="009A3A67"/>
    <w:rsid w:val="009A6911"/>
    <w:rsid w:val="009B376F"/>
    <w:rsid w:val="009B5425"/>
    <w:rsid w:val="009B621E"/>
    <w:rsid w:val="009C5F36"/>
    <w:rsid w:val="009C6CDA"/>
    <w:rsid w:val="009D00C1"/>
    <w:rsid w:val="009D1070"/>
    <w:rsid w:val="009D2804"/>
    <w:rsid w:val="009D3350"/>
    <w:rsid w:val="009D58F4"/>
    <w:rsid w:val="009D66DD"/>
    <w:rsid w:val="009E2F2F"/>
    <w:rsid w:val="009E6C95"/>
    <w:rsid w:val="009F0766"/>
    <w:rsid w:val="009F19B6"/>
    <w:rsid w:val="009F4B40"/>
    <w:rsid w:val="009F6BA1"/>
    <w:rsid w:val="009F75E7"/>
    <w:rsid w:val="00A011F8"/>
    <w:rsid w:val="00A03853"/>
    <w:rsid w:val="00A11D9D"/>
    <w:rsid w:val="00A11F99"/>
    <w:rsid w:val="00A14F80"/>
    <w:rsid w:val="00A156D9"/>
    <w:rsid w:val="00A20341"/>
    <w:rsid w:val="00A20C46"/>
    <w:rsid w:val="00A243BC"/>
    <w:rsid w:val="00A26090"/>
    <w:rsid w:val="00A27943"/>
    <w:rsid w:val="00A30B3A"/>
    <w:rsid w:val="00A31D43"/>
    <w:rsid w:val="00A33232"/>
    <w:rsid w:val="00A36061"/>
    <w:rsid w:val="00A402C6"/>
    <w:rsid w:val="00A41AC8"/>
    <w:rsid w:val="00A435E4"/>
    <w:rsid w:val="00A5008B"/>
    <w:rsid w:val="00A501E4"/>
    <w:rsid w:val="00A533E1"/>
    <w:rsid w:val="00A53663"/>
    <w:rsid w:val="00A65CD4"/>
    <w:rsid w:val="00A670F1"/>
    <w:rsid w:val="00A67579"/>
    <w:rsid w:val="00A70073"/>
    <w:rsid w:val="00A70B55"/>
    <w:rsid w:val="00A70F4C"/>
    <w:rsid w:val="00A72F09"/>
    <w:rsid w:val="00A736E3"/>
    <w:rsid w:val="00A81743"/>
    <w:rsid w:val="00A86457"/>
    <w:rsid w:val="00A90E03"/>
    <w:rsid w:val="00A95B6F"/>
    <w:rsid w:val="00AA6478"/>
    <w:rsid w:val="00AA6A67"/>
    <w:rsid w:val="00AB21B3"/>
    <w:rsid w:val="00AB2670"/>
    <w:rsid w:val="00AB2B0F"/>
    <w:rsid w:val="00AC096E"/>
    <w:rsid w:val="00AC5736"/>
    <w:rsid w:val="00AC65FE"/>
    <w:rsid w:val="00AC69B7"/>
    <w:rsid w:val="00AC7691"/>
    <w:rsid w:val="00AD32DD"/>
    <w:rsid w:val="00AD3C31"/>
    <w:rsid w:val="00AD4D79"/>
    <w:rsid w:val="00AD689E"/>
    <w:rsid w:val="00AD7D6F"/>
    <w:rsid w:val="00AD7EB2"/>
    <w:rsid w:val="00AE0AE7"/>
    <w:rsid w:val="00AE3E34"/>
    <w:rsid w:val="00AE5A16"/>
    <w:rsid w:val="00AF01B5"/>
    <w:rsid w:val="00AF03AB"/>
    <w:rsid w:val="00AF0A71"/>
    <w:rsid w:val="00AF19D7"/>
    <w:rsid w:val="00AF2052"/>
    <w:rsid w:val="00AF2833"/>
    <w:rsid w:val="00AF2A0E"/>
    <w:rsid w:val="00AF2CCD"/>
    <w:rsid w:val="00AF5860"/>
    <w:rsid w:val="00B03355"/>
    <w:rsid w:val="00B0469B"/>
    <w:rsid w:val="00B1135E"/>
    <w:rsid w:val="00B127DF"/>
    <w:rsid w:val="00B14566"/>
    <w:rsid w:val="00B177CC"/>
    <w:rsid w:val="00B17BC2"/>
    <w:rsid w:val="00B20FC5"/>
    <w:rsid w:val="00B237EB"/>
    <w:rsid w:val="00B24D94"/>
    <w:rsid w:val="00B268E1"/>
    <w:rsid w:val="00B269D7"/>
    <w:rsid w:val="00B303C2"/>
    <w:rsid w:val="00B362C3"/>
    <w:rsid w:val="00B43F7F"/>
    <w:rsid w:val="00B53461"/>
    <w:rsid w:val="00B558A7"/>
    <w:rsid w:val="00B61554"/>
    <w:rsid w:val="00B61737"/>
    <w:rsid w:val="00B63A00"/>
    <w:rsid w:val="00B651CC"/>
    <w:rsid w:val="00B6570A"/>
    <w:rsid w:val="00B70455"/>
    <w:rsid w:val="00B70B4E"/>
    <w:rsid w:val="00B73F27"/>
    <w:rsid w:val="00B74C14"/>
    <w:rsid w:val="00B776FF"/>
    <w:rsid w:val="00B84CAC"/>
    <w:rsid w:val="00B92BAD"/>
    <w:rsid w:val="00B94A1E"/>
    <w:rsid w:val="00B9520A"/>
    <w:rsid w:val="00B979F5"/>
    <w:rsid w:val="00BA0580"/>
    <w:rsid w:val="00BA07A7"/>
    <w:rsid w:val="00BA3056"/>
    <w:rsid w:val="00BA5561"/>
    <w:rsid w:val="00BA5F10"/>
    <w:rsid w:val="00BB0516"/>
    <w:rsid w:val="00BB1215"/>
    <w:rsid w:val="00BB4634"/>
    <w:rsid w:val="00BB47F3"/>
    <w:rsid w:val="00BB5CF9"/>
    <w:rsid w:val="00BC17D3"/>
    <w:rsid w:val="00BC2CD5"/>
    <w:rsid w:val="00BC31F5"/>
    <w:rsid w:val="00BC598E"/>
    <w:rsid w:val="00BD0ED0"/>
    <w:rsid w:val="00BD1103"/>
    <w:rsid w:val="00BD30A2"/>
    <w:rsid w:val="00BE1C6B"/>
    <w:rsid w:val="00BE468B"/>
    <w:rsid w:val="00BE7259"/>
    <w:rsid w:val="00BF1A9F"/>
    <w:rsid w:val="00BF30A6"/>
    <w:rsid w:val="00BF592F"/>
    <w:rsid w:val="00C0250F"/>
    <w:rsid w:val="00C10571"/>
    <w:rsid w:val="00C105BC"/>
    <w:rsid w:val="00C12655"/>
    <w:rsid w:val="00C225F2"/>
    <w:rsid w:val="00C24E7B"/>
    <w:rsid w:val="00C25119"/>
    <w:rsid w:val="00C25D1D"/>
    <w:rsid w:val="00C262EA"/>
    <w:rsid w:val="00C32E46"/>
    <w:rsid w:val="00C363C2"/>
    <w:rsid w:val="00C36E42"/>
    <w:rsid w:val="00C40C10"/>
    <w:rsid w:val="00C4121E"/>
    <w:rsid w:val="00C41949"/>
    <w:rsid w:val="00C42475"/>
    <w:rsid w:val="00C45EEC"/>
    <w:rsid w:val="00C51CE2"/>
    <w:rsid w:val="00C51DAF"/>
    <w:rsid w:val="00C52425"/>
    <w:rsid w:val="00C555AC"/>
    <w:rsid w:val="00C565FE"/>
    <w:rsid w:val="00C56CDE"/>
    <w:rsid w:val="00C5764E"/>
    <w:rsid w:val="00C64274"/>
    <w:rsid w:val="00C65487"/>
    <w:rsid w:val="00C65987"/>
    <w:rsid w:val="00C66867"/>
    <w:rsid w:val="00C66CDB"/>
    <w:rsid w:val="00C704BF"/>
    <w:rsid w:val="00C74F01"/>
    <w:rsid w:val="00C752A5"/>
    <w:rsid w:val="00C774FA"/>
    <w:rsid w:val="00C8051E"/>
    <w:rsid w:val="00C82E11"/>
    <w:rsid w:val="00C837DA"/>
    <w:rsid w:val="00C83D98"/>
    <w:rsid w:val="00C86391"/>
    <w:rsid w:val="00C87EB0"/>
    <w:rsid w:val="00C92139"/>
    <w:rsid w:val="00C94906"/>
    <w:rsid w:val="00C96022"/>
    <w:rsid w:val="00C97EF9"/>
    <w:rsid w:val="00CA0830"/>
    <w:rsid w:val="00CA08E7"/>
    <w:rsid w:val="00CA0BB3"/>
    <w:rsid w:val="00CA437D"/>
    <w:rsid w:val="00CB22A6"/>
    <w:rsid w:val="00CB7617"/>
    <w:rsid w:val="00CB7A09"/>
    <w:rsid w:val="00CC2CF9"/>
    <w:rsid w:val="00CC3224"/>
    <w:rsid w:val="00CC55CE"/>
    <w:rsid w:val="00CD10BB"/>
    <w:rsid w:val="00CD220E"/>
    <w:rsid w:val="00CD3458"/>
    <w:rsid w:val="00CD5F0C"/>
    <w:rsid w:val="00CD649C"/>
    <w:rsid w:val="00CD7A99"/>
    <w:rsid w:val="00CE2FEC"/>
    <w:rsid w:val="00CE7048"/>
    <w:rsid w:val="00CF0A97"/>
    <w:rsid w:val="00CF0ED4"/>
    <w:rsid w:val="00CF10A0"/>
    <w:rsid w:val="00D043A5"/>
    <w:rsid w:val="00D04625"/>
    <w:rsid w:val="00D06294"/>
    <w:rsid w:val="00D07C54"/>
    <w:rsid w:val="00D10354"/>
    <w:rsid w:val="00D108E3"/>
    <w:rsid w:val="00D11AAE"/>
    <w:rsid w:val="00D153C8"/>
    <w:rsid w:val="00D170C8"/>
    <w:rsid w:val="00D17103"/>
    <w:rsid w:val="00D20CA5"/>
    <w:rsid w:val="00D22C6F"/>
    <w:rsid w:val="00D22F7F"/>
    <w:rsid w:val="00D23039"/>
    <w:rsid w:val="00D2342E"/>
    <w:rsid w:val="00D27104"/>
    <w:rsid w:val="00D31F74"/>
    <w:rsid w:val="00D34824"/>
    <w:rsid w:val="00D35DA8"/>
    <w:rsid w:val="00D375F3"/>
    <w:rsid w:val="00D41A51"/>
    <w:rsid w:val="00D4719D"/>
    <w:rsid w:val="00D47863"/>
    <w:rsid w:val="00D51301"/>
    <w:rsid w:val="00D619CB"/>
    <w:rsid w:val="00D62230"/>
    <w:rsid w:val="00D65CCF"/>
    <w:rsid w:val="00D66E92"/>
    <w:rsid w:val="00D709AA"/>
    <w:rsid w:val="00D75244"/>
    <w:rsid w:val="00D75966"/>
    <w:rsid w:val="00D76DA8"/>
    <w:rsid w:val="00D76EB9"/>
    <w:rsid w:val="00D91607"/>
    <w:rsid w:val="00D96E92"/>
    <w:rsid w:val="00D97840"/>
    <w:rsid w:val="00DA1214"/>
    <w:rsid w:val="00DA35F4"/>
    <w:rsid w:val="00DB1FCE"/>
    <w:rsid w:val="00DC0F80"/>
    <w:rsid w:val="00DC1C67"/>
    <w:rsid w:val="00DC31D8"/>
    <w:rsid w:val="00DC5659"/>
    <w:rsid w:val="00DC5B50"/>
    <w:rsid w:val="00DD47AE"/>
    <w:rsid w:val="00DD6D72"/>
    <w:rsid w:val="00DD7D0E"/>
    <w:rsid w:val="00DE055C"/>
    <w:rsid w:val="00DE18B1"/>
    <w:rsid w:val="00DE1AC7"/>
    <w:rsid w:val="00DE28A7"/>
    <w:rsid w:val="00DE4A3A"/>
    <w:rsid w:val="00DF02D4"/>
    <w:rsid w:val="00DF161B"/>
    <w:rsid w:val="00DF1B56"/>
    <w:rsid w:val="00DF22DA"/>
    <w:rsid w:val="00DF2AD8"/>
    <w:rsid w:val="00DF76E0"/>
    <w:rsid w:val="00DF7B3D"/>
    <w:rsid w:val="00DF7FCB"/>
    <w:rsid w:val="00E00348"/>
    <w:rsid w:val="00E0111B"/>
    <w:rsid w:val="00E05FB3"/>
    <w:rsid w:val="00E066BD"/>
    <w:rsid w:val="00E07488"/>
    <w:rsid w:val="00E135C0"/>
    <w:rsid w:val="00E1736F"/>
    <w:rsid w:val="00E17FF5"/>
    <w:rsid w:val="00E21F31"/>
    <w:rsid w:val="00E26009"/>
    <w:rsid w:val="00E3162A"/>
    <w:rsid w:val="00E32472"/>
    <w:rsid w:val="00E3379E"/>
    <w:rsid w:val="00E37C85"/>
    <w:rsid w:val="00E407C9"/>
    <w:rsid w:val="00E41E30"/>
    <w:rsid w:val="00E44753"/>
    <w:rsid w:val="00E46BD6"/>
    <w:rsid w:val="00E5280E"/>
    <w:rsid w:val="00E5386C"/>
    <w:rsid w:val="00E5401A"/>
    <w:rsid w:val="00E55EDB"/>
    <w:rsid w:val="00E56172"/>
    <w:rsid w:val="00E60002"/>
    <w:rsid w:val="00E62087"/>
    <w:rsid w:val="00E62A10"/>
    <w:rsid w:val="00E63C4E"/>
    <w:rsid w:val="00E671D5"/>
    <w:rsid w:val="00E730DF"/>
    <w:rsid w:val="00E74D76"/>
    <w:rsid w:val="00E754A7"/>
    <w:rsid w:val="00E81909"/>
    <w:rsid w:val="00E837DD"/>
    <w:rsid w:val="00E83D4E"/>
    <w:rsid w:val="00E84A18"/>
    <w:rsid w:val="00E84C25"/>
    <w:rsid w:val="00E84FF9"/>
    <w:rsid w:val="00E861F6"/>
    <w:rsid w:val="00E93BC2"/>
    <w:rsid w:val="00EA27F2"/>
    <w:rsid w:val="00EA2976"/>
    <w:rsid w:val="00EA3573"/>
    <w:rsid w:val="00EA7020"/>
    <w:rsid w:val="00EA7C5F"/>
    <w:rsid w:val="00EA7D6E"/>
    <w:rsid w:val="00EB023E"/>
    <w:rsid w:val="00EB2FD4"/>
    <w:rsid w:val="00EB7300"/>
    <w:rsid w:val="00EC0088"/>
    <w:rsid w:val="00EC5664"/>
    <w:rsid w:val="00EC6089"/>
    <w:rsid w:val="00ED2019"/>
    <w:rsid w:val="00ED2332"/>
    <w:rsid w:val="00EE0CE1"/>
    <w:rsid w:val="00EE0EE6"/>
    <w:rsid w:val="00EE1078"/>
    <w:rsid w:val="00EE3273"/>
    <w:rsid w:val="00EE4593"/>
    <w:rsid w:val="00EE6931"/>
    <w:rsid w:val="00EE6B42"/>
    <w:rsid w:val="00EF49E9"/>
    <w:rsid w:val="00EF4BFF"/>
    <w:rsid w:val="00EF5702"/>
    <w:rsid w:val="00EF79B0"/>
    <w:rsid w:val="00F024DB"/>
    <w:rsid w:val="00F07F95"/>
    <w:rsid w:val="00F119CE"/>
    <w:rsid w:val="00F12C62"/>
    <w:rsid w:val="00F143B1"/>
    <w:rsid w:val="00F1451E"/>
    <w:rsid w:val="00F222AC"/>
    <w:rsid w:val="00F23CF0"/>
    <w:rsid w:val="00F3777D"/>
    <w:rsid w:val="00F401A7"/>
    <w:rsid w:val="00F44612"/>
    <w:rsid w:val="00F45942"/>
    <w:rsid w:val="00F45AE1"/>
    <w:rsid w:val="00F513A3"/>
    <w:rsid w:val="00F5192E"/>
    <w:rsid w:val="00F53D90"/>
    <w:rsid w:val="00F53F01"/>
    <w:rsid w:val="00F541F9"/>
    <w:rsid w:val="00F57D63"/>
    <w:rsid w:val="00F57DEA"/>
    <w:rsid w:val="00F57F0F"/>
    <w:rsid w:val="00F610A7"/>
    <w:rsid w:val="00F6140A"/>
    <w:rsid w:val="00F640B5"/>
    <w:rsid w:val="00F67176"/>
    <w:rsid w:val="00F6763E"/>
    <w:rsid w:val="00F711B9"/>
    <w:rsid w:val="00F73766"/>
    <w:rsid w:val="00F74339"/>
    <w:rsid w:val="00F74CC0"/>
    <w:rsid w:val="00F75F6F"/>
    <w:rsid w:val="00F765BA"/>
    <w:rsid w:val="00F7776C"/>
    <w:rsid w:val="00F7794B"/>
    <w:rsid w:val="00F81F40"/>
    <w:rsid w:val="00F90DFB"/>
    <w:rsid w:val="00F91089"/>
    <w:rsid w:val="00F94DE6"/>
    <w:rsid w:val="00F965B2"/>
    <w:rsid w:val="00FA33E4"/>
    <w:rsid w:val="00FA4749"/>
    <w:rsid w:val="00FA6F52"/>
    <w:rsid w:val="00FB0D99"/>
    <w:rsid w:val="00FB523A"/>
    <w:rsid w:val="00FB5471"/>
    <w:rsid w:val="00FB5551"/>
    <w:rsid w:val="00FB606D"/>
    <w:rsid w:val="00FC18D8"/>
    <w:rsid w:val="00FC2BFA"/>
    <w:rsid w:val="00FC3ACF"/>
    <w:rsid w:val="00FC7BB3"/>
    <w:rsid w:val="00FC7D4F"/>
    <w:rsid w:val="00FD0CCE"/>
    <w:rsid w:val="00FD1BDE"/>
    <w:rsid w:val="00FE48C9"/>
    <w:rsid w:val="00FE69B2"/>
    <w:rsid w:val="00FF0B54"/>
    <w:rsid w:val="00FF1205"/>
    <w:rsid w:val="00FF3612"/>
    <w:rsid w:val="00FF48B9"/>
    <w:rsid w:val="00FF49EB"/>
    <w:rsid w:val="02883661"/>
    <w:rsid w:val="03EA5D12"/>
    <w:rsid w:val="04A9605B"/>
    <w:rsid w:val="063B5B78"/>
    <w:rsid w:val="063D115E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10344DD0"/>
    <w:rsid w:val="10DD4EBB"/>
    <w:rsid w:val="15F93F79"/>
    <w:rsid w:val="16693DC2"/>
    <w:rsid w:val="16AD7FB9"/>
    <w:rsid w:val="16B34621"/>
    <w:rsid w:val="170E2DD0"/>
    <w:rsid w:val="17EDC74B"/>
    <w:rsid w:val="183F1493"/>
    <w:rsid w:val="18632D06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0700B5C"/>
    <w:rsid w:val="22873147"/>
    <w:rsid w:val="229233C9"/>
    <w:rsid w:val="23737E65"/>
    <w:rsid w:val="23DA218B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74F01EB"/>
    <w:rsid w:val="376D011C"/>
    <w:rsid w:val="38891DB8"/>
    <w:rsid w:val="38A16843"/>
    <w:rsid w:val="398F5D75"/>
    <w:rsid w:val="3ABA7D5B"/>
    <w:rsid w:val="3C4F4F38"/>
    <w:rsid w:val="3CE416AE"/>
    <w:rsid w:val="3EAD0C0C"/>
    <w:rsid w:val="3F7FF403"/>
    <w:rsid w:val="436C4015"/>
    <w:rsid w:val="43D025F5"/>
    <w:rsid w:val="472E36B4"/>
    <w:rsid w:val="48B76D8F"/>
    <w:rsid w:val="491559D6"/>
    <w:rsid w:val="491E058A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2B856E"/>
  <w15:docId w15:val="{A6E6B5BA-879D-4D14-BA9B-CC058DC21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7CE4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607CE4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07CE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247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sid w:val="00607CE4"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rsid w:val="00607CE4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rsid w:val="00607CE4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rsid w:val="00607CE4"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sid w:val="00607CE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607C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rsid w:val="00607C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607CE4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rsid w:val="00607CE4"/>
    <w:pPr>
      <w:ind w:leftChars="200" w:left="420"/>
    </w:pPr>
  </w:style>
  <w:style w:type="paragraph" w:styleId="ad">
    <w:name w:val="Normal (Web)"/>
    <w:basedOn w:val="a"/>
    <w:semiHidden/>
    <w:unhideWhenUsed/>
    <w:qFormat/>
    <w:rsid w:val="00607CE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rsid w:val="00607CE4"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sid w:val="00607CE4"/>
    <w:rPr>
      <w:b/>
      <w:bCs/>
    </w:rPr>
  </w:style>
  <w:style w:type="table" w:styleId="af2">
    <w:name w:val="Table Grid"/>
    <w:basedOn w:val="a1"/>
    <w:uiPriority w:val="59"/>
    <w:qFormat/>
    <w:rsid w:val="00607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sid w:val="00607CE4"/>
    <w:rPr>
      <w:b/>
      <w:bCs/>
    </w:rPr>
  </w:style>
  <w:style w:type="character" w:styleId="af4">
    <w:name w:val="page number"/>
    <w:basedOn w:val="a0"/>
    <w:qFormat/>
    <w:rsid w:val="00607CE4"/>
  </w:style>
  <w:style w:type="character" w:styleId="af5">
    <w:name w:val="Emphasis"/>
    <w:basedOn w:val="a0"/>
    <w:uiPriority w:val="20"/>
    <w:qFormat/>
    <w:rsid w:val="00607CE4"/>
    <w:rPr>
      <w:i/>
      <w:iCs/>
    </w:rPr>
  </w:style>
  <w:style w:type="character" w:styleId="af6">
    <w:name w:val="Hyperlink"/>
    <w:uiPriority w:val="99"/>
    <w:qFormat/>
    <w:rsid w:val="00607CE4"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rsid w:val="00607CE4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sid w:val="00607CE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607C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sid w:val="00607CE4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607CE4"/>
    <w:rPr>
      <w:sz w:val="18"/>
      <w:szCs w:val="18"/>
    </w:rPr>
  </w:style>
  <w:style w:type="paragraph" w:customStyle="1" w:styleId="11">
    <w:name w:val="样式1"/>
    <w:basedOn w:val="a"/>
    <w:qFormat/>
    <w:rsid w:val="00607CE4"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sid w:val="00607CE4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sid w:val="00607CE4"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sid w:val="00607CE4"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rsid w:val="00607CE4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8">
    <w:name w:val="List Paragraph"/>
    <w:basedOn w:val="a"/>
    <w:uiPriority w:val="34"/>
    <w:qFormat/>
    <w:rsid w:val="00607CE4"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sid w:val="00607CE4"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sid w:val="00607CE4"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sid w:val="00607CE4"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sid w:val="00607CE4"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rsid w:val="00607CE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anchor-text">
    <w:name w:val="anchor-text"/>
    <w:basedOn w:val="a0"/>
    <w:qFormat/>
    <w:rsid w:val="00607CE4"/>
  </w:style>
  <w:style w:type="paragraph" w:customStyle="1" w:styleId="12">
    <w:name w:val="修订1"/>
    <w:hidden/>
    <w:uiPriority w:val="99"/>
    <w:semiHidden/>
    <w:qFormat/>
    <w:rsid w:val="00607CE4"/>
    <w:rPr>
      <w:kern w:val="2"/>
      <w:sz w:val="21"/>
    </w:rPr>
  </w:style>
  <w:style w:type="character" w:customStyle="1" w:styleId="30">
    <w:name w:val="标题 3 字符"/>
    <w:basedOn w:val="a0"/>
    <w:link w:val="3"/>
    <w:uiPriority w:val="9"/>
    <w:semiHidden/>
    <w:rsid w:val="00E32472"/>
    <w:rPr>
      <w:b/>
      <w:bCs/>
      <w:kern w:val="2"/>
      <w:sz w:val="32"/>
      <w:szCs w:val="32"/>
    </w:rPr>
  </w:style>
  <w:style w:type="paragraph" w:styleId="af9">
    <w:name w:val="Revision"/>
    <w:hidden/>
    <w:uiPriority w:val="99"/>
    <w:semiHidden/>
    <w:rsid w:val="00096454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58C935-99E4-4D0C-908A-F65C109AC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408</Words>
  <Characters>2330</Characters>
  <Application>Microsoft Office Word</Application>
  <DocSecurity>0</DocSecurity>
  <Lines>19</Lines>
  <Paragraphs>5</Paragraphs>
  <ScaleCrop>false</ScaleCrop>
  <Company>Microsoft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Qianli An</cp:lastModifiedBy>
  <cp:revision>4</cp:revision>
  <cp:lastPrinted>2024-05-28T00:15:00Z</cp:lastPrinted>
  <dcterms:created xsi:type="dcterms:W3CDTF">2025-09-12T02:35:00Z</dcterms:created>
  <dcterms:modified xsi:type="dcterms:W3CDTF">2025-09-12T03:23:00Z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AB812CBFD1FE4D61822805A4A830A828_13</vt:lpwstr>
  </property>
</Properties>
</file>