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088AC">
      <w:pPr>
        <w:jc w:val="center"/>
        <w:rPr>
          <w:rStyle w:val="6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6"/>
          <w:rFonts w:hint="eastAsia" w:eastAsia="方正小标宋简体"/>
          <w:b w:val="0"/>
          <w:color w:val="auto"/>
          <w:sz w:val="36"/>
          <w:szCs w:val="36"/>
        </w:rPr>
        <w:t xml:space="preserve">    浙江省科学技术进步奖</w:t>
      </w:r>
      <w:r>
        <w:rPr>
          <w:rStyle w:val="6"/>
          <w:rFonts w:eastAsia="方正小标宋简体"/>
          <w:b w:val="0"/>
          <w:color w:val="auto"/>
          <w:sz w:val="36"/>
          <w:szCs w:val="36"/>
        </w:rPr>
        <w:t>公示信息表</w:t>
      </w:r>
    </w:p>
    <w:p w14:paraId="2F2D40D1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</w:t>
      </w:r>
      <w:r>
        <w:rPr>
          <w:rFonts w:hint="eastAsia" w:eastAsia="仿宋_GB2312"/>
          <w:sz w:val="28"/>
          <w:szCs w:val="24"/>
        </w:rPr>
        <w:t>科学技术进步奖</w:t>
      </w:r>
    </w:p>
    <w:tbl>
      <w:tblPr>
        <w:tblStyle w:val="4"/>
        <w:tblW w:w="10080" w:type="dxa"/>
        <w:tblInd w:w="-3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8565"/>
      </w:tblGrid>
      <w:tr w14:paraId="3D113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15" w:type="dxa"/>
            <w:vAlign w:val="center"/>
          </w:tcPr>
          <w:p w14:paraId="4A15616C"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8565" w:type="dxa"/>
            <w:vAlign w:val="center"/>
          </w:tcPr>
          <w:p w14:paraId="079AD5AF">
            <w:pPr>
              <w:jc w:val="center"/>
              <w:rPr>
                <w:rStyle w:val="6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</w:rPr>
            </w:pPr>
            <w:r>
              <w:rPr>
                <w:rStyle w:val="6"/>
                <w:rFonts w:hint="eastAsia" w:eastAsia="仿宋_GB2312" w:asciiTheme="minorHAnsi" w:hAnsiTheme="minorHAnsi" w:cstheme="minorBidi"/>
                <w:b w:val="0"/>
                <w:bCs w:val="0"/>
                <w:color w:val="auto"/>
                <w:sz w:val="28"/>
              </w:rPr>
              <w:t>低碳</w:t>
            </w:r>
            <w:r>
              <w:rPr>
                <w:rStyle w:val="6"/>
                <w:rFonts w:eastAsia="仿宋_GB2312"/>
                <w:b w:val="0"/>
                <w:bCs w:val="0"/>
                <w:color w:val="auto"/>
                <w:sz w:val="28"/>
              </w:rPr>
              <w:t>低成本5G专网关键技</w:t>
            </w:r>
            <w:r>
              <w:rPr>
                <w:rStyle w:val="6"/>
                <w:rFonts w:hint="eastAsia" w:eastAsia="仿宋_GB2312" w:asciiTheme="minorHAnsi" w:hAnsiTheme="minorHAnsi" w:cstheme="minorBidi"/>
                <w:b w:val="0"/>
                <w:bCs w:val="0"/>
                <w:color w:val="auto"/>
                <w:sz w:val="28"/>
              </w:rPr>
              <w:t>术研发及产业赋能应用</w:t>
            </w:r>
          </w:p>
        </w:tc>
      </w:tr>
      <w:tr w14:paraId="79DE6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15" w:type="dxa"/>
            <w:vAlign w:val="center"/>
          </w:tcPr>
          <w:p w14:paraId="463A2C4F"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8565" w:type="dxa"/>
            <w:vAlign w:val="center"/>
          </w:tcPr>
          <w:p w14:paraId="0D19A697">
            <w:pPr>
              <w:jc w:val="center"/>
              <w:rPr>
                <w:rStyle w:val="6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</w:rPr>
            </w:pPr>
            <w:r>
              <w:rPr>
                <w:rStyle w:val="6"/>
                <w:rFonts w:hint="eastAsia" w:eastAsia="仿宋_GB2312" w:asciiTheme="minorHAnsi" w:hAnsiTheme="minorHAnsi" w:cstheme="minorBidi"/>
                <w:b w:val="0"/>
                <w:bCs w:val="0"/>
                <w:color w:val="auto"/>
                <w:sz w:val="28"/>
              </w:rPr>
              <w:t>一等奖</w:t>
            </w:r>
          </w:p>
        </w:tc>
      </w:tr>
      <w:tr w14:paraId="397DA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vAlign w:val="center"/>
          </w:tcPr>
          <w:p w14:paraId="5AAA62B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130CFD1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8565" w:type="dxa"/>
            <w:vAlign w:val="center"/>
          </w:tcPr>
          <w:p w14:paraId="31A9307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一、</w:t>
            </w:r>
            <w:r>
              <w:rPr>
                <w:rFonts w:eastAsia="仿宋_GB2312"/>
                <w:bCs/>
                <w:sz w:val="24"/>
                <w:szCs w:val="24"/>
              </w:rPr>
              <w:t>提名书的主要知识产权和标准规范目录</w:t>
            </w:r>
          </w:p>
          <w:p w14:paraId="44B8003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1、针对高精度定位终端的基站部署方法及装置ZL202310489986.2；</w:t>
            </w:r>
          </w:p>
          <w:p w14:paraId="4272F78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2、基于迭代最小二乘加权与位置残差计算的无线定位方法ZL202410642183.0；</w:t>
            </w:r>
          </w:p>
          <w:p w14:paraId="5463660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3、一种感知专网拓扑关系自动规划的方法及装置ZL202410282677.2；</w:t>
            </w:r>
          </w:p>
          <w:p w14:paraId="1436898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4、一种独立专网业务的运维场景识别方法及装置ZL202310464150.7；</w:t>
            </w:r>
          </w:p>
          <w:p w14:paraId="6E17E2B1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5、一种用于专网基站自动网络优化的方法及装置ZL202410454178.7；</w:t>
            </w:r>
          </w:p>
          <w:p w14:paraId="1D86581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6、一种实时节能的移动通信方法、装置、网络侧设备及介质ZL202310475464.7；</w:t>
            </w:r>
          </w:p>
          <w:p w14:paraId="43AC8B76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7、一种基站设备高可靠性节能方法及装置ZL202310393937.9；</w:t>
            </w:r>
          </w:p>
          <w:p w14:paraId="36C17D9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8、基站下行控制信道资源调度优化方法、装置和计算机设备ZL202310420049.1；</w:t>
            </w:r>
          </w:p>
          <w:p w14:paraId="35CB7B42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9、PUCCH信道的SINR估计方法、装置、系统和存储介质ZL202310433293.1；</w:t>
            </w:r>
          </w:p>
          <w:p w14:paraId="7A21E89F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10、一种峰值数据速率的控制方法、装置、设备及介质ZL202310669790.1；</w:t>
            </w:r>
          </w:p>
          <w:p w14:paraId="21F235EC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11、软著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《</w:t>
            </w:r>
            <w:r>
              <w:rPr>
                <w:rFonts w:hint="eastAsia" w:eastAsia="仿宋_GB2312"/>
                <w:bCs/>
                <w:sz w:val="24"/>
                <w:szCs w:val="24"/>
              </w:rPr>
              <w:t>低碳低成本5G专网运营平台V1.0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》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2023SR1292600。 </w:t>
            </w:r>
          </w:p>
          <w:p w14:paraId="557ED58B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14:paraId="34BA8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515" w:type="dxa"/>
            <w:tcBorders>
              <w:right w:val="single" w:color="auto" w:sz="4" w:space="0"/>
            </w:tcBorders>
            <w:vAlign w:val="center"/>
          </w:tcPr>
          <w:p w14:paraId="515BC9F8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8565" w:type="dxa"/>
            <w:tcBorders>
              <w:left w:val="single" w:color="auto" w:sz="4" w:space="0"/>
            </w:tcBorders>
            <w:vAlign w:val="center"/>
          </w:tcPr>
          <w:p w14:paraId="6FA26187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王建斌，排名1，正高级工程师，中国电信股份有限公司浙江分公司；</w:t>
            </w:r>
          </w:p>
          <w:p w14:paraId="2C3442B1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施淑媛，排名2，高级工程师，中国电信股份有限公司浙江分公司；</w:t>
            </w:r>
          </w:p>
          <w:p w14:paraId="2006EB3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华惊宇，排名3，教 授，浙江工商大学；</w:t>
            </w:r>
          </w:p>
          <w:p w14:paraId="75F7BD24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余官定，排名4，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教 授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，浙江大学；</w:t>
            </w:r>
          </w:p>
          <w:p w14:paraId="196E0354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余  毅，排名5，高级工程师，华信咨询设计研究院有限公司；</w:t>
            </w:r>
          </w:p>
          <w:p w14:paraId="6363E95D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鲁  佳，排名6，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高级工程师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，三维通信股份有限公司；</w:t>
            </w:r>
          </w:p>
          <w:p w14:paraId="6119974B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王贞凯，排名7，高级工程师，中国电信股份有限公司浙江分公司；</w:t>
            </w:r>
          </w:p>
          <w:p w14:paraId="54490FC1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叶刚跃，排名8，正高级经济师，浙江省公众信息产业有限公司；</w:t>
            </w:r>
          </w:p>
          <w:p w14:paraId="7081C8D7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闻建刚：排名9，讲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>师，浙江工商大学；</w:t>
            </w:r>
          </w:p>
          <w:p w14:paraId="50098A1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李虓江：排名10，正高级工程师，华信咨询设计研究院有限公司；</w:t>
            </w:r>
          </w:p>
          <w:p w14:paraId="0A15EA44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李曙海：排名11，高级工程师，中国电信股份有限公司浙江分公司；</w:t>
            </w:r>
          </w:p>
          <w:p w14:paraId="70CB0F5C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沈保华：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排名12，高级工程师，中国电信股份有限公司浙江分公司；</w:t>
            </w:r>
          </w:p>
          <w:p w14:paraId="76B691D6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朱露敏：排名13，高级工程师，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三维通信股份有限公司。</w:t>
            </w:r>
          </w:p>
        </w:tc>
      </w:tr>
      <w:tr w14:paraId="341DD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515" w:type="dxa"/>
            <w:tcBorders>
              <w:right w:val="single" w:color="auto" w:sz="4" w:space="0"/>
            </w:tcBorders>
            <w:vAlign w:val="center"/>
          </w:tcPr>
          <w:p w14:paraId="729F1E17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主要完成单位</w:t>
            </w:r>
          </w:p>
        </w:tc>
        <w:tc>
          <w:tcPr>
            <w:tcW w:w="8565" w:type="dxa"/>
            <w:tcBorders>
              <w:left w:val="single" w:color="auto" w:sz="4" w:space="0"/>
            </w:tcBorders>
            <w:vAlign w:val="center"/>
          </w:tcPr>
          <w:p w14:paraId="124CDD21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1.单位名称：中国电信股份有限公司浙江分公司</w:t>
            </w:r>
          </w:p>
          <w:p w14:paraId="6D9288E4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2.单位名称：浙江大学</w:t>
            </w:r>
          </w:p>
          <w:p w14:paraId="54D9311C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3.单位名称：浙江工商大学</w:t>
            </w:r>
          </w:p>
          <w:p w14:paraId="54AD89FB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4.单位名称：三维通信股份有限公司</w:t>
            </w:r>
          </w:p>
          <w:p w14:paraId="44E5791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5.单位名称：华信咨询设计研究院有限公司</w:t>
            </w:r>
          </w:p>
          <w:p w14:paraId="2E999C17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6.单位名称：浙江省公众信息产业有限公司</w:t>
            </w:r>
          </w:p>
        </w:tc>
      </w:tr>
      <w:tr w14:paraId="330F3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15" w:type="dxa"/>
            <w:vAlign w:val="center"/>
          </w:tcPr>
          <w:p w14:paraId="594C0897"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  <w:szCs w:val="28"/>
                <w:highlight w:val="none"/>
              </w:rPr>
            </w:pPr>
            <w:r>
              <w:rPr>
                <w:rStyle w:val="6"/>
                <w:rFonts w:eastAsia="仿宋_GB2312"/>
                <w:b w:val="0"/>
                <w:color w:val="auto"/>
                <w:sz w:val="28"/>
                <w:szCs w:val="28"/>
                <w:highlight w:val="none"/>
              </w:rPr>
              <w:t>提名单位</w:t>
            </w:r>
          </w:p>
        </w:tc>
        <w:tc>
          <w:tcPr>
            <w:tcW w:w="8565" w:type="dxa"/>
            <w:vAlign w:val="center"/>
          </w:tcPr>
          <w:p w14:paraId="7B6EB3A4">
            <w:pPr>
              <w:contextualSpacing/>
              <w:jc w:val="center"/>
              <w:rPr>
                <w:rStyle w:val="6"/>
                <w:b w:val="0"/>
                <w:color w:val="auto"/>
                <w:highlight w:val="none"/>
              </w:rPr>
            </w:pPr>
            <w:r>
              <w:rPr>
                <w:rStyle w:val="6"/>
                <w:rFonts w:hint="eastAsia"/>
                <w:b w:val="0"/>
                <w:color w:val="auto"/>
                <w:highlight w:val="none"/>
              </w:rPr>
              <w:t>杭州市人民政府</w:t>
            </w:r>
          </w:p>
        </w:tc>
      </w:tr>
      <w:tr w14:paraId="16B22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1515" w:type="dxa"/>
            <w:vAlign w:val="center"/>
          </w:tcPr>
          <w:p w14:paraId="1F367209"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8565" w:type="dxa"/>
            <w:vAlign w:val="center"/>
          </w:tcPr>
          <w:p w14:paraId="0DBB58CB">
            <w:pPr>
              <w:spacing w:line="440" w:lineRule="exact"/>
              <w:ind w:firstLine="480" w:firstLineChars="200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在全球数字化转型和绿色发展的双重驱动下，中国正积极推动5G技术创新与绿色低碳战略深度融合。作为面向行业用户的5G专网，面临诸多挑战：一、5G专网规划建设精准度和效率亟待提升，成本高居不下；二、网络能耗剧增，运维数字化程度低，节能策略缺乏灵活性与针对性；三、传统行业专网普遍存在资源调度优化不足、小区容量有待提升等问题。</w:t>
            </w:r>
          </w:p>
          <w:p w14:paraId="726AE7CE">
            <w:pPr>
              <w:spacing w:line="440" w:lineRule="exact"/>
              <w:ind w:firstLine="480" w:firstLineChars="200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针对上述痛点，在工信部工业互联网创新发展工程、浙江省省级工业新产品开发项目的支持下，项目组完成了“低碳低成本5G专网关键技术研发及产业赋能应用”项目。项目提出了基于LBS赋能的多场景专网低成本精确规划技术，有效提升了不同场景需求下的定位精度和部署效率；提出了实时高效及智慧赋能的节能技术系统性方案与平台，实现了5G专网在运维、优化、节能、可靠性方面的显著提升；提出了基站侧和终端侧多维无线资源调度优化与协同技术，提升资源利用率和小区容量。项目已获得授权发明专利10项，软著1项，项目成果“低功耗智能化5G专网小基站”获得浙江省工业新产品证书，技术处于国际领先水平。</w:t>
            </w:r>
          </w:p>
          <w:p w14:paraId="5161200E">
            <w:pPr>
              <w:spacing w:line="440" w:lineRule="exact"/>
              <w:ind w:firstLine="480" w:firstLineChars="20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项目成果已规模应用于电信、移动、铁塔及多家行业知名用户，并广泛应用于欧洲、北美洲等国际市场，获得海内外客户的高度认可，还支撑了第19届杭州亚运会精彩赛事，为观众带来极致的观赛体验，赢得国际赞誉，有助于提升国家形象和文化底蕴，增进国际交流与合作。相关产品2021-2023年间新增产值近20.21亿元，利润0.34亿元，项目获得2024年浙江省通信学会科学技术奖一等奖。</w:t>
            </w:r>
          </w:p>
          <w:p w14:paraId="12AFA73D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  <w:p w14:paraId="588F4353">
            <w:pPr>
              <w:spacing w:line="440" w:lineRule="exact"/>
              <w:jc w:val="left"/>
              <w:rPr>
                <w:bCs/>
                <w:spacing w:val="2"/>
                <w:sz w:val="24"/>
              </w:rPr>
            </w:pPr>
            <w:r>
              <w:rPr>
                <w:bCs/>
                <w:spacing w:val="2"/>
                <w:sz w:val="24"/>
              </w:rPr>
              <w:t>提名该成果为省科学技术进步奖</w:t>
            </w:r>
            <w:r>
              <w:rPr>
                <w:rFonts w:hint="eastAsia"/>
                <w:bCs/>
                <w:spacing w:val="2"/>
                <w:sz w:val="24"/>
              </w:rPr>
              <w:t>一</w:t>
            </w:r>
            <w:r>
              <w:rPr>
                <w:bCs/>
                <w:spacing w:val="2"/>
                <w:sz w:val="24"/>
              </w:rPr>
              <w:t>等奖。</w:t>
            </w:r>
          </w:p>
          <w:p w14:paraId="05C2651B">
            <w:pPr>
              <w:spacing w:line="440" w:lineRule="exact"/>
              <w:jc w:val="left"/>
              <w:rPr>
                <w:bCs/>
                <w:spacing w:val="2"/>
                <w:sz w:val="24"/>
              </w:rPr>
            </w:pPr>
          </w:p>
        </w:tc>
      </w:tr>
    </w:tbl>
    <w:p w14:paraId="6E59C8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1C9DA54-1A4E-49C7-8DA0-418B336F3B69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CADB63FC-FD9B-4F53-BBBE-0FD863F93C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8BB03E9-350D-464E-B5DE-986B3274C3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57130"/>
    <w:rsid w:val="00116034"/>
    <w:rsid w:val="00AA2678"/>
    <w:rsid w:val="00CE4E23"/>
    <w:rsid w:val="00DD52E2"/>
    <w:rsid w:val="00E00C42"/>
    <w:rsid w:val="00F163F4"/>
    <w:rsid w:val="06AD0181"/>
    <w:rsid w:val="073935E8"/>
    <w:rsid w:val="076C65B8"/>
    <w:rsid w:val="082F6A38"/>
    <w:rsid w:val="085E7AC8"/>
    <w:rsid w:val="098147A7"/>
    <w:rsid w:val="0B7C5866"/>
    <w:rsid w:val="0D1B19F6"/>
    <w:rsid w:val="0EEB2695"/>
    <w:rsid w:val="132E6E17"/>
    <w:rsid w:val="13F34C8A"/>
    <w:rsid w:val="167A736F"/>
    <w:rsid w:val="16C31566"/>
    <w:rsid w:val="173E0EAF"/>
    <w:rsid w:val="191F64A1"/>
    <w:rsid w:val="19B10934"/>
    <w:rsid w:val="1BD937BC"/>
    <w:rsid w:val="1CDE306A"/>
    <w:rsid w:val="1D053C04"/>
    <w:rsid w:val="1D8661A8"/>
    <w:rsid w:val="1DAF206B"/>
    <w:rsid w:val="1E651BEC"/>
    <w:rsid w:val="242F7169"/>
    <w:rsid w:val="27BF3E1E"/>
    <w:rsid w:val="290A02E1"/>
    <w:rsid w:val="2AF04C7E"/>
    <w:rsid w:val="2DBE3B18"/>
    <w:rsid w:val="2F1620F9"/>
    <w:rsid w:val="31AC7DAC"/>
    <w:rsid w:val="32AA5636"/>
    <w:rsid w:val="32C043F9"/>
    <w:rsid w:val="33FA7909"/>
    <w:rsid w:val="354F6482"/>
    <w:rsid w:val="361913CE"/>
    <w:rsid w:val="374F724D"/>
    <w:rsid w:val="383B234D"/>
    <w:rsid w:val="38C757B4"/>
    <w:rsid w:val="39A95DA7"/>
    <w:rsid w:val="3CF03605"/>
    <w:rsid w:val="3D5C61B8"/>
    <w:rsid w:val="3DD358F5"/>
    <w:rsid w:val="3F706501"/>
    <w:rsid w:val="3FE86C0B"/>
    <w:rsid w:val="40F57130"/>
    <w:rsid w:val="43071F86"/>
    <w:rsid w:val="4315253F"/>
    <w:rsid w:val="4374071E"/>
    <w:rsid w:val="43AF4EED"/>
    <w:rsid w:val="44830FF5"/>
    <w:rsid w:val="463B4A08"/>
    <w:rsid w:val="49865D2D"/>
    <w:rsid w:val="49B52FF9"/>
    <w:rsid w:val="4AFE2097"/>
    <w:rsid w:val="4C413D80"/>
    <w:rsid w:val="4C483245"/>
    <w:rsid w:val="4C73767A"/>
    <w:rsid w:val="4D4E65AB"/>
    <w:rsid w:val="4E105575"/>
    <w:rsid w:val="4ED129DC"/>
    <w:rsid w:val="4F001FD3"/>
    <w:rsid w:val="51BB14A5"/>
    <w:rsid w:val="522B768A"/>
    <w:rsid w:val="52811E68"/>
    <w:rsid w:val="554B5B7F"/>
    <w:rsid w:val="555E60BF"/>
    <w:rsid w:val="557E1851"/>
    <w:rsid w:val="57867A28"/>
    <w:rsid w:val="582F7ABC"/>
    <w:rsid w:val="5A72006F"/>
    <w:rsid w:val="5AE91E90"/>
    <w:rsid w:val="5F6D1731"/>
    <w:rsid w:val="61306A6A"/>
    <w:rsid w:val="653B6219"/>
    <w:rsid w:val="66021B02"/>
    <w:rsid w:val="67874F0A"/>
    <w:rsid w:val="67C160A2"/>
    <w:rsid w:val="69397BE2"/>
    <w:rsid w:val="69B30239"/>
    <w:rsid w:val="6B342AB5"/>
    <w:rsid w:val="6B747DD8"/>
    <w:rsid w:val="6C3D7821"/>
    <w:rsid w:val="71B07C13"/>
    <w:rsid w:val="750A6BCA"/>
    <w:rsid w:val="75286F45"/>
    <w:rsid w:val="762A1FEB"/>
    <w:rsid w:val="78270007"/>
    <w:rsid w:val="784C66A2"/>
    <w:rsid w:val="78622F0F"/>
    <w:rsid w:val="78F341AE"/>
    <w:rsid w:val="791B1956"/>
    <w:rsid w:val="7A4C04B1"/>
    <w:rsid w:val="7B22438B"/>
    <w:rsid w:val="7F55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1433</Words>
  <Characters>1647</Characters>
  <Lines>12</Lines>
  <Paragraphs>3</Paragraphs>
  <TotalTime>2</TotalTime>
  <ScaleCrop>false</ScaleCrop>
  <LinksUpToDate>false</LinksUpToDate>
  <CharactersWithSpaces>1659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2024-08-01T10:05:00Z</dcterms:created>
  <dc:creator>MR.SHU</dc:creator>
  <cp:lastModifiedBy>Dell</cp:lastModifiedBy>
  <dcterms:modified xsi:type="dcterms:W3CDTF">2025-09-10T09:04:18Z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D1C3CCF0E6D94F09B67794B64B2B2854_13</vt:lpwstr>
  </property>
  <property fmtid="{D5CDD505-2E9C-101B-9397-08002B2CF9AE}" pid="4" name="KSOTemplateDocerSaveRecord">
    <vt:lpwstr>eyJoZGlkIjoiYTAzMWMxNzY5YzExNTc5ZjZmZjkwNzQ1NTU1OTQ1MmEiLCJ1c2VySWQiOiIxMDcwMjA2NDYyIn0=</vt:lpwstr>
  </property>
</Properties>
</file>