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A4" w:rsidRDefault="00F26DA4" w:rsidP="00F26DA4">
      <w:pPr>
        <w:spacing w:line="600" w:lineRule="exact"/>
        <w:ind w:rightChars="600" w:right="126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F26DA4" w:rsidRDefault="00F26DA4" w:rsidP="00F26DA4">
      <w:pPr>
        <w:spacing w:beforeLines="50" w:before="156" w:line="460" w:lineRule="atLeast"/>
        <w:jc w:val="center"/>
        <w:rPr>
          <w:rFonts w:ascii="小标宋" w:eastAsia="小标宋" w:hint="eastAsia"/>
          <w:sz w:val="5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12700" t="13970" r="13970" b="1143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A4" w:rsidRDefault="00F26DA4" w:rsidP="00F26DA4">
                            <w:pPr>
                              <w:ind w:firstLineChars="50" w:firstLine="22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小标宋" w:eastAsia="小标宋" w:hint="eastAsia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38.6pt;margin-top:-7.05pt;width:99.15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">
                <v:textbox>
                  <w:txbxContent>
                    <w:p w:rsidR="00F26DA4" w:rsidRDefault="00F26DA4" w:rsidP="00F26DA4">
                      <w:pPr>
                        <w:ind w:firstLineChars="50" w:firstLine="22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 w:rsidR="00F26DA4" w:rsidRDefault="00F26DA4" w:rsidP="00F26DA4">
      <w:pPr>
        <w:spacing w:beforeLines="50" w:before="156" w:line="460" w:lineRule="atLeast"/>
        <w:jc w:val="center"/>
        <w:rPr>
          <w:rFonts w:ascii="小标宋" w:eastAsia="小标宋" w:hint="eastAsia"/>
          <w:sz w:val="50"/>
        </w:rPr>
      </w:pPr>
    </w:p>
    <w:p w:rsidR="00F26DA4" w:rsidRDefault="00F26DA4" w:rsidP="00F26DA4">
      <w:pPr>
        <w:spacing w:beforeLines="50" w:before="156" w:line="460" w:lineRule="atLeast"/>
        <w:jc w:val="center"/>
        <w:rPr>
          <w:rFonts w:ascii="小标宋" w:eastAsia="小标宋" w:hint="eastAsia"/>
          <w:sz w:val="60"/>
        </w:rPr>
      </w:pPr>
      <w:r>
        <w:rPr>
          <w:rFonts w:ascii="小标宋" w:eastAsia="小标宋" w:hint="eastAsia"/>
          <w:sz w:val="50"/>
        </w:rPr>
        <w:t>第十六届中国青年女科学家奖</w:t>
      </w:r>
      <w:r>
        <w:rPr>
          <w:rFonts w:ascii="小标宋" w:eastAsia="小标宋" w:hint="eastAsia"/>
          <w:sz w:val="50"/>
        </w:rPr>
        <w:br/>
        <w:t>候选人推荐（提名）表</w:t>
      </w:r>
    </w:p>
    <w:p w:rsidR="00F26DA4" w:rsidRDefault="00F26DA4" w:rsidP="00F26DA4">
      <w:pPr>
        <w:rPr>
          <w:rFonts w:ascii="长城仿宋" w:hint="eastAsia"/>
          <w:sz w:val="30"/>
        </w:rPr>
      </w:pPr>
    </w:p>
    <w:p w:rsidR="00F26DA4" w:rsidRDefault="00F26DA4" w:rsidP="00F26DA4">
      <w:pPr>
        <w:rPr>
          <w:rFonts w:ascii="长城仿宋" w:hint="eastAsia"/>
          <w:sz w:val="30"/>
        </w:rPr>
      </w:pPr>
    </w:p>
    <w:p w:rsidR="00F26DA4" w:rsidRDefault="00F26DA4" w:rsidP="00F26DA4">
      <w:pPr>
        <w:rPr>
          <w:rFonts w:ascii="长城仿宋" w:hint="eastAsia"/>
          <w:sz w:val="30"/>
        </w:rPr>
      </w:pPr>
    </w:p>
    <w:p w:rsidR="00F26DA4" w:rsidRDefault="00F26DA4" w:rsidP="00F26DA4">
      <w:pPr>
        <w:rPr>
          <w:rFonts w:ascii="昆仑楷体" w:eastAsia="昆仑楷体" w:hint="eastAsia"/>
          <w:sz w:val="36"/>
        </w:rPr>
      </w:pPr>
    </w:p>
    <w:p w:rsidR="00F26DA4" w:rsidRDefault="00F26DA4" w:rsidP="00F26DA4">
      <w:pPr>
        <w:spacing w:line="500" w:lineRule="exact"/>
        <w:ind w:firstLineChars="700" w:firstLine="2100"/>
        <w:rPr>
          <w:rFonts w:ascii="仿宋_GB2312" w:eastAsia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F26DA4" w:rsidRDefault="00F26DA4" w:rsidP="00F26DA4">
      <w:pPr>
        <w:spacing w:line="500" w:lineRule="exact"/>
        <w:ind w:firstLineChars="700" w:firstLine="2100"/>
        <w:rPr>
          <w:rFonts w:ascii="仿宋_GB2312" w:eastAsia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专业专长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F26DA4" w:rsidRDefault="00F26DA4" w:rsidP="00F26DA4">
      <w:pPr>
        <w:spacing w:line="500" w:lineRule="exact"/>
        <w:ind w:firstLineChars="700" w:firstLine="2100"/>
        <w:outlineLvl w:val="0"/>
        <w:rPr>
          <w:rFonts w:ascii="仿宋_GB2312" w:eastAsia="仿宋_GB2312" w:hint="eastAsia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推荐渠道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F26DA4" w:rsidRDefault="00F26DA4" w:rsidP="00F26DA4">
      <w:pPr>
        <w:spacing w:line="500" w:lineRule="exact"/>
        <w:ind w:firstLineChars="700" w:firstLine="2100"/>
        <w:outlineLvl w:val="0"/>
        <w:rPr>
          <w:rFonts w:ascii="仿宋_GB2312" w:eastAsia="仿宋_GB2312" w:hint="eastAsia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工作单位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F26DA4" w:rsidRDefault="00F26DA4" w:rsidP="00F26DA4">
      <w:pPr>
        <w:ind w:firstLineChars="700" w:firstLine="2100"/>
        <w:outlineLvl w:val="0"/>
        <w:rPr>
          <w:rFonts w:ascii="仿宋_GB2312" w:eastAsia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F26DA4" w:rsidRDefault="00F26DA4" w:rsidP="00F26DA4">
      <w:pPr>
        <w:rPr>
          <w:rFonts w:ascii="长城仿宋" w:hint="eastAsia"/>
          <w:sz w:val="30"/>
        </w:rPr>
      </w:pPr>
    </w:p>
    <w:p w:rsidR="00F26DA4" w:rsidRDefault="00F26DA4" w:rsidP="00F26DA4">
      <w:pPr>
        <w:jc w:val="center"/>
        <w:rPr>
          <w:rFonts w:ascii="宋体" w:eastAsia="黑体" w:hint="eastAsia"/>
          <w:sz w:val="36"/>
        </w:rPr>
      </w:pPr>
    </w:p>
    <w:p w:rsidR="00F26DA4" w:rsidRDefault="00F26DA4" w:rsidP="00F26DA4">
      <w:pPr>
        <w:jc w:val="center"/>
        <w:rPr>
          <w:rFonts w:ascii="宋体" w:eastAsia="黑体" w:hint="eastAsia"/>
          <w:sz w:val="36"/>
        </w:rPr>
      </w:pPr>
    </w:p>
    <w:p w:rsidR="00F26DA4" w:rsidRDefault="00F26DA4" w:rsidP="00F26DA4">
      <w:pPr>
        <w:jc w:val="center"/>
        <w:rPr>
          <w:rFonts w:ascii="宋体" w:eastAsia="黑体" w:hint="eastAsia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F26DA4" w:rsidRDefault="00F26DA4" w:rsidP="00F26DA4">
      <w:pPr>
        <w:widowControl/>
        <w:spacing w:beforeLines="50" w:before="156" w:afterLines="50" w:after="156"/>
        <w:jc w:val="left"/>
        <w:rPr>
          <w:rFonts w:ascii="黑体" w:eastAsia="黑体" w:hint="eastAsia"/>
          <w:sz w:val="30"/>
          <w:szCs w:val="30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</w:tblGrid>
      <w:tr w:rsidR="00F26DA4" w:rsidTr="00306D0F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数理组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化学与材料组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生物农林组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医药卫生组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地球科学组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电子信息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组</w:t>
            </w:r>
          </w:p>
        </w:tc>
      </w:tr>
      <w:tr w:rsidR="00F26DA4" w:rsidTr="00306D0F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val="54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F26DA4" w:rsidRDefault="00F26DA4" w:rsidP="00F26DA4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54"/>
        <w:gridCol w:w="2359"/>
        <w:gridCol w:w="1667"/>
      </w:tblGrid>
      <w:tr w:rsidR="00F26DA4" w:rsidTr="00306D0F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pacing w:val="-20"/>
                <w:sz w:val="28"/>
                <w:szCs w:val="28"/>
              </w:rPr>
              <w:t>……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F26DA4" w:rsidRDefault="00F26DA4" w:rsidP="00F26DA4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三、主要经历（8项以内）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F26DA4" w:rsidRDefault="00F26DA4" w:rsidP="00F26DA4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四、重要学术组织或期刊任（兼）职（8项以内）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26DA4" w:rsidTr="00306D0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F26DA4" w:rsidRDefault="00F26DA4" w:rsidP="00F26DA4">
      <w:pPr>
        <w:widowControl/>
        <w:spacing w:beforeLines="50" w:before="156" w:afterLines="50" w:after="156"/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五、重要科技奖项情况（8项以内）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603"/>
        <w:gridCol w:w="3324"/>
        <w:gridCol w:w="2466"/>
      </w:tblGrid>
      <w:tr w:rsidR="00F26DA4" w:rsidTr="00306D0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总人数）</w:t>
            </w:r>
          </w:p>
        </w:tc>
      </w:tr>
      <w:tr w:rsidR="00F26DA4" w:rsidTr="00306D0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26DA4" w:rsidTr="00306D0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26DA4" w:rsidTr="00306D0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26DA4" w:rsidTr="00306D0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26DA4" w:rsidTr="00306D0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26DA4" w:rsidTr="00306D0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26DA4" w:rsidTr="00306D0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26DA4" w:rsidTr="00306D0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F26DA4" w:rsidRDefault="00F26DA4" w:rsidP="00F26DA4">
      <w:pPr>
        <w:widowControl/>
        <w:spacing w:beforeLines="50" w:before="156" w:afterLines="50" w:after="156" w:line="580" w:lineRule="exact"/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六、获重大人才培养奖励计划、基金资助项目情况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551"/>
        <w:gridCol w:w="5780"/>
      </w:tblGrid>
      <w:tr w:rsidR="00F26DA4" w:rsidTr="00306D0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F26DA4" w:rsidTr="00306D0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26DA4" w:rsidTr="00306D0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26DA4" w:rsidTr="00306D0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26DA4" w:rsidTr="00306D0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26DA4" w:rsidTr="00306D0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F26DA4" w:rsidRDefault="00F26DA4" w:rsidP="00F26DA4">
      <w:pPr>
        <w:widowControl/>
        <w:spacing w:beforeLines="50" w:before="156" w:afterLines="50" w:after="156" w:line="580" w:lineRule="exact"/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七、主要业绩和科研成就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F26DA4" w:rsidTr="00306D0F">
        <w:trPr>
          <w:trHeight w:val="11299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A4" w:rsidRDefault="00F26DA4" w:rsidP="00306D0F">
            <w:pPr>
              <w:spacing w:line="400" w:lineRule="exact"/>
              <w:ind w:firstLineChars="200" w:firstLine="420"/>
              <w:rPr>
                <w:rFonts w:ascii="仿宋_GB2312" w:eastAsia="仿宋_GB2312" w:hAnsi="华文仿宋" w:hint="eastAsia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本栏目是评价候选人的重要依据。请从原创性研发成果、成果转化效益和科技服务满意度等方面概述候选人在基础科学、生命科学领域或计算机科学领域取得的重大发现、重大成果。不超过600字。</w:t>
            </w:r>
          </w:p>
          <w:p w:rsidR="00F26DA4" w:rsidRPr="00D73E79" w:rsidRDefault="00F26DA4" w:rsidP="00306D0F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</w:tc>
      </w:tr>
    </w:tbl>
    <w:p w:rsidR="00F26DA4" w:rsidRDefault="00F26DA4" w:rsidP="00F26DA4">
      <w:pPr>
        <w:widowControl/>
        <w:spacing w:beforeLines="50" w:before="156" w:afterLines="50" w:after="156"/>
        <w:jc w:val="left"/>
        <w:rPr>
          <w:rFonts w:ascii="黑体" w:eastAsia="黑体" w:hint="eastAsia"/>
          <w:sz w:val="30"/>
          <w:szCs w:val="30"/>
        </w:rPr>
      </w:pPr>
    </w:p>
    <w:p w:rsidR="00F26DA4" w:rsidRDefault="00F26DA4" w:rsidP="00F26DA4">
      <w:pPr>
        <w:widowControl/>
        <w:spacing w:beforeLines="50" w:before="156" w:afterLines="50" w:after="156"/>
        <w:jc w:val="left"/>
        <w:rPr>
          <w:rFonts w:ascii="黑体" w:eastAsia="黑体" w:hint="eastAsia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F26DA4" w:rsidTr="00306D0F">
        <w:trPr>
          <w:trHeight w:val="9413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A4" w:rsidRDefault="00F26DA4" w:rsidP="00306D0F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lastRenderedPageBreak/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，请提供至少1篇发表在中文期刊上的论文。</w:t>
            </w:r>
          </w:p>
          <w:p w:rsidR="00F26DA4" w:rsidRDefault="00F26DA4" w:rsidP="00306D0F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Pr="00AF0087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26DA4" w:rsidTr="00306D0F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A4" w:rsidRDefault="00F26DA4" w:rsidP="00F26DA4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F26DA4" w:rsidRDefault="00F26DA4" w:rsidP="00306D0F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候选人签名：</w:t>
            </w:r>
            <w:r>
              <w:rPr>
                <w:rFonts w:eastAsia="仿宋_GB2312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F26DA4" w:rsidRDefault="00F26DA4" w:rsidP="00F26DA4">
      <w:pPr>
        <w:widowControl/>
        <w:spacing w:beforeLines="50" w:before="156" w:afterLines="50" w:after="156"/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九、推荐（提名）意见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F26DA4" w:rsidTr="00306D0F">
        <w:trPr>
          <w:trHeight w:val="36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工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A4" w:rsidRPr="00A23EFA" w:rsidRDefault="00F26DA4" w:rsidP="00306D0F">
            <w:pPr>
              <w:spacing w:line="40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 w:rsidRPr="00A23EFA">
              <w:rPr>
                <w:rFonts w:ascii="仿宋_GB2312" w:eastAsia="仿宋_GB2312" w:hint="eastAsia"/>
                <w:szCs w:val="21"/>
              </w:rPr>
              <w:t>由候选团队依托单位对候选团队政治表现、廉洁自律、道德品行等方面出具意见，并对候选团队《推荐（提名）书》及附件材料的真实性、准确性及涉密情况进行审核，限300</w:t>
            </w:r>
            <w:r>
              <w:rPr>
                <w:rFonts w:ascii="仿宋_GB2312" w:eastAsia="仿宋_GB2312" w:hint="eastAsia"/>
                <w:szCs w:val="21"/>
              </w:rPr>
              <w:t>字以内。</w:t>
            </w:r>
          </w:p>
          <w:p w:rsidR="00F26DA4" w:rsidRDefault="00F26DA4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F26DA4" w:rsidRDefault="00F26DA4" w:rsidP="00F26DA4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F26DA4" w:rsidTr="00306D0F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A4" w:rsidRDefault="00F26DA4" w:rsidP="00306D0F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F26DA4" w:rsidRDefault="00F26DA4" w:rsidP="00F26DA4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F26DA4" w:rsidTr="00306D0F">
        <w:trPr>
          <w:trHeight w:val="383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F26DA4" w:rsidRDefault="00F26DA4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A4" w:rsidRDefault="00F26DA4" w:rsidP="00306D0F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注：专家提名填写，签字处须所有提名专家签字。</w:t>
            </w:r>
          </w:p>
          <w:p w:rsidR="00F26DA4" w:rsidRPr="007745A3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400" w:lineRule="exact"/>
              <w:ind w:firstLineChars="1350" w:firstLine="37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:rsidR="00F26DA4" w:rsidRDefault="00F26DA4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:rsidR="00F26DA4" w:rsidRDefault="00F26DA4" w:rsidP="00306D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F26DA4" w:rsidRDefault="00F26DA4" w:rsidP="00F26DA4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十、评审意见（由中国青年女科学家奖评审机构填写）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002"/>
      </w:tblGrid>
      <w:tr w:rsidR="00F26DA4" w:rsidTr="00306D0F">
        <w:trPr>
          <w:trHeight w:val="61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F26DA4" w:rsidRDefault="00F26DA4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F26DA4" w:rsidRDefault="00F26DA4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F26DA4" w:rsidRDefault="00F26DA4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F26DA4" w:rsidRDefault="00F26DA4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F26DA4" w:rsidRDefault="00F26DA4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F26DA4" w:rsidRDefault="00F26DA4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A4" w:rsidRDefault="00F26DA4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6DA4" w:rsidRDefault="00F26DA4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F26DA4" w:rsidRDefault="00F26DA4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F26DA4" w:rsidTr="00306D0F">
        <w:trPr>
          <w:trHeight w:val="50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A4" w:rsidRDefault="00F26DA4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F26DA4" w:rsidRDefault="00F26DA4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F26DA4" w:rsidRDefault="00F26DA4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F26DA4" w:rsidRDefault="00F26DA4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F26DA4" w:rsidRDefault="00F26DA4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F26DA4" w:rsidRDefault="00F26DA4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F26DA4" w:rsidRDefault="00F26DA4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A4" w:rsidRDefault="00F26DA4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6DA4" w:rsidRDefault="00F26DA4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ind w:firstLineChars="900" w:firstLine="252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F26DA4" w:rsidRDefault="00F26DA4" w:rsidP="00306D0F">
            <w:pPr>
              <w:spacing w:line="360" w:lineRule="exact"/>
              <w:ind w:firstLineChars="900" w:firstLine="2520"/>
              <w:rPr>
                <w:rFonts w:ascii="仿宋_GB2312" w:eastAsia="仿宋_GB2312" w:hint="eastAsia"/>
                <w:sz w:val="28"/>
              </w:rPr>
            </w:pPr>
          </w:p>
          <w:p w:rsidR="00F26DA4" w:rsidRDefault="00F26DA4" w:rsidP="00306D0F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F26DA4" w:rsidRDefault="00F26DA4" w:rsidP="00F26DA4">
      <w:pPr>
        <w:rPr>
          <w:rFonts w:ascii="黑体" w:eastAsia="黑体" w:hint="eastAsia"/>
          <w:sz w:val="32"/>
          <w:szCs w:val="32"/>
        </w:rPr>
      </w:pPr>
    </w:p>
    <w:p w:rsidR="00682ACA" w:rsidRDefault="00682ACA" w:rsidP="00F26DA4">
      <w:bookmarkStart w:id="0" w:name="_GoBack"/>
      <w:bookmarkEnd w:id="0"/>
    </w:p>
    <w:sectPr w:rsidR="00682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仿宋_GB2312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A4"/>
    <w:rsid w:val="00682ACA"/>
    <w:rsid w:val="00F2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武丹</dc:creator>
  <cp:lastModifiedBy>武丹</cp:lastModifiedBy>
  <cp:revision>1</cp:revision>
  <dcterms:created xsi:type="dcterms:W3CDTF">2019-09-24T10:06:00Z</dcterms:created>
  <dcterms:modified xsi:type="dcterms:W3CDTF">2019-09-24T10:06:00Z</dcterms:modified>
</cp:coreProperties>
</file>