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7B0B30">
      <w:pPr>
        <w:numPr>
          <w:ilvl w:val="255"/>
          <w:numId w:val="0"/>
        </w:numPr>
        <w:spacing w:line="580" w:lineRule="exact"/>
        <w:jc w:val="both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附件4：</w:t>
      </w:r>
    </w:p>
    <w:p w14:paraId="17C3A99B">
      <w:pPr>
        <w:numPr>
          <w:ilvl w:val="255"/>
          <w:numId w:val="0"/>
        </w:numPr>
        <w:spacing w:line="580" w:lineRule="exact"/>
        <w:jc w:val="center"/>
        <w:rPr>
          <w:rFonts w:hint="eastAsia" w:ascii="小标宋" w:hAnsi="宋体" w:eastAsia="小标宋" w:cs="宋体"/>
          <w:bCs/>
          <w:sz w:val="44"/>
          <w:szCs w:val="44"/>
        </w:rPr>
      </w:pPr>
    </w:p>
    <w:p w14:paraId="335A08FC">
      <w:pPr>
        <w:keepNext/>
        <w:keepLines/>
        <w:widowControl w:val="0"/>
        <w:bidi w:val="0"/>
        <w:spacing w:before="120" w:beforeLines="0" w:beforeAutospacing="0" w:after="160" w:afterLines="0" w:afterAutospacing="0" w:line="600" w:lineRule="exact"/>
        <w:ind w:firstLine="880" w:firstLineChars="200"/>
        <w:jc w:val="both"/>
        <w:outlineLvl w:val="0"/>
        <w:rPr>
          <w:rFonts w:hint="default" w:ascii="Times New Roman" w:hAnsi="Times New Roman" w:eastAsia="方正小标宋简体" w:cs="Times New Roman"/>
          <w:kern w:val="44"/>
          <w:sz w:val="44"/>
          <w:szCs w:val="2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kern w:val="44"/>
          <w:sz w:val="44"/>
          <w:szCs w:val="24"/>
          <w:lang w:val="en-US" w:eastAsia="zh-CN" w:bidi="ar-SA"/>
        </w:rPr>
        <w:t>中国科协青年科技人才培育工程博士生专项计划推荐报告</w:t>
      </w:r>
    </w:p>
    <w:p w14:paraId="22F6F4C3">
      <w:pPr>
        <w:widowControl w:val="0"/>
        <w:bidi w:val="0"/>
        <w:spacing w:before="50" w:beforeLines="50" w:beforeAutospacing="0" w:after="50" w:afterLines="50" w:afterAutospacing="0" w:line="300" w:lineRule="auto"/>
        <w:ind w:firstLine="640" w:firstLineChars="200"/>
        <w:jc w:val="center"/>
        <w:outlineLvl w:val="2"/>
        <w:rPr>
          <w:rFonts w:hint="default" w:ascii="Times New Roman" w:hAnsi="Times New Roman" w:eastAsia="楷体" w:cs="宋体"/>
          <w:bCs/>
          <w:kern w:val="0"/>
          <w:sz w:val="32"/>
          <w:szCs w:val="27"/>
          <w:lang w:val="en-US" w:eastAsia="zh-CN" w:bidi="ar"/>
        </w:rPr>
      </w:pPr>
      <w:r>
        <w:rPr>
          <w:rFonts w:hint="default" w:ascii="Times New Roman" w:hAnsi="Times New Roman" w:eastAsia="楷体" w:cs="宋体"/>
          <w:bCs/>
          <w:kern w:val="0"/>
          <w:sz w:val="32"/>
          <w:szCs w:val="27"/>
          <w:lang w:val="en-US" w:eastAsia="zh-CN" w:bidi="ar"/>
        </w:rPr>
        <w:t>（高校/科研院所/企业版）</w:t>
      </w:r>
    </w:p>
    <w:p w14:paraId="4EB9A028">
      <w:pPr>
        <w:keepNext/>
        <w:keepLines/>
        <w:widowControl w:val="0"/>
        <w:bidi w:val="0"/>
        <w:spacing w:before="120" w:beforeLines="0" w:beforeAutospacing="0" w:after="120" w:afterLines="0" w:afterAutospacing="0" w:line="600" w:lineRule="exact"/>
        <w:ind w:firstLine="640" w:firstLineChars="200"/>
        <w:jc w:val="both"/>
        <w:outlineLvl w:val="1"/>
        <w:rPr>
          <w:rFonts w:hint="default" w:ascii="Arial" w:hAnsi="Arial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Arial" w:hAnsi="Arial" w:eastAsia="黑体" w:cs="Times New Roman"/>
          <w:kern w:val="2"/>
          <w:sz w:val="32"/>
          <w:szCs w:val="24"/>
          <w:lang w:val="en-US" w:eastAsia="zh-CN" w:bidi="ar-SA"/>
        </w:rPr>
        <w:t>一、总体情况</w:t>
      </w:r>
    </w:p>
    <w:p w14:paraId="09DD85AE">
      <w:pPr>
        <w:spacing w:line="30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本学校申报本计划人数、实际推荐人数、候选人学科领域分布情况等。</w:t>
      </w:r>
    </w:p>
    <w:p w14:paraId="79EF5A4A">
      <w:pPr>
        <w:keepNext/>
        <w:keepLines/>
        <w:widowControl w:val="0"/>
        <w:bidi w:val="0"/>
        <w:spacing w:before="120" w:beforeLines="0" w:beforeAutospacing="0" w:after="120" w:afterLines="0" w:afterAutospacing="0" w:line="600" w:lineRule="exact"/>
        <w:ind w:firstLine="640" w:firstLineChars="200"/>
        <w:jc w:val="both"/>
        <w:outlineLvl w:val="1"/>
        <w:rPr>
          <w:rFonts w:hint="default" w:ascii="Arial" w:hAnsi="Arial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Arial" w:hAnsi="Arial" w:eastAsia="黑体" w:cs="Times New Roman"/>
          <w:kern w:val="2"/>
          <w:sz w:val="32"/>
          <w:szCs w:val="24"/>
          <w:lang w:val="en-US" w:eastAsia="zh-CN" w:bidi="ar-SA"/>
        </w:rPr>
        <w:t>二、实施情况</w:t>
      </w:r>
    </w:p>
    <w:p w14:paraId="5B3E00C4">
      <w:pPr>
        <w:spacing w:line="30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本学校人才遴选推荐机制流程，需包括宣传动员、学院初评、专家会评、内部考察、会商研究、内部公示等各环节实施情况，重点说明专家会评、内部考察、会商研究情况。</w:t>
      </w:r>
    </w:p>
    <w:p w14:paraId="1394C470">
      <w:pPr>
        <w:keepNext/>
        <w:keepLines/>
        <w:widowControl w:val="0"/>
        <w:bidi w:val="0"/>
        <w:spacing w:before="120" w:beforeLines="0" w:beforeAutospacing="0" w:after="120" w:afterLines="0" w:afterAutospacing="0" w:line="600" w:lineRule="exact"/>
        <w:ind w:firstLine="640" w:firstLineChars="200"/>
        <w:jc w:val="both"/>
        <w:outlineLvl w:val="1"/>
        <w:rPr>
          <w:rFonts w:hint="default" w:ascii="Arial" w:hAnsi="Arial" w:eastAsia="黑体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Arial" w:hAnsi="Arial" w:eastAsia="黑体" w:cs="Times New Roman"/>
          <w:kern w:val="2"/>
          <w:sz w:val="32"/>
          <w:szCs w:val="24"/>
          <w:lang w:val="en-US" w:eastAsia="zh-CN" w:bidi="ar-SA"/>
        </w:rPr>
        <w:t>三、问题及建议</w:t>
      </w:r>
    </w:p>
    <w:p w14:paraId="64A1BA56">
      <w:pPr>
        <w:spacing w:line="30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人才遴选推荐过程中遇到的问题及改进提升意见建议。</w:t>
      </w:r>
    </w:p>
    <w:p w14:paraId="2140CB4C">
      <w:pPr>
        <w:spacing w:line="30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</w:p>
    <w:p w14:paraId="5C1C6A8B">
      <w:pPr>
        <w:spacing w:line="300" w:lineRule="auto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附件：中国科协青年科技人才培育工程博士生专项计划推荐人选名单</w:t>
      </w:r>
    </w:p>
    <w:p w14:paraId="1112328E">
      <w:pPr>
        <w:spacing w:line="300" w:lineRule="auto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</w:p>
    <w:p w14:paraId="74DA21C7">
      <w:pPr>
        <w:spacing w:line="300" w:lineRule="auto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</w:p>
    <w:p w14:paraId="15E61746">
      <w:pPr>
        <w:spacing w:line="300" w:lineRule="auto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单位名称（加盖公章）：XXXXXXXXXXX</w:t>
      </w:r>
    </w:p>
    <w:p w14:paraId="39EA76A6">
      <w:pPr>
        <w:spacing w:line="300" w:lineRule="auto"/>
        <w:ind w:firstLine="640" w:firstLineChars="200"/>
        <w:jc w:val="right"/>
        <w:rPr>
          <w:rFonts w:ascii="小标宋" w:hAnsi="仿宋" w:eastAsia="小标宋" w:cs="仿宋"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24"/>
          <w:lang w:val="en-US" w:eastAsia="zh-CN"/>
        </w:rPr>
        <w:t>日期：</w:t>
      </w:r>
      <w:r>
        <w:rPr>
          <w:rFonts w:ascii="小标宋" w:hAnsi="仿宋" w:eastAsia="小标宋" w:cs="仿宋"/>
          <w:sz w:val="44"/>
          <w:szCs w:val="44"/>
        </w:rPr>
        <w:t xml:space="preserve"> </w:t>
      </w:r>
    </w:p>
    <w:p w14:paraId="3187B4F1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中国科协青年科技人才培育工程博士生专项计划推荐人选名单</w:t>
      </w:r>
    </w:p>
    <w:p w14:paraId="51027C1B">
      <w:pPr>
        <w:spacing w:line="580" w:lineRule="exact"/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单位</w:t>
      </w:r>
      <w:r>
        <w:rPr>
          <w:rFonts w:hint="eastAsia" w:ascii="仿宋_GB2312" w:hAnsi="仿宋" w:eastAsia="仿宋_GB2312" w:cs="仿宋"/>
          <w:sz w:val="32"/>
          <w:szCs w:val="32"/>
        </w:rPr>
        <w:t>名称（加盖公章）</w:t>
      </w:r>
      <w:r>
        <w:rPr>
          <w:rFonts w:ascii="仿宋_GB2312" w:hAnsi="仿宋" w:eastAsia="仿宋_GB2312" w:cs="仿宋"/>
          <w:sz w:val="32"/>
          <w:szCs w:val="32"/>
        </w:rPr>
        <w:t>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浙江大学</w:t>
      </w:r>
    </w:p>
    <w:tbl>
      <w:tblPr>
        <w:tblStyle w:val="6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811"/>
        <w:gridCol w:w="1122"/>
        <w:gridCol w:w="889"/>
        <w:gridCol w:w="1511"/>
        <w:gridCol w:w="878"/>
        <w:gridCol w:w="1200"/>
        <w:gridCol w:w="1422"/>
        <w:gridCol w:w="989"/>
        <w:gridCol w:w="900"/>
        <w:gridCol w:w="1911"/>
        <w:gridCol w:w="1659"/>
      </w:tblGrid>
      <w:tr w14:paraId="7CCE3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88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84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学科门类</w:t>
            </w: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E64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B1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D7D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推荐渠道</w:t>
            </w: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455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所在高校</w:t>
            </w: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013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学科门类</w:t>
            </w: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837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所属一级学科</w:t>
            </w: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3D9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是否为第二轮“双一流”学科</w:t>
            </w: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4C9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所属二级学科</w:t>
            </w: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33C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研究领域</w:t>
            </w: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7B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C7C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手机号码</w:t>
            </w:r>
          </w:p>
        </w:tc>
      </w:tr>
      <w:tr w14:paraId="0EA83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E07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  <w:bookmarkStart w:id="0" w:name="_GoBack" w:colFirst="2" w:colLast="5"/>
            <w:r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  <w:t>理学</w:t>
            </w: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D43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7F4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  <w:t>某某</w:t>
            </w: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BA0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  <w:t>浙大科协</w:t>
            </w: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DA8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  <w:t>浙江大学</w:t>
            </w: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886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FF0000"/>
                <w:sz w:val="24"/>
                <w:szCs w:val="24"/>
                <w:vertAlign w:val="baseline"/>
                <w:lang w:val="en-US" w:eastAsia="zh-CN"/>
              </w:rPr>
              <w:t>理学</w:t>
            </w: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B23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694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ED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14D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65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1F75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bookmarkEnd w:id="0"/>
      <w:tr w14:paraId="6E902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715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5D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F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41E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81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C24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E42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DBC0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B4F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E49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62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5CD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BFC6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62D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78D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  <w:t>…</w:t>
            </w: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15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61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34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2D0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A4D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2B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C2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6E2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469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B5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A70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974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  <w:t>工学（信息）</w:t>
            </w: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FD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03A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6B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01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F4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8C3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6A7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966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07E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D67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9B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D68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BE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E11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E62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F8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5EE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892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324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AD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DD8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1BF0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A6E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B13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B8A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68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9BD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27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55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95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888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2DF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08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12B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CD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B0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109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433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846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  <w:t>农学</w:t>
            </w: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7B5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6A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912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5E3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05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E40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AA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C3F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F9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6A9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170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6C04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1F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05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53A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DB1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83B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5FD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342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C1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81E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B8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132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730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955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72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E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A02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3AF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C1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8E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CBC6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50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D20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6F9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93C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8CB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CC2A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925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  <w:t>医学</w:t>
            </w: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8B3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533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5E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CCF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3B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C08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05F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56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22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822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63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41C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06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97B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50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7A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45D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50C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D5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B74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87A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8DE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EFE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B16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946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continue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0FF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401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401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8F7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C7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5B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116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08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D6F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01E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90C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E4F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EC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restart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7D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  <w:t>交叉学科</w:t>
            </w: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F23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20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DC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869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10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C68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C4E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2DA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79A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BE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41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AE6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continue"/>
            <w:tcBorders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A08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70E0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E67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5D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FAD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AE4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56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AA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2FE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9CB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2E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6F5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2B83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82" w:type="dxa"/>
            <w:vMerge w:val="continue"/>
            <w:tcBorders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C2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57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4AE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59A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0E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78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9DE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3FC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DF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9C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08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11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D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59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E0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36A4490">
      <w:pPr>
        <w:spacing w:line="580" w:lineRule="exact"/>
        <w:rPr>
          <w:rFonts w:ascii="仿宋_GB2312" w:hAnsi="仿宋" w:eastAsia="仿宋_GB2312" w:cs="仿宋"/>
          <w:sz w:val="32"/>
          <w:szCs w:val="32"/>
          <w:u w:val="single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27272087"/>
    </w:sdtPr>
    <w:sdtContent>
      <w:p w14:paraId="01205AA0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017DAA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lY2I5OWNkZjliYmZjZWMyMzRkMzJmYzg1ODI4MmMifQ=="/>
  </w:docVars>
  <w:rsids>
    <w:rsidRoot w:val="0025172A"/>
    <w:rsid w:val="000066ED"/>
    <w:rsid w:val="000E2AEF"/>
    <w:rsid w:val="000F5F5A"/>
    <w:rsid w:val="001649A0"/>
    <w:rsid w:val="001C32E7"/>
    <w:rsid w:val="00200E96"/>
    <w:rsid w:val="0025172A"/>
    <w:rsid w:val="002B5BEB"/>
    <w:rsid w:val="00355578"/>
    <w:rsid w:val="00380949"/>
    <w:rsid w:val="00443347"/>
    <w:rsid w:val="004E6734"/>
    <w:rsid w:val="00527B44"/>
    <w:rsid w:val="005C2CCD"/>
    <w:rsid w:val="005E7E0D"/>
    <w:rsid w:val="006F3E04"/>
    <w:rsid w:val="0076787D"/>
    <w:rsid w:val="007A080F"/>
    <w:rsid w:val="008666A2"/>
    <w:rsid w:val="008965C1"/>
    <w:rsid w:val="008F27D4"/>
    <w:rsid w:val="00984DD1"/>
    <w:rsid w:val="00AA0ABF"/>
    <w:rsid w:val="00AB1DBA"/>
    <w:rsid w:val="00AF4EDD"/>
    <w:rsid w:val="00C12FC8"/>
    <w:rsid w:val="00DE7A82"/>
    <w:rsid w:val="00E27386"/>
    <w:rsid w:val="07DC671B"/>
    <w:rsid w:val="086152C5"/>
    <w:rsid w:val="09490DC9"/>
    <w:rsid w:val="131947E1"/>
    <w:rsid w:val="147246C9"/>
    <w:rsid w:val="18AA0265"/>
    <w:rsid w:val="1A0909F4"/>
    <w:rsid w:val="1AFA1E62"/>
    <w:rsid w:val="1D0B1216"/>
    <w:rsid w:val="1D3349F7"/>
    <w:rsid w:val="21E35115"/>
    <w:rsid w:val="277F7E86"/>
    <w:rsid w:val="28666C3A"/>
    <w:rsid w:val="2F974B8C"/>
    <w:rsid w:val="33613960"/>
    <w:rsid w:val="3D611438"/>
    <w:rsid w:val="3FBE2CF7"/>
    <w:rsid w:val="3FEC44A3"/>
    <w:rsid w:val="41955895"/>
    <w:rsid w:val="42C910A8"/>
    <w:rsid w:val="47174A46"/>
    <w:rsid w:val="487456E6"/>
    <w:rsid w:val="4B7767AA"/>
    <w:rsid w:val="4C3D5C02"/>
    <w:rsid w:val="4FC4501C"/>
    <w:rsid w:val="5119144D"/>
    <w:rsid w:val="5A682D6D"/>
    <w:rsid w:val="5E920286"/>
    <w:rsid w:val="66501015"/>
    <w:rsid w:val="67C97B79"/>
    <w:rsid w:val="6F5222A2"/>
    <w:rsid w:val="FB6DA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20" w:beforeLines="0" w:beforeAutospacing="0" w:after="160" w:afterLines="0" w:afterAutospacing="0" w:line="600" w:lineRule="exact"/>
      <w:outlineLvl w:val="0"/>
    </w:pPr>
    <w:rPr>
      <w:rFonts w:eastAsia="方正小标宋简体"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357</Words>
  <Characters>367</Characters>
  <Lines>3</Lines>
  <Paragraphs>1</Paragraphs>
  <TotalTime>1</TotalTime>
  <ScaleCrop>false</ScaleCrop>
  <LinksUpToDate>false</LinksUpToDate>
  <CharactersWithSpaces>368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2024-09-13T20:49:00Z</dcterms:created>
  <dc:creator>jack</dc:creator>
  <cp:lastModifiedBy>LiuQing</cp:lastModifiedBy>
  <dcterms:modified xsi:type="dcterms:W3CDTF">2026-08-10T11:12:59Z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91518D3B25414CA58281C905D6EA2537_13</vt:lpwstr>
  </property>
  <property fmtid="{D5CDD505-2E9C-101B-9397-08002B2CF9AE}" pid="4" name="KSOTemplateDocerSaveRecord">
    <vt:lpwstr>eyJoZGlkIjoiZTNkODY4Zjc0ZWM4YmRiYTI0OTM2NjlhOWEyZmU5OWEiLCJ1c2VySWQiOiIxNzAxMDAyNjUzIn0=</vt:lpwstr>
  </property>
</Properties>
</file>