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60E615" w14:textId="22CC0CB5" w:rsidR="00FE7318" w:rsidRPr="00E22994" w:rsidRDefault="00FE7318" w:rsidP="00FE7318">
      <w:pPr>
        <w:spacing w:line="560" w:lineRule="exact"/>
        <w:jc w:val="center"/>
        <w:rPr>
          <w:rFonts w:ascii="方正小标宋简体" w:eastAsia="方正小标宋简体"/>
          <w:sz w:val="40"/>
        </w:rPr>
      </w:pPr>
      <w:r w:rsidRPr="00E22994">
        <w:rPr>
          <w:rFonts w:ascii="方正小标宋简体" w:eastAsia="方正小标宋简体" w:hint="eastAsia"/>
          <w:sz w:val="40"/>
        </w:rPr>
        <w:t>高等学校科学研究优秀成果奖（科学技术）</w:t>
      </w:r>
    </w:p>
    <w:p w14:paraId="5D67ACC9" w14:textId="6654CD00" w:rsidR="00393A1C" w:rsidRPr="00E22994" w:rsidRDefault="006A16DF" w:rsidP="004D09C3">
      <w:pPr>
        <w:pStyle w:val="Heading1"/>
        <w:ind w:leftChars="-100" w:left="-210" w:rightChars="-100" w:right="-210"/>
        <w:rPr>
          <w:sz w:val="40"/>
          <w:szCs w:val="36"/>
        </w:rPr>
      </w:pPr>
      <w:bookmarkStart w:id="0" w:name="_Toc40166778"/>
      <w:r w:rsidRPr="00E22994">
        <w:rPr>
          <w:rFonts w:hint="eastAsia"/>
          <w:sz w:val="40"/>
          <w:szCs w:val="36"/>
        </w:rPr>
        <w:t>自然科学奖</w:t>
      </w:r>
      <w:bookmarkEnd w:id="0"/>
      <w:r w:rsidR="00F63E8B">
        <w:rPr>
          <w:rFonts w:hint="eastAsia"/>
          <w:sz w:val="40"/>
          <w:szCs w:val="36"/>
        </w:rPr>
        <w:t>提名项目公示内容</w:t>
      </w:r>
      <w:r w:rsidR="009C262C">
        <w:rPr>
          <w:rFonts w:hint="eastAsia"/>
          <w:sz w:val="40"/>
          <w:szCs w:val="36"/>
        </w:rPr>
        <w:t xml:space="preserve"> </w:t>
      </w:r>
    </w:p>
    <w:p w14:paraId="6D5C9034" w14:textId="77777777" w:rsidR="00393A1C" w:rsidRPr="00E22994" w:rsidRDefault="006A16DF">
      <w:pPr>
        <w:pStyle w:val="10"/>
        <w:rPr>
          <w:szCs w:val="28"/>
        </w:rPr>
      </w:pPr>
      <w:r w:rsidRPr="00E22994">
        <w:rPr>
          <w:rFonts w:hint="eastAsia"/>
        </w:rPr>
        <w:t>（</w:t>
      </w:r>
      <w:r w:rsidRPr="00E22994">
        <w:rPr>
          <w:rFonts w:hint="eastAsia"/>
        </w:rPr>
        <w:t>20</w:t>
      </w:r>
      <w:r w:rsidRPr="00E22994">
        <w:t>20</w:t>
      </w:r>
      <w:r w:rsidRPr="00E22994">
        <w:rPr>
          <w:rFonts w:hint="eastAsia"/>
        </w:rPr>
        <w:t>年度）</w:t>
      </w:r>
    </w:p>
    <w:p w14:paraId="13151E65" w14:textId="77777777" w:rsidR="00393A1C" w:rsidRPr="00E22994" w:rsidRDefault="006A16DF" w:rsidP="004D09C3">
      <w:pPr>
        <w:pStyle w:val="Heading3"/>
        <w:numPr>
          <w:ilvl w:val="0"/>
          <w:numId w:val="1"/>
        </w:numPr>
      </w:pPr>
      <w:bookmarkStart w:id="1" w:name="NESEI_T_XM_BASEINFO"/>
      <w:bookmarkEnd w:id="1"/>
      <w:r w:rsidRPr="00E22994">
        <w:t>项目基本情况</w:t>
      </w:r>
    </w:p>
    <w:tbl>
      <w:tblPr>
        <w:tblW w:w="95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282"/>
        <w:gridCol w:w="1006"/>
        <w:gridCol w:w="7238"/>
      </w:tblGrid>
      <w:tr w:rsidR="00B83FB0" w:rsidRPr="00E22994" w14:paraId="26EDB5E2" w14:textId="77777777" w:rsidTr="004672E1">
        <w:trPr>
          <w:cantSplit/>
          <w:trHeight w:val="397"/>
          <w:jc w:val="center"/>
        </w:trPr>
        <w:tc>
          <w:tcPr>
            <w:tcW w:w="2288" w:type="dxa"/>
            <w:gridSpan w:val="2"/>
            <w:tcBorders>
              <w:top w:val="single" w:sz="12" w:space="0" w:color="auto"/>
              <w:left w:val="single" w:sz="12" w:space="0" w:color="auto"/>
              <w:bottom w:val="single" w:sz="4" w:space="0" w:color="auto"/>
              <w:tl2br w:val="nil"/>
              <w:tr2bl w:val="nil"/>
            </w:tcBorders>
            <w:vAlign w:val="center"/>
          </w:tcPr>
          <w:p w14:paraId="2C3BB3C7" w14:textId="77777777" w:rsidR="00B83FB0" w:rsidRPr="00E22994" w:rsidRDefault="00B83FB0">
            <w:pPr>
              <w:pStyle w:val="PlainText"/>
              <w:spacing w:line="300" w:lineRule="exact"/>
              <w:ind w:firstLineChars="0" w:firstLine="0"/>
              <w:jc w:val="center"/>
            </w:pPr>
            <w:r w:rsidRPr="00E22994">
              <w:rPr>
                <w:rFonts w:hint="eastAsia"/>
              </w:rPr>
              <w:t>提名者</w:t>
            </w:r>
          </w:p>
        </w:tc>
        <w:tc>
          <w:tcPr>
            <w:tcW w:w="7238" w:type="dxa"/>
            <w:tcBorders>
              <w:top w:val="single" w:sz="12" w:space="0" w:color="auto"/>
              <w:bottom w:val="single" w:sz="4" w:space="0" w:color="auto"/>
              <w:right w:val="single" w:sz="12" w:space="0" w:color="auto"/>
              <w:tl2br w:val="nil"/>
              <w:tr2bl w:val="nil"/>
            </w:tcBorders>
            <w:vAlign w:val="center"/>
          </w:tcPr>
          <w:p w14:paraId="096C9DC8" w14:textId="7C1D5F40" w:rsidR="00B83FB0" w:rsidRPr="00E22994" w:rsidRDefault="00B607E7">
            <w:pPr>
              <w:pStyle w:val="PlainText"/>
              <w:spacing w:line="300" w:lineRule="exact"/>
              <w:ind w:firstLineChars="0" w:firstLine="0"/>
              <w:jc w:val="center"/>
            </w:pPr>
            <w:r>
              <w:rPr>
                <w:rFonts w:hint="eastAsia"/>
              </w:rPr>
              <w:t>浙江大学</w:t>
            </w:r>
          </w:p>
        </w:tc>
      </w:tr>
      <w:tr w:rsidR="00393A1C" w:rsidRPr="00E22994" w14:paraId="0B8C518D" w14:textId="77777777" w:rsidTr="004672E1">
        <w:trPr>
          <w:cantSplit/>
          <w:trHeight w:val="397"/>
          <w:jc w:val="center"/>
        </w:trPr>
        <w:tc>
          <w:tcPr>
            <w:tcW w:w="1282" w:type="dxa"/>
            <w:vMerge w:val="restart"/>
            <w:tcBorders>
              <w:top w:val="single" w:sz="4" w:space="0" w:color="auto"/>
              <w:bottom w:val="single" w:sz="4" w:space="0" w:color="auto"/>
              <w:right w:val="single" w:sz="4" w:space="0" w:color="auto"/>
              <w:tl2br w:val="nil"/>
              <w:tr2bl w:val="nil"/>
            </w:tcBorders>
            <w:vAlign w:val="center"/>
          </w:tcPr>
          <w:p w14:paraId="086769BC" w14:textId="77777777" w:rsidR="00393A1C" w:rsidRPr="00E22994" w:rsidRDefault="006A16DF">
            <w:pPr>
              <w:pStyle w:val="PlainText"/>
              <w:spacing w:line="300" w:lineRule="exact"/>
              <w:ind w:firstLineChars="0" w:firstLine="0"/>
              <w:jc w:val="center"/>
            </w:pPr>
            <w:r w:rsidRPr="00E22994">
              <w:t>项目名称</w:t>
            </w:r>
          </w:p>
        </w:tc>
        <w:tc>
          <w:tcPr>
            <w:tcW w:w="1006" w:type="dxa"/>
            <w:tcBorders>
              <w:top w:val="single" w:sz="4" w:space="0" w:color="auto"/>
              <w:left w:val="single" w:sz="4" w:space="0" w:color="auto"/>
              <w:bottom w:val="single" w:sz="4" w:space="0" w:color="auto"/>
              <w:tl2br w:val="nil"/>
              <w:tr2bl w:val="nil"/>
            </w:tcBorders>
            <w:vAlign w:val="center"/>
          </w:tcPr>
          <w:p w14:paraId="0250017B" w14:textId="77777777" w:rsidR="00393A1C" w:rsidRPr="00E22994" w:rsidRDefault="006A16DF">
            <w:pPr>
              <w:pStyle w:val="PlainText"/>
              <w:spacing w:line="300" w:lineRule="exact"/>
              <w:ind w:firstLineChars="0" w:firstLine="0"/>
              <w:jc w:val="center"/>
            </w:pPr>
            <w:r w:rsidRPr="00E22994">
              <w:rPr>
                <w:rFonts w:hint="eastAsia"/>
              </w:rPr>
              <w:t>中文名</w:t>
            </w:r>
          </w:p>
        </w:tc>
        <w:tc>
          <w:tcPr>
            <w:tcW w:w="7238" w:type="dxa"/>
            <w:tcBorders>
              <w:top w:val="single" w:sz="4" w:space="0" w:color="auto"/>
              <w:bottom w:val="single" w:sz="4" w:space="0" w:color="auto"/>
              <w:tl2br w:val="nil"/>
              <w:tr2bl w:val="nil"/>
            </w:tcBorders>
            <w:vAlign w:val="center"/>
          </w:tcPr>
          <w:p w14:paraId="33CE4726" w14:textId="7C807BED" w:rsidR="006A2164" w:rsidRPr="00E22994" w:rsidRDefault="00B607E7" w:rsidP="001A72F2">
            <w:pPr>
              <w:pStyle w:val="PlainText"/>
              <w:spacing w:line="300" w:lineRule="exact"/>
              <w:ind w:firstLineChars="0" w:firstLine="0"/>
              <w:jc w:val="center"/>
            </w:pPr>
            <w:r w:rsidRPr="00B607E7">
              <w:rPr>
                <w:rFonts w:hint="eastAsia"/>
              </w:rPr>
              <w:t>新型纳米结构</w:t>
            </w:r>
            <w:r w:rsidRPr="00B607E7">
              <w:rPr>
                <w:rFonts w:hint="eastAsia"/>
              </w:rPr>
              <w:t>/</w:t>
            </w:r>
            <w:r w:rsidRPr="00B607E7">
              <w:rPr>
                <w:rFonts w:hint="eastAsia"/>
              </w:rPr>
              <w:t>探针在光局域与生物成像中的</w:t>
            </w:r>
            <w:r w:rsidR="001D2233">
              <w:rPr>
                <w:rFonts w:hint="eastAsia"/>
              </w:rPr>
              <w:t>方法研究及其</w:t>
            </w:r>
            <w:r w:rsidRPr="00B607E7">
              <w:rPr>
                <w:rFonts w:hint="eastAsia"/>
              </w:rPr>
              <w:t>应用</w:t>
            </w:r>
          </w:p>
        </w:tc>
      </w:tr>
      <w:tr w:rsidR="00393A1C" w:rsidRPr="00E22994" w14:paraId="2BE59232" w14:textId="77777777" w:rsidTr="004672E1">
        <w:trPr>
          <w:cantSplit/>
          <w:trHeight w:val="397"/>
          <w:jc w:val="center"/>
        </w:trPr>
        <w:tc>
          <w:tcPr>
            <w:tcW w:w="1282" w:type="dxa"/>
            <w:vMerge/>
            <w:tcBorders>
              <w:top w:val="single" w:sz="4" w:space="0" w:color="auto"/>
              <w:bottom w:val="single" w:sz="4" w:space="0" w:color="auto"/>
              <w:right w:val="single" w:sz="4" w:space="0" w:color="auto"/>
              <w:tl2br w:val="nil"/>
              <w:tr2bl w:val="nil"/>
            </w:tcBorders>
            <w:vAlign w:val="center"/>
          </w:tcPr>
          <w:p w14:paraId="21215269" w14:textId="77777777" w:rsidR="00393A1C" w:rsidRPr="00E22994" w:rsidRDefault="00393A1C">
            <w:pPr>
              <w:pStyle w:val="PlainText"/>
              <w:spacing w:line="300" w:lineRule="exact"/>
              <w:ind w:firstLineChars="0" w:firstLine="0"/>
              <w:jc w:val="center"/>
            </w:pPr>
          </w:p>
        </w:tc>
        <w:tc>
          <w:tcPr>
            <w:tcW w:w="1006" w:type="dxa"/>
            <w:tcBorders>
              <w:top w:val="single" w:sz="4" w:space="0" w:color="auto"/>
              <w:left w:val="single" w:sz="4" w:space="0" w:color="auto"/>
              <w:bottom w:val="single" w:sz="4" w:space="0" w:color="auto"/>
              <w:tl2br w:val="nil"/>
              <w:tr2bl w:val="nil"/>
            </w:tcBorders>
            <w:vAlign w:val="center"/>
          </w:tcPr>
          <w:p w14:paraId="166344DD" w14:textId="77777777" w:rsidR="00393A1C" w:rsidRPr="00E22994" w:rsidRDefault="006A16DF">
            <w:pPr>
              <w:pStyle w:val="PlainText"/>
              <w:spacing w:line="300" w:lineRule="exact"/>
              <w:ind w:firstLineChars="0" w:firstLine="0"/>
              <w:jc w:val="center"/>
            </w:pPr>
            <w:r w:rsidRPr="00E22994">
              <w:rPr>
                <w:rFonts w:hint="eastAsia"/>
              </w:rPr>
              <w:t>英文名</w:t>
            </w:r>
          </w:p>
        </w:tc>
        <w:tc>
          <w:tcPr>
            <w:tcW w:w="7238" w:type="dxa"/>
            <w:tcBorders>
              <w:top w:val="single" w:sz="4" w:space="0" w:color="auto"/>
              <w:bottom w:val="single" w:sz="4" w:space="0" w:color="auto"/>
              <w:tl2br w:val="nil"/>
              <w:tr2bl w:val="nil"/>
            </w:tcBorders>
            <w:vAlign w:val="center"/>
          </w:tcPr>
          <w:p w14:paraId="612A3950" w14:textId="37D2D74D" w:rsidR="006A2164" w:rsidRPr="00E22994" w:rsidRDefault="00C852B8" w:rsidP="001D2233">
            <w:pPr>
              <w:pStyle w:val="PlainText"/>
              <w:spacing w:line="300" w:lineRule="exact"/>
              <w:ind w:firstLineChars="0" w:firstLine="0"/>
              <w:jc w:val="center"/>
            </w:pPr>
            <w:r w:rsidRPr="00D17EFD">
              <w:rPr>
                <w:rFonts w:hint="eastAsia"/>
                <w:color w:val="000000" w:themeColor="text1"/>
              </w:rPr>
              <w:t> </w:t>
            </w:r>
            <w:r w:rsidR="001D2233">
              <w:rPr>
                <w:rFonts w:hint="eastAsia"/>
                <w:color w:val="000000" w:themeColor="text1"/>
              </w:rPr>
              <w:t>Methods</w:t>
            </w:r>
            <w:r w:rsidR="001D2233">
              <w:rPr>
                <w:color w:val="000000" w:themeColor="text1"/>
              </w:rPr>
              <w:t xml:space="preserve"> </w:t>
            </w:r>
            <w:r w:rsidR="001D2233">
              <w:rPr>
                <w:rFonts w:hint="eastAsia"/>
                <w:color w:val="000000" w:themeColor="text1"/>
              </w:rPr>
              <w:t>a</w:t>
            </w:r>
            <w:r w:rsidR="001D2233">
              <w:rPr>
                <w:color w:val="000000" w:themeColor="text1"/>
              </w:rPr>
              <w:t>nd applications of n</w:t>
            </w:r>
            <w:r w:rsidRPr="00D17EFD">
              <w:rPr>
                <w:color w:val="000000" w:themeColor="text1"/>
              </w:rPr>
              <w:t xml:space="preserve">ovel nanostructures/nanoprobes </w:t>
            </w:r>
            <w:r w:rsidR="001D2233">
              <w:rPr>
                <w:color w:val="000000" w:themeColor="text1"/>
              </w:rPr>
              <w:t>in</w:t>
            </w:r>
            <w:r w:rsidR="001D2233" w:rsidRPr="00D17EFD">
              <w:rPr>
                <w:color w:val="000000" w:themeColor="text1"/>
              </w:rPr>
              <w:t xml:space="preserve"> </w:t>
            </w:r>
            <w:r w:rsidRPr="00D17EFD">
              <w:rPr>
                <w:color w:val="000000" w:themeColor="text1"/>
              </w:rPr>
              <w:t>light localization and bio-imaging</w:t>
            </w:r>
          </w:p>
        </w:tc>
      </w:tr>
      <w:tr w:rsidR="00393A1C" w:rsidRPr="00E22994" w14:paraId="1CBB6EC8" w14:textId="77777777" w:rsidTr="004672E1">
        <w:trPr>
          <w:cantSplit/>
          <w:trHeight w:val="397"/>
          <w:jc w:val="center"/>
        </w:trPr>
        <w:tc>
          <w:tcPr>
            <w:tcW w:w="2288" w:type="dxa"/>
            <w:gridSpan w:val="2"/>
            <w:tcBorders>
              <w:top w:val="single" w:sz="4" w:space="0" w:color="auto"/>
              <w:bottom w:val="single" w:sz="4" w:space="0" w:color="auto"/>
              <w:tl2br w:val="nil"/>
              <w:tr2bl w:val="nil"/>
            </w:tcBorders>
            <w:vAlign w:val="center"/>
          </w:tcPr>
          <w:p w14:paraId="212663BB" w14:textId="77777777" w:rsidR="00393A1C" w:rsidRPr="00E22994" w:rsidRDefault="006A16DF">
            <w:pPr>
              <w:pStyle w:val="PlainText"/>
              <w:spacing w:line="300" w:lineRule="exact"/>
              <w:ind w:firstLineChars="0" w:firstLine="0"/>
              <w:jc w:val="center"/>
            </w:pPr>
            <w:r w:rsidRPr="00E22994">
              <w:rPr>
                <w:rFonts w:hint="eastAsia"/>
              </w:rPr>
              <w:t>主要完成人</w:t>
            </w:r>
          </w:p>
        </w:tc>
        <w:tc>
          <w:tcPr>
            <w:tcW w:w="7238" w:type="dxa"/>
            <w:tcBorders>
              <w:top w:val="single" w:sz="4" w:space="0" w:color="auto"/>
              <w:bottom w:val="single" w:sz="4" w:space="0" w:color="auto"/>
              <w:tl2br w:val="nil"/>
              <w:tr2bl w:val="nil"/>
            </w:tcBorders>
            <w:vAlign w:val="center"/>
          </w:tcPr>
          <w:p w14:paraId="132C1201" w14:textId="71FFEA32" w:rsidR="006A2164" w:rsidRPr="00E22994" w:rsidRDefault="00B607E7" w:rsidP="00B607E7">
            <w:pPr>
              <w:pStyle w:val="PlainText"/>
              <w:spacing w:line="300" w:lineRule="exact"/>
              <w:jc w:val="center"/>
            </w:pPr>
            <w:r>
              <w:rPr>
                <w:rFonts w:hint="eastAsia"/>
              </w:rPr>
              <w:t xml:space="preserve">SAILING HE </w:t>
            </w:r>
            <w:r>
              <w:rPr>
                <w:rFonts w:hint="eastAsia"/>
              </w:rPr>
              <w:t>钱骏</w:t>
            </w:r>
            <w:r>
              <w:rPr>
                <w:rFonts w:hint="eastAsia"/>
              </w:rPr>
              <w:t xml:space="preserve"> </w:t>
            </w:r>
            <w:r>
              <w:rPr>
                <w:rFonts w:hint="eastAsia"/>
              </w:rPr>
              <w:t>唐本忠</w:t>
            </w:r>
            <w:r>
              <w:rPr>
                <w:rFonts w:hint="eastAsia"/>
              </w:rPr>
              <w:t xml:space="preserve"> </w:t>
            </w:r>
            <w:r>
              <w:rPr>
                <w:rFonts w:hint="eastAsia"/>
              </w:rPr>
              <w:t>刘柳</w:t>
            </w:r>
          </w:p>
        </w:tc>
      </w:tr>
      <w:tr w:rsidR="00393A1C" w:rsidRPr="00E22994" w14:paraId="1FC70ECB" w14:textId="77777777" w:rsidTr="004672E1">
        <w:trPr>
          <w:cantSplit/>
          <w:trHeight w:val="397"/>
          <w:jc w:val="center"/>
        </w:trPr>
        <w:tc>
          <w:tcPr>
            <w:tcW w:w="2288" w:type="dxa"/>
            <w:gridSpan w:val="2"/>
            <w:tcBorders>
              <w:top w:val="single" w:sz="4" w:space="0" w:color="auto"/>
              <w:bottom w:val="single" w:sz="4" w:space="0" w:color="auto"/>
              <w:tl2br w:val="nil"/>
              <w:tr2bl w:val="nil"/>
            </w:tcBorders>
            <w:vAlign w:val="center"/>
          </w:tcPr>
          <w:p w14:paraId="5D95ADE5" w14:textId="77777777" w:rsidR="00393A1C" w:rsidRPr="00E22994" w:rsidRDefault="006A16DF">
            <w:pPr>
              <w:pStyle w:val="PlainText"/>
              <w:spacing w:line="300" w:lineRule="exact"/>
              <w:ind w:firstLineChars="0" w:firstLine="0"/>
              <w:jc w:val="center"/>
            </w:pPr>
            <w:r w:rsidRPr="00E22994">
              <w:rPr>
                <w:rFonts w:hint="eastAsia"/>
              </w:rPr>
              <w:t>主要完成单位</w:t>
            </w:r>
          </w:p>
        </w:tc>
        <w:tc>
          <w:tcPr>
            <w:tcW w:w="7238" w:type="dxa"/>
            <w:tcBorders>
              <w:top w:val="single" w:sz="4" w:space="0" w:color="auto"/>
              <w:bottom w:val="single" w:sz="4" w:space="0" w:color="auto"/>
              <w:tl2br w:val="nil"/>
              <w:tr2bl w:val="nil"/>
            </w:tcBorders>
            <w:vAlign w:val="center"/>
          </w:tcPr>
          <w:p w14:paraId="445FEBA0" w14:textId="77777777" w:rsidR="00B607E7" w:rsidRDefault="00B607E7" w:rsidP="00B607E7">
            <w:pPr>
              <w:pStyle w:val="PlainText"/>
              <w:spacing w:line="300" w:lineRule="exact"/>
              <w:jc w:val="center"/>
            </w:pPr>
            <w:r>
              <w:rPr>
                <w:rFonts w:hint="eastAsia"/>
              </w:rPr>
              <w:t>浙江大学</w:t>
            </w:r>
          </w:p>
          <w:p w14:paraId="519D6F63" w14:textId="71953955" w:rsidR="00B83FB0" w:rsidRPr="00E22994" w:rsidRDefault="008704A6" w:rsidP="00B607E7">
            <w:pPr>
              <w:pStyle w:val="PlainText"/>
              <w:spacing w:line="300" w:lineRule="exact"/>
              <w:ind w:firstLineChars="0" w:firstLine="0"/>
              <w:jc w:val="center"/>
            </w:pPr>
            <w:r>
              <w:rPr>
                <w:rFonts w:hint="eastAsia"/>
              </w:rPr>
              <w:t xml:space="preserve"> </w:t>
            </w:r>
            <w:r>
              <w:t xml:space="preserve">  </w:t>
            </w:r>
            <w:r w:rsidR="00B607E7">
              <w:rPr>
                <w:rFonts w:hint="eastAsia"/>
              </w:rPr>
              <w:t>香港科技大学</w:t>
            </w:r>
          </w:p>
        </w:tc>
      </w:tr>
    </w:tbl>
    <w:p w14:paraId="328F55D1" w14:textId="77777777" w:rsidR="00393A1C" w:rsidRPr="00E22994" w:rsidRDefault="006A16DF" w:rsidP="004D09C3">
      <w:pPr>
        <w:spacing w:line="240" w:lineRule="exact"/>
        <w:ind w:rightChars="400" w:right="840" w:firstLine="420"/>
        <w:jc w:val="right"/>
        <w:rPr>
          <w:rStyle w:val="PageNumber"/>
          <w:rFonts w:eastAsia="仿宋_GB2312"/>
          <w:szCs w:val="21"/>
        </w:rPr>
      </w:pPr>
      <w:r w:rsidRPr="00E22994">
        <w:rPr>
          <w:rStyle w:val="PageNumber"/>
          <w:rFonts w:eastAsia="仿宋_GB2312" w:hint="eastAsia"/>
          <w:szCs w:val="21"/>
        </w:rPr>
        <w:br w:type="page"/>
      </w:r>
    </w:p>
    <w:p w14:paraId="3FDC051F" w14:textId="77777777" w:rsidR="00393A1C" w:rsidRPr="00E22994" w:rsidRDefault="006A16DF">
      <w:pPr>
        <w:pStyle w:val="Heading3"/>
      </w:pPr>
      <w:bookmarkStart w:id="2" w:name="NESEI_T_XX_PARTICULAR"/>
      <w:bookmarkEnd w:id="2"/>
      <w:r w:rsidRPr="00E22994">
        <w:rPr>
          <w:rFonts w:hint="eastAsia"/>
        </w:rPr>
        <w:lastRenderedPageBreak/>
        <w:t>三</w:t>
      </w:r>
      <w:r w:rsidRPr="00E22994">
        <w:t>、项目简介</w:t>
      </w:r>
    </w:p>
    <w:tbl>
      <w:tblPr>
        <w:tblW w:w="9526"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9526"/>
      </w:tblGrid>
      <w:tr w:rsidR="005F664A" w:rsidRPr="00B56D90" w14:paraId="593515EA" w14:textId="77777777" w:rsidTr="004F716E">
        <w:trPr>
          <w:trHeight w:hRule="exact" w:val="12073"/>
        </w:trPr>
        <w:tc>
          <w:tcPr>
            <w:tcW w:w="9526" w:type="dxa"/>
            <w:tcBorders>
              <w:top w:val="single" w:sz="12" w:space="0" w:color="auto"/>
            </w:tcBorders>
            <w:tcMar>
              <w:top w:w="113" w:type="dxa"/>
              <w:left w:w="142" w:type="dxa"/>
              <w:bottom w:w="113" w:type="dxa"/>
              <w:right w:w="142" w:type="dxa"/>
            </w:tcMar>
          </w:tcPr>
          <w:p w14:paraId="68F3601E" w14:textId="77777777" w:rsidR="005F664A" w:rsidRPr="005E711F" w:rsidRDefault="005F664A" w:rsidP="004F716E">
            <w:pPr>
              <w:spacing w:line="300" w:lineRule="exact"/>
              <w:rPr>
                <w:sz w:val="18"/>
                <w:szCs w:val="18"/>
              </w:rPr>
            </w:pPr>
            <w:r w:rsidRPr="005E711F">
              <w:rPr>
                <w:rFonts w:hint="eastAsia"/>
                <w:sz w:val="18"/>
                <w:szCs w:val="18"/>
              </w:rPr>
              <w:t>（限</w:t>
            </w:r>
            <w:r w:rsidRPr="005E711F">
              <w:rPr>
                <w:sz w:val="18"/>
                <w:szCs w:val="18"/>
              </w:rPr>
              <w:t>1</w:t>
            </w:r>
            <w:r w:rsidRPr="005E711F">
              <w:rPr>
                <w:rFonts w:hint="eastAsia"/>
                <w:sz w:val="18"/>
                <w:szCs w:val="18"/>
              </w:rPr>
              <w:t>页，限</w:t>
            </w:r>
            <w:r w:rsidRPr="005E711F">
              <w:rPr>
                <w:sz w:val="18"/>
                <w:szCs w:val="18"/>
              </w:rPr>
              <w:t>1200</w:t>
            </w:r>
            <w:r w:rsidRPr="005E711F">
              <w:rPr>
                <w:rFonts w:hint="eastAsia"/>
                <w:sz w:val="18"/>
                <w:szCs w:val="18"/>
              </w:rPr>
              <w:t>字）</w:t>
            </w:r>
          </w:p>
          <w:p w14:paraId="720AA75C" w14:textId="77777777" w:rsidR="00082D7F" w:rsidRPr="00895B2E" w:rsidRDefault="00082D7F" w:rsidP="00082D7F">
            <w:pPr>
              <w:spacing w:line="300" w:lineRule="exact"/>
              <w:ind w:firstLineChars="200" w:firstLine="480"/>
              <w:rPr>
                <w:sz w:val="24"/>
              </w:rPr>
            </w:pPr>
            <w:r w:rsidRPr="00895B2E">
              <w:rPr>
                <w:rFonts w:hint="eastAsia"/>
                <w:sz w:val="24"/>
              </w:rPr>
              <w:t>突破近场光学衍射极限实现纳米级的光局域为通信、生物、能源等领域的发展提供了强有力的技术支撑，如大幅缩小光波导及模斑尺寸能使集成光子学获得类似集成电路摩尔定律的快速发展。同时，人类对微观世界光学成像分辨率的进一步追求也受到远场光学衍射极限的限制。本项目研究了新型纳米结构</w:t>
            </w:r>
            <w:r w:rsidRPr="00895B2E">
              <w:rPr>
                <w:sz w:val="24"/>
              </w:rPr>
              <w:t>/</w:t>
            </w:r>
            <w:r w:rsidRPr="00895B2E">
              <w:rPr>
                <w:rFonts w:hint="eastAsia"/>
                <w:sz w:val="24"/>
              </w:rPr>
              <w:t>探针的光局域与远场超分辨显微成像的理论</w:t>
            </w:r>
            <w:r w:rsidRPr="00895B2E">
              <w:rPr>
                <w:sz w:val="24"/>
              </w:rPr>
              <w:t>、</w:t>
            </w:r>
            <w:r w:rsidRPr="00895B2E">
              <w:rPr>
                <w:rFonts w:hint="eastAsia"/>
                <w:sz w:val="24"/>
              </w:rPr>
              <w:t>方法与技术，取得了系列原创性研究成果，代表如下：</w:t>
            </w:r>
          </w:p>
          <w:p w14:paraId="1DC3578E" w14:textId="77777777" w:rsidR="00082D7F" w:rsidRPr="00895B2E" w:rsidRDefault="00082D7F" w:rsidP="00082D7F">
            <w:pPr>
              <w:spacing w:line="300" w:lineRule="exact"/>
              <w:ind w:firstLineChars="200" w:firstLine="480"/>
              <w:rPr>
                <w:sz w:val="24"/>
              </w:rPr>
            </w:pPr>
            <w:r w:rsidRPr="00895B2E">
              <w:rPr>
                <w:rFonts w:hint="eastAsia"/>
                <w:sz w:val="24"/>
              </w:rPr>
              <w:t>（一）在新型纳米结构光局域方面：提出了金属等离激元亚波长结构多热点在低损区有序叠加来降低纳米波导损耗的设计理论，突破低损纳米波导光局域化的衍射极限，首次将低损</w:t>
            </w:r>
            <w:r w:rsidRPr="00895B2E">
              <w:rPr>
                <w:sz w:val="24"/>
              </w:rPr>
              <w:t>耗</w:t>
            </w:r>
            <w:r w:rsidRPr="00895B2E">
              <w:rPr>
                <w:rFonts w:hint="eastAsia"/>
                <w:sz w:val="24"/>
              </w:rPr>
              <w:t>导波光场约束在横向几十纳米的范围内，实现了当时国际上最小的光模斑。该成果具有传播损耗低，制备工艺简单，弯曲半径超小等突出优点，为超高密度光器件集成提供了一种重要的技术通道。成果论文入选美国光学学会期刊《</w:t>
            </w:r>
            <w:r w:rsidRPr="00895B2E">
              <w:rPr>
                <w:sz w:val="24"/>
              </w:rPr>
              <w:t>Optics Express</w:t>
            </w:r>
            <w:r w:rsidRPr="00895B2E">
              <w:rPr>
                <w:rFonts w:hint="eastAsia"/>
                <w:sz w:val="24"/>
              </w:rPr>
              <w:t>》创刊</w:t>
            </w:r>
            <w:r w:rsidRPr="00895B2E">
              <w:rPr>
                <w:sz w:val="24"/>
              </w:rPr>
              <w:t>20</w:t>
            </w:r>
            <w:r w:rsidRPr="00895B2E">
              <w:rPr>
                <w:rFonts w:hint="eastAsia"/>
                <w:sz w:val="24"/>
              </w:rPr>
              <w:t>周年百篇高引论文的前</w:t>
            </w:r>
            <w:r w:rsidRPr="00895B2E">
              <w:rPr>
                <w:sz w:val="24"/>
              </w:rPr>
              <w:t>50</w:t>
            </w:r>
            <w:r w:rsidRPr="00895B2E">
              <w:rPr>
                <w:rFonts w:hint="eastAsia"/>
                <w:sz w:val="24"/>
              </w:rPr>
              <w:t>名。</w:t>
            </w:r>
          </w:p>
          <w:p w14:paraId="6A02A20C" w14:textId="65CB5D52" w:rsidR="00082D7F" w:rsidRPr="00895B2E" w:rsidRDefault="00082D7F" w:rsidP="00082D7F">
            <w:pPr>
              <w:spacing w:line="300" w:lineRule="exact"/>
              <w:ind w:firstLineChars="200" w:firstLine="480"/>
              <w:rPr>
                <w:sz w:val="24"/>
              </w:rPr>
            </w:pPr>
            <w:r w:rsidRPr="00895B2E">
              <w:rPr>
                <w:rFonts w:hint="eastAsia"/>
                <w:sz w:val="24"/>
              </w:rPr>
              <w:t>（二）在突破衍射极限实现远场超分辨显微成像方面：基于第三完成人最早提出的聚集诱导发光</w:t>
            </w:r>
            <w:r w:rsidRPr="00895B2E">
              <w:rPr>
                <w:rFonts w:hint="eastAsia"/>
                <w:sz w:val="24"/>
              </w:rPr>
              <w:t>(AIE</w:t>
            </w:r>
            <w:r w:rsidRPr="00895B2E">
              <w:rPr>
                <w:sz w:val="24"/>
              </w:rPr>
              <w:t>)</w:t>
            </w:r>
            <w:r w:rsidRPr="00895B2E">
              <w:rPr>
                <w:rFonts w:hint="eastAsia"/>
                <w:sz w:val="24"/>
              </w:rPr>
              <w:t>原理和我们前期的</w:t>
            </w:r>
            <w:r w:rsidRPr="00895B2E">
              <w:rPr>
                <w:rFonts w:hint="eastAsia"/>
                <w:sz w:val="24"/>
              </w:rPr>
              <w:t>AIE</w:t>
            </w:r>
            <w:r w:rsidRPr="00895B2E">
              <w:rPr>
                <w:rFonts w:hint="eastAsia"/>
                <w:sz w:val="24"/>
              </w:rPr>
              <w:t>生物成像机制探索，在国际上首次实现</w:t>
            </w:r>
            <w:r w:rsidRPr="00895B2E">
              <w:rPr>
                <w:sz w:val="24"/>
              </w:rPr>
              <w:t>AIE</w:t>
            </w:r>
            <w:r w:rsidRPr="00895B2E">
              <w:rPr>
                <w:rFonts w:hint="eastAsia"/>
                <w:sz w:val="24"/>
              </w:rPr>
              <w:t>纳米探针的活体小动物成像、双</w:t>
            </w:r>
            <w:r w:rsidRPr="00895B2E">
              <w:rPr>
                <w:rFonts w:hint="eastAsia"/>
                <w:sz w:val="24"/>
              </w:rPr>
              <w:t>/</w:t>
            </w:r>
            <w:r w:rsidRPr="00895B2E">
              <w:rPr>
                <w:rFonts w:hint="eastAsia"/>
                <w:sz w:val="24"/>
              </w:rPr>
              <w:t>三光子荧光显微活体成像等的基础上，创新地提出用</w:t>
            </w:r>
            <w:r w:rsidRPr="00895B2E">
              <w:rPr>
                <w:sz w:val="24"/>
              </w:rPr>
              <w:t>AIE</w:t>
            </w:r>
            <w:r w:rsidRPr="00895B2E">
              <w:rPr>
                <w:rFonts w:hint="eastAsia"/>
                <w:sz w:val="24"/>
              </w:rPr>
              <w:t>纳米聚集技术来满足受激发射损耗</w:t>
            </w:r>
            <w:r w:rsidRPr="00895B2E">
              <w:rPr>
                <w:rFonts w:hint="eastAsia"/>
                <w:sz w:val="24"/>
              </w:rPr>
              <w:t>(</w:t>
            </w:r>
            <w:r w:rsidRPr="00895B2E">
              <w:rPr>
                <w:sz w:val="24"/>
              </w:rPr>
              <w:t>STED)</w:t>
            </w:r>
            <w:r w:rsidRPr="00895B2E">
              <w:rPr>
                <w:rFonts w:hint="eastAsia"/>
                <w:sz w:val="24"/>
              </w:rPr>
              <w:t>远场超分辨显微成像对荧光探针的苛刻要求（如优异光稳定性、大斯托克斯频移等）。首次实现了有机荧光探针在细胞内的长时间（</w:t>
            </w:r>
            <w:r w:rsidRPr="00895B2E">
              <w:rPr>
                <w:rFonts w:hint="eastAsia"/>
                <w:sz w:val="24"/>
              </w:rPr>
              <w:t>&gt;</w:t>
            </w:r>
            <w:r w:rsidRPr="00895B2E">
              <w:rPr>
                <w:rFonts w:hint="eastAsia"/>
                <w:sz w:val="24"/>
              </w:rPr>
              <w:t>半小时）</w:t>
            </w:r>
            <w:r w:rsidRPr="00895B2E">
              <w:rPr>
                <w:sz w:val="24"/>
              </w:rPr>
              <w:t>STED</w:t>
            </w:r>
            <w:r w:rsidRPr="00895B2E">
              <w:rPr>
                <w:rFonts w:hint="eastAsia"/>
                <w:sz w:val="24"/>
              </w:rPr>
              <w:t>超分辨显微成像，分辨率达到了</w:t>
            </w:r>
            <w:r w:rsidRPr="00895B2E">
              <w:rPr>
                <w:sz w:val="24"/>
              </w:rPr>
              <w:t>31</w:t>
            </w:r>
            <w:r w:rsidR="00895B2E">
              <w:rPr>
                <w:sz w:val="24"/>
              </w:rPr>
              <w:t xml:space="preserve"> </w:t>
            </w:r>
            <w:r w:rsidRPr="00895B2E">
              <w:rPr>
                <w:sz w:val="24"/>
              </w:rPr>
              <w:t>nm</w:t>
            </w:r>
            <w:r w:rsidRPr="00895B2E">
              <w:rPr>
                <w:rFonts w:hint="eastAsia"/>
                <w:sz w:val="24"/>
              </w:rPr>
              <w:t>，大大突破了光学衍射极限</w:t>
            </w:r>
            <w:r w:rsidRPr="00895B2E">
              <w:rPr>
                <w:sz w:val="24"/>
              </w:rPr>
              <w:t>(~2</w:t>
            </w:r>
            <w:r w:rsidR="009174FC" w:rsidRPr="00895B2E">
              <w:rPr>
                <w:rFonts w:hint="eastAsia"/>
                <w:sz w:val="24"/>
              </w:rPr>
              <w:t>12</w:t>
            </w:r>
            <w:r w:rsidRPr="00895B2E">
              <w:rPr>
                <w:sz w:val="24"/>
              </w:rPr>
              <w:t xml:space="preserve"> nm)</w:t>
            </w:r>
            <w:r w:rsidRPr="00895B2E">
              <w:rPr>
                <w:rFonts w:hint="eastAsia"/>
                <w:sz w:val="24"/>
              </w:rPr>
              <w:t>。</w:t>
            </w:r>
          </w:p>
          <w:p w14:paraId="020FA0CC" w14:textId="045D4853" w:rsidR="00082D7F" w:rsidRPr="00895B2E" w:rsidRDefault="00082D7F" w:rsidP="00082D7F">
            <w:pPr>
              <w:spacing w:line="300" w:lineRule="exact"/>
              <w:ind w:firstLineChars="200" w:firstLine="480"/>
              <w:rPr>
                <w:sz w:val="24"/>
              </w:rPr>
            </w:pPr>
            <w:r w:rsidRPr="00895B2E">
              <w:rPr>
                <w:rFonts w:hint="eastAsia"/>
                <w:sz w:val="24"/>
              </w:rPr>
              <w:t>（三）在金纳米颗粒</w:t>
            </w:r>
            <w:r w:rsidRPr="00895B2E">
              <w:rPr>
                <w:rFonts w:hint="eastAsia"/>
                <w:sz w:val="24"/>
              </w:rPr>
              <w:t>/</w:t>
            </w:r>
            <w:r w:rsidRPr="00895B2E">
              <w:rPr>
                <w:rFonts w:hint="eastAsia"/>
                <w:sz w:val="24"/>
              </w:rPr>
              <w:t>探针热点的光局域效应与应用方面：利用金纳米棒局域化的表面等离子共振效应大大增强标记的近红外</w:t>
            </w:r>
            <w:r w:rsidRPr="00895B2E">
              <w:rPr>
                <w:rFonts w:hint="eastAsia"/>
                <w:sz w:val="24"/>
              </w:rPr>
              <w:t>(</w:t>
            </w:r>
            <w:r w:rsidRPr="00895B2E">
              <w:rPr>
                <w:sz w:val="24"/>
              </w:rPr>
              <w:t>NIR)</w:t>
            </w:r>
            <w:r w:rsidRPr="00895B2E">
              <w:rPr>
                <w:rFonts w:hint="eastAsia"/>
                <w:sz w:val="24"/>
              </w:rPr>
              <w:t>染料的拉曼信号，使表面功能化的金纳米棒成为同时具有</w:t>
            </w:r>
            <w:r w:rsidRPr="00895B2E">
              <w:rPr>
                <w:sz w:val="24"/>
              </w:rPr>
              <w:t>NIR</w:t>
            </w:r>
            <w:r w:rsidRPr="00895B2E">
              <w:rPr>
                <w:rFonts w:hint="eastAsia"/>
                <w:sz w:val="24"/>
              </w:rPr>
              <w:t>荧光信号和显著增强</w:t>
            </w:r>
            <w:r w:rsidRPr="00895B2E">
              <w:rPr>
                <w:sz w:val="24"/>
              </w:rPr>
              <w:t>NIR</w:t>
            </w:r>
            <w:r w:rsidRPr="00895B2E">
              <w:rPr>
                <w:rFonts w:hint="eastAsia"/>
                <w:sz w:val="24"/>
              </w:rPr>
              <w:t>拉曼信号的探针</w:t>
            </w:r>
            <w:r w:rsidR="0014064D" w:rsidRPr="00895B2E">
              <w:rPr>
                <w:rFonts w:hint="eastAsia"/>
                <w:sz w:val="24"/>
              </w:rPr>
              <w:t>。</w:t>
            </w:r>
            <w:r w:rsidRPr="00895B2E">
              <w:rPr>
                <w:rFonts w:hint="eastAsia"/>
                <w:sz w:val="24"/>
              </w:rPr>
              <w:t>在国际上首次通过纯光学手段，对金纳米棒在活鼠体内的代谢过程进行了长时间的实时追踪和记录。此外，利用金纳米颗粒表面等离子体共振效应的光局域化能力和波长选择性，提出将其作为纳米光学天线添加到有机太阳能电池缓冲层中的方法。增加了电池活性层中的光局域化能力，提高了激子产生和分离的概率，进而将有机太阳能电池的光伏转换效率提升了约</w:t>
            </w:r>
            <w:r w:rsidRPr="00895B2E">
              <w:rPr>
                <w:sz w:val="24"/>
              </w:rPr>
              <w:t>20%</w:t>
            </w:r>
            <w:r w:rsidRPr="00895B2E">
              <w:rPr>
                <w:rFonts w:hint="eastAsia"/>
                <w:sz w:val="24"/>
              </w:rPr>
              <w:t>，为其未来的实际应用提供了重要的技术支持。</w:t>
            </w:r>
          </w:p>
          <w:p w14:paraId="76BD5A10" w14:textId="2C985DF2" w:rsidR="00B56D90" w:rsidRPr="005E711F" w:rsidRDefault="00082D7F" w:rsidP="00082D7F">
            <w:pPr>
              <w:spacing w:line="300" w:lineRule="exact"/>
              <w:ind w:firstLineChars="200" w:firstLine="480"/>
              <w:rPr>
                <w:sz w:val="18"/>
                <w:szCs w:val="18"/>
              </w:rPr>
            </w:pPr>
            <w:r w:rsidRPr="00895B2E">
              <w:rPr>
                <w:sz w:val="24"/>
              </w:rPr>
              <w:t>项目成果为</w:t>
            </w:r>
            <w:r w:rsidRPr="00895B2E">
              <w:rPr>
                <w:rFonts w:hint="eastAsia"/>
                <w:sz w:val="24"/>
              </w:rPr>
              <w:t>新型纳米结构</w:t>
            </w:r>
            <w:r w:rsidRPr="00895B2E">
              <w:rPr>
                <w:rFonts w:hint="eastAsia"/>
                <w:sz w:val="24"/>
              </w:rPr>
              <w:t>/</w:t>
            </w:r>
            <w:r w:rsidRPr="00895B2E">
              <w:rPr>
                <w:rFonts w:hint="eastAsia"/>
                <w:sz w:val="24"/>
              </w:rPr>
              <w:t>探针在光局域与生物成像中的方法和应用</w:t>
            </w:r>
            <w:r w:rsidRPr="00895B2E">
              <w:rPr>
                <w:sz w:val="24"/>
              </w:rPr>
              <w:t>研究起到重要的引领和推动作用，</w:t>
            </w:r>
            <w:r w:rsidRPr="00895B2E">
              <w:rPr>
                <w:rFonts w:hint="eastAsia"/>
                <w:sz w:val="24"/>
              </w:rPr>
              <w:t>5</w:t>
            </w:r>
            <w:r w:rsidRPr="00895B2E">
              <w:rPr>
                <w:sz w:val="24"/>
              </w:rPr>
              <w:t>篇代表</w:t>
            </w:r>
            <w:r w:rsidRPr="00895B2E">
              <w:rPr>
                <w:rFonts w:hint="eastAsia"/>
                <w:sz w:val="24"/>
              </w:rPr>
              <w:t>作</w:t>
            </w:r>
            <w:r w:rsidRPr="00895B2E">
              <w:rPr>
                <w:sz w:val="24"/>
              </w:rPr>
              <w:t>发表在</w:t>
            </w:r>
            <w:r w:rsidRPr="00895B2E">
              <w:rPr>
                <w:rFonts w:hint="eastAsia"/>
                <w:sz w:val="24"/>
              </w:rPr>
              <w:t>CHEM</w:t>
            </w:r>
            <w:r w:rsidRPr="00895B2E">
              <w:rPr>
                <w:rFonts w:hint="eastAsia"/>
                <w:sz w:val="24"/>
              </w:rPr>
              <w:t>（</w:t>
            </w:r>
            <w:r w:rsidRPr="00895B2E">
              <w:rPr>
                <w:rFonts w:hint="eastAsia"/>
                <w:sz w:val="24"/>
              </w:rPr>
              <w:t>C</w:t>
            </w:r>
            <w:r w:rsidRPr="00895B2E">
              <w:rPr>
                <w:sz w:val="24"/>
              </w:rPr>
              <w:t xml:space="preserve">ell </w:t>
            </w:r>
            <w:r w:rsidRPr="00895B2E">
              <w:rPr>
                <w:rFonts w:hint="eastAsia"/>
                <w:sz w:val="24"/>
              </w:rPr>
              <w:t>子刊）</w:t>
            </w:r>
            <w:r w:rsidRPr="00895B2E">
              <w:rPr>
                <w:sz w:val="24"/>
              </w:rPr>
              <w:t>、</w:t>
            </w:r>
            <w:r w:rsidRPr="00895B2E">
              <w:rPr>
                <w:rFonts w:hint="eastAsia"/>
                <w:sz w:val="24"/>
              </w:rPr>
              <w:t>Advanced</w:t>
            </w:r>
            <w:r w:rsidRPr="00895B2E">
              <w:rPr>
                <w:sz w:val="24"/>
              </w:rPr>
              <w:t xml:space="preserve"> Materials</w:t>
            </w:r>
            <w:r w:rsidRPr="00895B2E">
              <w:rPr>
                <w:sz w:val="24"/>
              </w:rPr>
              <w:t>和</w:t>
            </w:r>
            <w:r w:rsidRPr="00895B2E">
              <w:rPr>
                <w:rFonts w:hint="eastAsia"/>
                <w:bCs/>
                <w:sz w:val="24"/>
              </w:rPr>
              <w:t>BIOMATERIALS</w:t>
            </w:r>
            <w:r w:rsidRPr="00895B2E">
              <w:rPr>
                <w:sz w:val="24"/>
              </w:rPr>
              <w:t>等高影响力</w:t>
            </w:r>
            <w:r w:rsidRPr="00895B2E">
              <w:rPr>
                <w:rFonts w:hint="eastAsia"/>
                <w:sz w:val="24"/>
              </w:rPr>
              <w:t>期刊</w:t>
            </w:r>
            <w:r w:rsidRPr="00895B2E">
              <w:rPr>
                <w:sz w:val="24"/>
              </w:rPr>
              <w:t>上，获得了国内外众多知名学者的正面肯定</w:t>
            </w:r>
            <w:r w:rsidRPr="00895B2E">
              <w:rPr>
                <w:rFonts w:ascii="宋体" w:hAnsi="宋体"/>
                <w:sz w:val="24"/>
              </w:rPr>
              <w:t>，被</w:t>
            </w:r>
            <w:r w:rsidRPr="00895B2E">
              <w:rPr>
                <w:color w:val="000000" w:themeColor="text1"/>
                <w:sz w:val="24"/>
              </w:rPr>
              <w:t xml:space="preserve">Nature </w:t>
            </w:r>
            <w:r w:rsidRPr="00895B2E">
              <w:rPr>
                <w:rFonts w:hint="eastAsia"/>
                <w:color w:val="000000" w:themeColor="text1"/>
                <w:sz w:val="24"/>
              </w:rPr>
              <w:t>Photonics</w:t>
            </w:r>
            <w:r w:rsidRPr="00895B2E">
              <w:rPr>
                <w:color w:val="000000" w:themeColor="text1"/>
                <w:sz w:val="24"/>
              </w:rPr>
              <w:t>、</w:t>
            </w:r>
            <w:r w:rsidRPr="00895B2E">
              <w:rPr>
                <w:color w:val="000000" w:themeColor="text1"/>
                <w:sz w:val="24"/>
              </w:rPr>
              <w:t>Nature Methods</w:t>
            </w:r>
            <w:r w:rsidRPr="00895B2E">
              <w:rPr>
                <w:color w:val="000000" w:themeColor="text1"/>
                <w:sz w:val="24"/>
              </w:rPr>
              <w:t>、</w:t>
            </w:r>
            <w:r w:rsidRPr="00895B2E">
              <w:rPr>
                <w:color w:val="000000" w:themeColor="text1"/>
                <w:sz w:val="24"/>
              </w:rPr>
              <w:t>Chemical Reviews</w:t>
            </w:r>
            <w:r w:rsidRPr="00895B2E">
              <w:rPr>
                <w:color w:val="000000" w:themeColor="text1"/>
                <w:sz w:val="24"/>
              </w:rPr>
              <w:t>等期刊</w:t>
            </w:r>
            <w:r w:rsidRPr="00895B2E">
              <w:rPr>
                <w:sz w:val="24"/>
              </w:rPr>
              <w:t>引用</w:t>
            </w:r>
            <w:r w:rsidRPr="00895B2E">
              <w:rPr>
                <w:sz w:val="24"/>
              </w:rPr>
              <w:t>840</w:t>
            </w:r>
            <w:r w:rsidRPr="00895B2E">
              <w:rPr>
                <w:sz w:val="24"/>
              </w:rPr>
              <w:t>次</w:t>
            </w:r>
            <w:r w:rsidRPr="00895B2E">
              <w:rPr>
                <w:sz w:val="24"/>
              </w:rPr>
              <w:t>(Web of Science)</w:t>
            </w:r>
            <w:r w:rsidRPr="00895B2E">
              <w:rPr>
                <w:sz w:val="24"/>
              </w:rPr>
              <w:t>。第一完成人（教育部</w:t>
            </w:r>
            <w:r w:rsidRPr="00895B2E">
              <w:rPr>
                <w:sz w:val="24"/>
              </w:rPr>
              <w:t>“</w:t>
            </w:r>
            <w:r w:rsidRPr="00895B2E">
              <w:rPr>
                <w:sz w:val="24"/>
              </w:rPr>
              <w:t>长江学者奖励计划</w:t>
            </w:r>
            <w:r w:rsidRPr="00895B2E">
              <w:rPr>
                <w:sz w:val="24"/>
              </w:rPr>
              <w:t>”</w:t>
            </w:r>
            <w:r w:rsidRPr="00895B2E">
              <w:rPr>
                <w:sz w:val="24"/>
              </w:rPr>
              <w:t>首批特聘教授）</w:t>
            </w:r>
            <w:r w:rsidRPr="00895B2E">
              <w:rPr>
                <w:sz w:val="24"/>
              </w:rPr>
              <w:t>H-index</w:t>
            </w:r>
            <w:r w:rsidRPr="00895B2E">
              <w:rPr>
                <w:sz w:val="24"/>
              </w:rPr>
              <w:t>为</w:t>
            </w:r>
            <w:r w:rsidRPr="00895B2E">
              <w:rPr>
                <w:sz w:val="24"/>
              </w:rPr>
              <w:t>73 (Web of Science)</w:t>
            </w:r>
            <w:r w:rsidRPr="00895B2E">
              <w:rPr>
                <w:sz w:val="24"/>
              </w:rPr>
              <w:t>，项</w:t>
            </w:r>
            <w:r w:rsidRPr="00895B2E">
              <w:rPr>
                <w:rFonts w:hint="eastAsia"/>
                <w:sz w:val="24"/>
              </w:rPr>
              <w:t>目期间曾任国家</w:t>
            </w:r>
            <w:r w:rsidRPr="00895B2E">
              <w:rPr>
                <w:rFonts w:hint="eastAsia"/>
                <w:sz w:val="24"/>
              </w:rPr>
              <w:t>973</w:t>
            </w:r>
            <w:r w:rsidRPr="00895B2E">
              <w:rPr>
                <w:rFonts w:hint="eastAsia"/>
                <w:sz w:val="24"/>
              </w:rPr>
              <w:t>计划项目首席科学家</w:t>
            </w:r>
            <w:r w:rsidRPr="00895B2E">
              <w:rPr>
                <w:sz w:val="24"/>
              </w:rPr>
              <w:t xml:space="preserve">, </w:t>
            </w:r>
            <w:r w:rsidRPr="00895B2E">
              <w:rPr>
                <w:rFonts w:hint="eastAsia"/>
                <w:sz w:val="24"/>
              </w:rPr>
              <w:t>入选了</w:t>
            </w:r>
            <w:r w:rsidRPr="00895B2E">
              <w:rPr>
                <w:sz w:val="24"/>
              </w:rPr>
              <w:t>IEEE</w:t>
            </w:r>
            <w:r w:rsidRPr="00895B2E">
              <w:rPr>
                <w:sz w:val="24"/>
              </w:rPr>
              <w:t>、</w:t>
            </w:r>
            <w:r w:rsidRPr="00895B2E">
              <w:rPr>
                <w:sz w:val="24"/>
              </w:rPr>
              <w:t>SPIE</w:t>
            </w:r>
            <w:r w:rsidRPr="00895B2E">
              <w:rPr>
                <w:sz w:val="24"/>
              </w:rPr>
              <w:t>、</w:t>
            </w:r>
            <w:r w:rsidRPr="00895B2E">
              <w:rPr>
                <w:rFonts w:hint="eastAsia"/>
                <w:sz w:val="24"/>
              </w:rPr>
              <w:t>OSA</w:t>
            </w:r>
            <w:r w:rsidRPr="00895B2E">
              <w:rPr>
                <w:rFonts w:hint="eastAsia"/>
                <w:sz w:val="24"/>
              </w:rPr>
              <w:t>的</w:t>
            </w:r>
            <w:r w:rsidRPr="00895B2E">
              <w:rPr>
                <w:rFonts w:hint="eastAsia"/>
                <w:sz w:val="24"/>
              </w:rPr>
              <w:t>Fellow</w:t>
            </w:r>
            <w:r w:rsidRPr="00895B2E" w:rsidDel="00CC0B6C">
              <w:rPr>
                <w:rFonts w:hint="eastAsia"/>
                <w:sz w:val="24"/>
              </w:rPr>
              <w:t xml:space="preserve"> </w:t>
            </w:r>
            <w:r w:rsidRPr="00895B2E">
              <w:rPr>
                <w:sz w:val="24"/>
              </w:rPr>
              <w:t>。第</w:t>
            </w:r>
            <w:r w:rsidRPr="00895B2E">
              <w:rPr>
                <w:rFonts w:hint="eastAsia"/>
                <w:sz w:val="24"/>
              </w:rPr>
              <w:t>三</w:t>
            </w:r>
            <w:r w:rsidRPr="00895B2E">
              <w:rPr>
                <w:sz w:val="24"/>
              </w:rPr>
              <w:t>完成人</w:t>
            </w:r>
            <w:r w:rsidRPr="00895B2E">
              <w:rPr>
                <w:rFonts w:hint="eastAsia"/>
                <w:sz w:val="24"/>
              </w:rPr>
              <w:t>（中科院院士）曾任国家</w:t>
            </w:r>
            <w:r w:rsidRPr="00895B2E">
              <w:rPr>
                <w:rFonts w:hint="eastAsia"/>
                <w:sz w:val="24"/>
              </w:rPr>
              <w:t>973</w:t>
            </w:r>
            <w:r w:rsidRPr="00895B2E">
              <w:rPr>
                <w:rFonts w:hint="eastAsia"/>
                <w:sz w:val="24"/>
              </w:rPr>
              <w:t>计划项目首席科学家，现为国家自然科学基金“分子聚集发光”基础科学中心项目总负责人</w:t>
            </w:r>
            <w:r w:rsidRPr="00461784">
              <w:rPr>
                <w:rFonts w:hint="eastAsia"/>
                <w:szCs w:val="21"/>
              </w:rPr>
              <w:t>。</w:t>
            </w:r>
          </w:p>
        </w:tc>
      </w:tr>
    </w:tbl>
    <w:p w14:paraId="6496A6D2" w14:textId="77777777" w:rsidR="00393A1C" w:rsidRPr="00EB758B" w:rsidRDefault="006A16DF">
      <w:pPr>
        <w:spacing w:line="100" w:lineRule="exact"/>
        <w:ind w:firstLineChars="200" w:firstLine="360"/>
        <w:jc w:val="left"/>
        <w:rPr>
          <w:sz w:val="18"/>
          <w:szCs w:val="18"/>
        </w:rPr>
      </w:pPr>
      <w:bookmarkStart w:id="3" w:name="NESEI_SCIENCE_INNOVATION"/>
      <w:bookmarkEnd w:id="3"/>
      <w:r w:rsidRPr="00EB758B">
        <w:rPr>
          <w:sz w:val="18"/>
          <w:szCs w:val="18"/>
        </w:rPr>
        <w:br w:type="page"/>
      </w:r>
    </w:p>
    <w:p w14:paraId="028AA6F3" w14:textId="77777777" w:rsidR="00393A1C" w:rsidRPr="00E22994" w:rsidRDefault="006A16DF" w:rsidP="006A16DF">
      <w:pPr>
        <w:pStyle w:val="Heading3"/>
        <w:rPr>
          <w:rFonts w:ascii="黑体" w:hAnsi="黑体" w:cs="黑体"/>
          <w:b/>
          <w:bCs w:val="0"/>
          <w:sz w:val="22"/>
          <w:szCs w:val="22"/>
        </w:rPr>
      </w:pPr>
      <w:bookmarkStart w:id="4" w:name="NESEI_PAPER"/>
      <w:bookmarkEnd w:id="4"/>
      <w:r w:rsidRPr="00E22994">
        <w:rPr>
          <w:rFonts w:ascii="黑体" w:hAnsi="黑体" w:cs="黑体" w:hint="eastAsia"/>
          <w:szCs w:val="22"/>
        </w:rPr>
        <w:lastRenderedPageBreak/>
        <w:t>六、代表性论文（专著）目录</w:t>
      </w:r>
      <w:r w:rsidRPr="00E22994">
        <w:rPr>
          <w:rFonts w:ascii="黑体" w:hAnsi="黑体" w:cs="黑体" w:hint="eastAsia"/>
          <w:sz w:val="24"/>
          <w:szCs w:val="24"/>
        </w:rPr>
        <w:t>（不超过</w:t>
      </w:r>
      <w:r w:rsidR="00AC4914" w:rsidRPr="00E22994">
        <w:rPr>
          <w:rFonts w:ascii="黑体" w:hAnsi="黑体" w:cs="黑体" w:hint="eastAsia"/>
          <w:sz w:val="24"/>
          <w:szCs w:val="24"/>
        </w:rPr>
        <w:t>5</w:t>
      </w:r>
      <w:r w:rsidRPr="00E22994">
        <w:rPr>
          <w:rFonts w:ascii="黑体" w:hAnsi="黑体" w:cs="黑体" w:hint="eastAsia"/>
          <w:sz w:val="24"/>
          <w:szCs w:val="24"/>
        </w:rPr>
        <w:t>篇）</w:t>
      </w:r>
    </w:p>
    <w:tbl>
      <w:tblPr>
        <w:tblW w:w="926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760"/>
        <w:gridCol w:w="8501"/>
      </w:tblGrid>
      <w:tr w:rsidR="00E22994" w:rsidRPr="00E22994" w14:paraId="052D57AB" w14:textId="77777777" w:rsidTr="00E22994">
        <w:trPr>
          <w:trHeight w:val="851"/>
          <w:jc w:val="center"/>
        </w:trPr>
        <w:tc>
          <w:tcPr>
            <w:tcW w:w="760" w:type="dxa"/>
            <w:vAlign w:val="center"/>
          </w:tcPr>
          <w:p w14:paraId="1C3377E5" w14:textId="77777777" w:rsidR="00E22994" w:rsidRPr="00E22994" w:rsidRDefault="00E22994">
            <w:pPr>
              <w:pStyle w:val="PlainText"/>
              <w:spacing w:line="240" w:lineRule="exact"/>
              <w:ind w:firstLineChars="0" w:firstLine="0"/>
              <w:jc w:val="center"/>
            </w:pPr>
            <w:r w:rsidRPr="00E22994">
              <w:t>序号</w:t>
            </w:r>
          </w:p>
        </w:tc>
        <w:tc>
          <w:tcPr>
            <w:tcW w:w="8501" w:type="dxa"/>
            <w:vAlign w:val="center"/>
          </w:tcPr>
          <w:p w14:paraId="7D8B47D5" w14:textId="77777777" w:rsidR="00E22994" w:rsidRPr="00E22994" w:rsidRDefault="00E22994">
            <w:pPr>
              <w:pStyle w:val="PlainText"/>
              <w:spacing w:line="240" w:lineRule="exact"/>
              <w:ind w:firstLineChars="0" w:firstLine="0"/>
              <w:jc w:val="center"/>
            </w:pPr>
            <w:r w:rsidRPr="00E22994">
              <w:t>论文</w:t>
            </w:r>
            <w:r w:rsidRPr="00E22994">
              <w:rPr>
                <w:rFonts w:hint="eastAsia"/>
              </w:rPr>
              <w:t>（</w:t>
            </w:r>
            <w:r w:rsidRPr="00E22994">
              <w:t>专著</w:t>
            </w:r>
            <w:r w:rsidRPr="00E22994">
              <w:rPr>
                <w:rFonts w:hint="eastAsia"/>
              </w:rPr>
              <w:t>）</w:t>
            </w:r>
          </w:p>
          <w:p w14:paraId="634FBDB3" w14:textId="77777777" w:rsidR="00E22994" w:rsidRPr="00E22994" w:rsidRDefault="00E22994">
            <w:pPr>
              <w:pStyle w:val="PlainText"/>
              <w:spacing w:line="240" w:lineRule="exact"/>
              <w:ind w:firstLineChars="0" w:firstLine="0"/>
              <w:jc w:val="center"/>
            </w:pPr>
            <w:r w:rsidRPr="00E22994">
              <w:t>名称</w:t>
            </w:r>
            <w:r w:rsidRPr="00E22994">
              <w:t>/</w:t>
            </w:r>
            <w:r w:rsidRPr="00E22994">
              <w:t>刊名</w:t>
            </w:r>
            <w:r w:rsidRPr="00E22994">
              <w:t>/</w:t>
            </w:r>
            <w:r w:rsidRPr="00E22994">
              <w:t>作者</w:t>
            </w:r>
          </w:p>
        </w:tc>
      </w:tr>
      <w:tr w:rsidR="00E22994" w:rsidRPr="00E22994" w14:paraId="5846DDCD" w14:textId="77777777" w:rsidTr="00E22994">
        <w:trPr>
          <w:trHeight w:val="851"/>
          <w:jc w:val="center"/>
        </w:trPr>
        <w:tc>
          <w:tcPr>
            <w:tcW w:w="760" w:type="dxa"/>
            <w:vAlign w:val="center"/>
          </w:tcPr>
          <w:p w14:paraId="3788F438" w14:textId="77777777" w:rsidR="00E22994" w:rsidRPr="00E22994" w:rsidRDefault="00E22994">
            <w:pPr>
              <w:pStyle w:val="PlainText"/>
              <w:spacing w:line="240" w:lineRule="exact"/>
              <w:ind w:firstLineChars="0" w:firstLine="0"/>
              <w:jc w:val="center"/>
            </w:pPr>
            <w:r w:rsidRPr="00E22994">
              <w:t>1</w:t>
            </w:r>
          </w:p>
        </w:tc>
        <w:tc>
          <w:tcPr>
            <w:tcW w:w="8501" w:type="dxa"/>
            <w:vAlign w:val="center"/>
          </w:tcPr>
          <w:p w14:paraId="0A43FF2F" w14:textId="77777777" w:rsidR="00CC5E99" w:rsidRDefault="00CC5E99" w:rsidP="00CC5E99">
            <w:pPr>
              <w:pStyle w:val="PlainText"/>
              <w:spacing w:line="240" w:lineRule="exact"/>
              <w:jc w:val="center"/>
            </w:pPr>
            <w:r>
              <w:t>Novel surface plasmon waveguide for high integration</w:t>
            </w:r>
          </w:p>
          <w:p w14:paraId="3525661C" w14:textId="77777777" w:rsidR="00CC5E99" w:rsidRPr="00BE70A9" w:rsidRDefault="00CC5E99" w:rsidP="00CC5E99">
            <w:pPr>
              <w:pStyle w:val="PlainText"/>
              <w:spacing w:line="240" w:lineRule="exact"/>
              <w:ind w:firstLine="422"/>
              <w:jc w:val="center"/>
              <w:rPr>
                <w:b/>
                <w:bCs w:val="0"/>
              </w:rPr>
            </w:pPr>
            <w:r w:rsidRPr="00BE70A9">
              <w:rPr>
                <w:rFonts w:hint="eastAsia"/>
                <w:b/>
                <w:bCs w:val="0"/>
              </w:rPr>
              <w:t>OPTICS EXPRESS </w:t>
            </w:r>
          </w:p>
          <w:p w14:paraId="1C0DCB8F" w14:textId="53A5DB9E" w:rsidR="00E22994" w:rsidRPr="00AF6502" w:rsidRDefault="00CC5E99" w:rsidP="00CC5E99">
            <w:pPr>
              <w:pStyle w:val="PlainText"/>
              <w:spacing w:line="240" w:lineRule="exact"/>
              <w:jc w:val="center"/>
              <w:rPr>
                <w:vertAlign w:val="superscript"/>
              </w:rPr>
            </w:pPr>
            <w:r>
              <w:rPr>
                <w:rFonts w:hint="eastAsia"/>
              </w:rPr>
              <w:t>Liu, L</w:t>
            </w:r>
            <w:r w:rsidR="00BE70A9">
              <w:t>iu</w:t>
            </w:r>
            <w:r>
              <w:rPr>
                <w:rFonts w:hint="eastAsia"/>
              </w:rPr>
              <w:t xml:space="preserve">; Han, </w:t>
            </w:r>
            <w:proofErr w:type="spellStart"/>
            <w:r>
              <w:rPr>
                <w:rFonts w:hint="eastAsia"/>
              </w:rPr>
              <w:t>Z</w:t>
            </w:r>
            <w:r w:rsidR="00BE70A9">
              <w:t>hanghua</w:t>
            </w:r>
            <w:proofErr w:type="spellEnd"/>
            <w:r>
              <w:rPr>
                <w:rFonts w:hint="eastAsia"/>
              </w:rPr>
              <w:t>; He, S</w:t>
            </w:r>
            <w:r w:rsidR="00BE70A9">
              <w:t>ailing</w:t>
            </w:r>
            <w:r w:rsidR="00DE6475">
              <w:rPr>
                <w:rFonts w:hint="eastAsia"/>
                <w:vertAlign w:val="superscript"/>
              </w:rPr>
              <w:t>*</w:t>
            </w:r>
          </w:p>
        </w:tc>
      </w:tr>
      <w:tr w:rsidR="00E22994" w:rsidRPr="00E22994" w14:paraId="114CCEA3" w14:textId="77777777" w:rsidTr="00E22994">
        <w:trPr>
          <w:trHeight w:val="851"/>
          <w:jc w:val="center"/>
        </w:trPr>
        <w:tc>
          <w:tcPr>
            <w:tcW w:w="760" w:type="dxa"/>
            <w:vAlign w:val="center"/>
          </w:tcPr>
          <w:p w14:paraId="31B7EBCC" w14:textId="77777777" w:rsidR="00E22994" w:rsidRPr="00E22994" w:rsidRDefault="00E22994">
            <w:pPr>
              <w:pStyle w:val="PlainText"/>
              <w:spacing w:line="240" w:lineRule="exact"/>
              <w:ind w:firstLineChars="0" w:firstLine="0"/>
              <w:jc w:val="center"/>
            </w:pPr>
            <w:r w:rsidRPr="00E22994">
              <w:t>2</w:t>
            </w:r>
          </w:p>
        </w:tc>
        <w:tc>
          <w:tcPr>
            <w:tcW w:w="8501" w:type="dxa"/>
            <w:vAlign w:val="center"/>
          </w:tcPr>
          <w:p w14:paraId="16B5E44D" w14:textId="6F8CB3C2" w:rsidR="00A87430" w:rsidRDefault="00A87430" w:rsidP="00A87430">
            <w:pPr>
              <w:pStyle w:val="PlainText"/>
              <w:spacing w:line="240" w:lineRule="exact"/>
              <w:jc w:val="center"/>
            </w:pPr>
            <w:r>
              <w:t xml:space="preserve">AIE </w:t>
            </w:r>
            <w:proofErr w:type="spellStart"/>
            <w:r>
              <w:t>Luminogens</w:t>
            </w:r>
            <w:proofErr w:type="spellEnd"/>
            <w:r>
              <w:t xml:space="preserve"> for Bioimaging and </w:t>
            </w:r>
            <w:proofErr w:type="spellStart"/>
            <w:r>
              <w:t>Theranostics</w:t>
            </w:r>
            <w:proofErr w:type="spellEnd"/>
            <w:r>
              <w:t>: from Organelles to Animals</w:t>
            </w:r>
          </w:p>
          <w:p w14:paraId="5B04236E" w14:textId="77777777" w:rsidR="00A87430" w:rsidRDefault="00A87430" w:rsidP="00A87430">
            <w:pPr>
              <w:pStyle w:val="PlainText"/>
              <w:spacing w:line="240" w:lineRule="exact"/>
              <w:ind w:firstLine="422"/>
              <w:jc w:val="center"/>
            </w:pPr>
            <w:r>
              <w:rPr>
                <w:rFonts w:ascii="inherit" w:hAnsi="inherit"/>
                <w:b/>
                <w:bCs w:val="0"/>
                <w:color w:val="2A2D35"/>
                <w:shd w:val="clear" w:color="auto" w:fill="F8F8F8"/>
              </w:rPr>
              <w:t>CHEM</w:t>
            </w:r>
          </w:p>
          <w:p w14:paraId="77DDC148" w14:textId="16525B4C" w:rsidR="00CC5E99" w:rsidRPr="00E22994" w:rsidRDefault="00A87430" w:rsidP="00A87430">
            <w:pPr>
              <w:pStyle w:val="PlainText"/>
              <w:spacing w:line="240" w:lineRule="exact"/>
              <w:ind w:firstLineChars="0" w:firstLine="0"/>
              <w:jc w:val="center"/>
            </w:pPr>
            <w:r>
              <w:rPr>
                <w:rFonts w:hint="eastAsia"/>
              </w:rPr>
              <w:t>Qian, Jun; Tang, Ben Zhong</w:t>
            </w:r>
            <w:r w:rsidR="00AF6502">
              <w:rPr>
                <w:rFonts w:hint="eastAsia"/>
                <w:vertAlign w:val="superscript"/>
              </w:rPr>
              <w:t>*</w:t>
            </w:r>
          </w:p>
        </w:tc>
      </w:tr>
      <w:tr w:rsidR="00E22994" w:rsidRPr="00E22994" w14:paraId="7028A75F" w14:textId="77777777" w:rsidTr="00E22994">
        <w:trPr>
          <w:trHeight w:val="851"/>
          <w:jc w:val="center"/>
        </w:trPr>
        <w:tc>
          <w:tcPr>
            <w:tcW w:w="760" w:type="dxa"/>
            <w:vAlign w:val="center"/>
          </w:tcPr>
          <w:p w14:paraId="4A9FF0D9" w14:textId="77777777" w:rsidR="00E22994" w:rsidRPr="00E22994" w:rsidRDefault="00E22994">
            <w:pPr>
              <w:pStyle w:val="PlainText"/>
              <w:spacing w:line="240" w:lineRule="exact"/>
              <w:ind w:firstLineChars="0" w:firstLine="0"/>
              <w:jc w:val="center"/>
            </w:pPr>
            <w:r w:rsidRPr="00E22994">
              <w:t>3</w:t>
            </w:r>
          </w:p>
        </w:tc>
        <w:tc>
          <w:tcPr>
            <w:tcW w:w="8501" w:type="dxa"/>
            <w:vAlign w:val="center"/>
          </w:tcPr>
          <w:p w14:paraId="64421A9A" w14:textId="1025A2D5" w:rsidR="00A87430" w:rsidRDefault="00A87430" w:rsidP="00A87430">
            <w:pPr>
              <w:pStyle w:val="PlainText"/>
              <w:spacing w:line="240" w:lineRule="exact"/>
              <w:ind w:firstLineChars="0" w:firstLine="0"/>
              <w:jc w:val="center"/>
            </w:pPr>
            <w:r w:rsidRPr="00CC5E99">
              <w:t xml:space="preserve"> AIE Nanoparticles with High Stimulated Emission Depletion Efficiency and Photobleaching Resistance for Long-Term Super-Resolution Bioimaging</w:t>
            </w:r>
          </w:p>
          <w:p w14:paraId="57038566" w14:textId="77777777" w:rsidR="00A87430" w:rsidRPr="00BE70A9" w:rsidRDefault="00A87430" w:rsidP="00A87430">
            <w:pPr>
              <w:pStyle w:val="PlainText"/>
              <w:spacing w:line="240" w:lineRule="exact"/>
              <w:ind w:firstLineChars="0" w:firstLine="0"/>
              <w:jc w:val="center"/>
              <w:rPr>
                <w:b/>
                <w:bCs w:val="0"/>
              </w:rPr>
            </w:pPr>
            <w:r w:rsidRPr="00BE70A9">
              <w:rPr>
                <w:b/>
                <w:bCs w:val="0"/>
              </w:rPr>
              <w:t>ADVANCED MATERIALS</w:t>
            </w:r>
          </w:p>
          <w:p w14:paraId="74E7800F" w14:textId="0277177D" w:rsidR="00E22994" w:rsidRPr="00E22994" w:rsidRDefault="00A87430" w:rsidP="00A87430">
            <w:pPr>
              <w:pStyle w:val="PlainText"/>
              <w:spacing w:line="240" w:lineRule="exact"/>
              <w:jc w:val="center"/>
            </w:pPr>
            <w:r w:rsidRPr="00CC5E99">
              <w:t xml:space="preserve">Li, </w:t>
            </w:r>
            <w:proofErr w:type="spellStart"/>
            <w:r w:rsidRPr="00CC5E99">
              <w:t>Dongyu</w:t>
            </w:r>
            <w:proofErr w:type="spellEnd"/>
            <w:r w:rsidRPr="00CC5E99">
              <w:t>; Qin, Wei; Xu, Bin; Qian, Jun</w:t>
            </w:r>
            <w:r w:rsidR="00AF6502">
              <w:rPr>
                <w:rFonts w:hint="eastAsia"/>
                <w:vertAlign w:val="superscript"/>
              </w:rPr>
              <w:t>*</w:t>
            </w:r>
            <w:r w:rsidRPr="00CC5E99">
              <w:t>; Tang, Ben Zhong</w:t>
            </w:r>
            <w:r w:rsidR="00AF6502">
              <w:rPr>
                <w:rFonts w:hint="eastAsia"/>
                <w:vertAlign w:val="superscript"/>
              </w:rPr>
              <w:t>*</w:t>
            </w:r>
          </w:p>
        </w:tc>
      </w:tr>
      <w:tr w:rsidR="00E22994" w:rsidRPr="00E22994" w14:paraId="690C39ED" w14:textId="77777777" w:rsidTr="00E22994">
        <w:trPr>
          <w:trHeight w:val="851"/>
          <w:jc w:val="center"/>
        </w:trPr>
        <w:tc>
          <w:tcPr>
            <w:tcW w:w="760" w:type="dxa"/>
            <w:vAlign w:val="center"/>
          </w:tcPr>
          <w:p w14:paraId="62A9E551" w14:textId="77777777" w:rsidR="00E22994" w:rsidRPr="00E22994" w:rsidRDefault="00E22994">
            <w:pPr>
              <w:pStyle w:val="PlainText"/>
              <w:spacing w:line="240" w:lineRule="exact"/>
              <w:ind w:firstLineChars="0" w:firstLine="0"/>
              <w:jc w:val="center"/>
            </w:pPr>
            <w:r w:rsidRPr="00E22994">
              <w:t>4</w:t>
            </w:r>
          </w:p>
        </w:tc>
        <w:tc>
          <w:tcPr>
            <w:tcW w:w="8501" w:type="dxa"/>
            <w:vAlign w:val="center"/>
          </w:tcPr>
          <w:p w14:paraId="4B09EDEA" w14:textId="77777777" w:rsidR="00BF46B2" w:rsidRDefault="00BF46B2" w:rsidP="00BF46B2">
            <w:pPr>
              <w:pStyle w:val="PlainText"/>
              <w:spacing w:line="240" w:lineRule="exact"/>
              <w:jc w:val="center"/>
            </w:pPr>
            <w:r>
              <w:t>Fluorescence-surface enhanced Raman scattering co-functionalized gold nanorods as near-infrared probes for purely optical in vivo imaging</w:t>
            </w:r>
          </w:p>
          <w:p w14:paraId="56F9021F" w14:textId="77777777" w:rsidR="00BF46B2" w:rsidRPr="00BE70A9" w:rsidRDefault="00BF46B2" w:rsidP="00BF46B2">
            <w:pPr>
              <w:pStyle w:val="PlainText"/>
              <w:spacing w:line="240" w:lineRule="exact"/>
              <w:ind w:firstLine="422"/>
              <w:jc w:val="center"/>
              <w:rPr>
                <w:b/>
                <w:bCs w:val="0"/>
              </w:rPr>
            </w:pPr>
            <w:r w:rsidRPr="00BE70A9">
              <w:rPr>
                <w:rFonts w:hint="eastAsia"/>
                <w:b/>
                <w:bCs w:val="0"/>
              </w:rPr>
              <w:t>BIOMATERIALS</w:t>
            </w:r>
          </w:p>
          <w:p w14:paraId="2ACF2D5E" w14:textId="04DE5EB7" w:rsidR="00E22994" w:rsidRPr="00E22994" w:rsidRDefault="00BF46B2" w:rsidP="00BE70A9">
            <w:pPr>
              <w:pStyle w:val="PlainText"/>
              <w:spacing w:line="240" w:lineRule="exact"/>
              <w:jc w:val="center"/>
            </w:pPr>
            <w:r>
              <w:rPr>
                <w:rFonts w:hint="eastAsia"/>
              </w:rPr>
              <w:t xml:space="preserve">Qian, Jun; Jiang, Li; Cai, </w:t>
            </w:r>
            <w:proofErr w:type="spellStart"/>
            <w:r>
              <w:rPr>
                <w:rFonts w:hint="eastAsia"/>
              </w:rPr>
              <w:t>Fuhong</w:t>
            </w:r>
            <w:proofErr w:type="spellEnd"/>
            <w:r>
              <w:t>; Wang, Dan; He, Sailing</w:t>
            </w:r>
            <w:r w:rsidR="00DE6475">
              <w:rPr>
                <w:rFonts w:hint="eastAsia"/>
                <w:vertAlign w:val="superscript"/>
              </w:rPr>
              <w:t>*</w:t>
            </w:r>
          </w:p>
        </w:tc>
      </w:tr>
      <w:tr w:rsidR="00E22994" w:rsidRPr="00E22994" w14:paraId="6A0C57C9" w14:textId="77777777" w:rsidTr="00E22994">
        <w:trPr>
          <w:trHeight w:val="851"/>
          <w:jc w:val="center"/>
        </w:trPr>
        <w:tc>
          <w:tcPr>
            <w:tcW w:w="760" w:type="dxa"/>
            <w:vAlign w:val="center"/>
          </w:tcPr>
          <w:p w14:paraId="15171D94" w14:textId="77777777" w:rsidR="00E22994" w:rsidRPr="00E22994" w:rsidRDefault="00E22994">
            <w:pPr>
              <w:pStyle w:val="PlainText"/>
              <w:spacing w:line="240" w:lineRule="exact"/>
              <w:ind w:firstLineChars="0" w:firstLine="0"/>
              <w:jc w:val="center"/>
            </w:pPr>
            <w:r w:rsidRPr="00E22994">
              <w:t>5</w:t>
            </w:r>
          </w:p>
        </w:tc>
        <w:tc>
          <w:tcPr>
            <w:tcW w:w="8501" w:type="dxa"/>
            <w:vAlign w:val="center"/>
          </w:tcPr>
          <w:p w14:paraId="3BF04470" w14:textId="7D4C67D2" w:rsidR="00BF46B2" w:rsidRDefault="00BF46B2" w:rsidP="00BF46B2">
            <w:pPr>
              <w:pStyle w:val="PlainText"/>
              <w:spacing w:line="240" w:lineRule="exact"/>
              <w:jc w:val="center"/>
            </w:pPr>
            <w:r>
              <w:t>Localized surface plasmon resonance enhanced organic solar cell with gold nanospheres</w:t>
            </w:r>
          </w:p>
          <w:p w14:paraId="0B7E55DB" w14:textId="77777777" w:rsidR="00BF46B2" w:rsidRPr="00BE70A9" w:rsidRDefault="00BF46B2" w:rsidP="00BF46B2">
            <w:pPr>
              <w:pStyle w:val="PlainText"/>
              <w:spacing w:line="240" w:lineRule="exact"/>
              <w:ind w:firstLine="422"/>
              <w:jc w:val="center"/>
              <w:rPr>
                <w:b/>
                <w:bCs w:val="0"/>
              </w:rPr>
            </w:pPr>
            <w:r w:rsidRPr="00BE70A9">
              <w:rPr>
                <w:rFonts w:hint="eastAsia"/>
                <w:b/>
                <w:bCs w:val="0"/>
              </w:rPr>
              <w:t>APPLIED ENERGY</w:t>
            </w:r>
          </w:p>
          <w:p w14:paraId="32D6807F" w14:textId="5A6C735E" w:rsidR="00E22994" w:rsidRPr="004067A3" w:rsidRDefault="00BF46B2" w:rsidP="00AF6502">
            <w:pPr>
              <w:pStyle w:val="PlainText"/>
              <w:spacing w:line="240" w:lineRule="exact"/>
              <w:jc w:val="center"/>
              <w:rPr>
                <w:vertAlign w:val="superscript"/>
              </w:rPr>
            </w:pPr>
            <w:proofErr w:type="spellStart"/>
            <w:r>
              <w:rPr>
                <w:rFonts w:hint="eastAsia"/>
              </w:rPr>
              <w:t>Qiao</w:t>
            </w:r>
            <w:proofErr w:type="spellEnd"/>
            <w:r>
              <w:rPr>
                <w:rFonts w:hint="eastAsia"/>
              </w:rPr>
              <w:t xml:space="preserve">, </w:t>
            </w:r>
            <w:proofErr w:type="spellStart"/>
            <w:r>
              <w:rPr>
                <w:rFonts w:hint="eastAsia"/>
              </w:rPr>
              <w:t>Linfang</w:t>
            </w:r>
            <w:proofErr w:type="spellEnd"/>
            <w:r>
              <w:rPr>
                <w:rFonts w:hint="eastAsia"/>
              </w:rPr>
              <w:t>; Wang, Dan; </w:t>
            </w:r>
            <w:proofErr w:type="spellStart"/>
            <w:r>
              <w:rPr>
                <w:rFonts w:hint="eastAsia"/>
              </w:rPr>
              <w:t>Zuo</w:t>
            </w:r>
            <w:proofErr w:type="spellEnd"/>
            <w:r>
              <w:rPr>
                <w:rFonts w:hint="eastAsia"/>
              </w:rPr>
              <w:t xml:space="preserve">, </w:t>
            </w:r>
            <w:proofErr w:type="spellStart"/>
            <w:r>
              <w:rPr>
                <w:rFonts w:hint="eastAsia"/>
              </w:rPr>
              <w:t>Lijian</w:t>
            </w:r>
            <w:proofErr w:type="spellEnd"/>
            <w:r>
              <w:rPr>
                <w:rFonts w:hint="eastAsia"/>
              </w:rPr>
              <w:t>; Y</w:t>
            </w:r>
            <w:r>
              <w:t xml:space="preserve">e, </w:t>
            </w:r>
            <w:proofErr w:type="spellStart"/>
            <w:r>
              <w:rPr>
                <w:rFonts w:hint="eastAsia"/>
              </w:rPr>
              <w:t>Yuqian</w:t>
            </w:r>
            <w:proofErr w:type="spellEnd"/>
            <w:r>
              <w:t>; Qian, Jun</w:t>
            </w:r>
            <w:r w:rsidR="00AF6502">
              <w:rPr>
                <w:rFonts w:hint="eastAsia"/>
                <w:vertAlign w:val="superscript"/>
              </w:rPr>
              <w:t>*</w:t>
            </w:r>
            <w:r>
              <w:t xml:space="preserve">; Chen, </w:t>
            </w:r>
            <w:proofErr w:type="spellStart"/>
            <w:r>
              <w:t>Hongzheng</w:t>
            </w:r>
            <w:proofErr w:type="spellEnd"/>
            <w:r>
              <w:t>; He, Sailing</w:t>
            </w:r>
          </w:p>
        </w:tc>
      </w:tr>
    </w:tbl>
    <w:p w14:paraId="76909714" w14:textId="77777777" w:rsidR="00393A1C" w:rsidRPr="00E22994" w:rsidRDefault="00393A1C">
      <w:pPr>
        <w:widowControl/>
        <w:jc w:val="left"/>
        <w:rPr>
          <w:sz w:val="24"/>
        </w:rPr>
      </w:pPr>
      <w:bookmarkStart w:id="5" w:name="ry_wcry"/>
    </w:p>
    <w:p w14:paraId="2400CB09" w14:textId="77777777" w:rsidR="003F2F58" w:rsidRPr="00E22994" w:rsidRDefault="003F2F58">
      <w:pPr>
        <w:widowControl/>
        <w:jc w:val="left"/>
        <w:rPr>
          <w:sz w:val="24"/>
        </w:rPr>
      </w:pPr>
    </w:p>
    <w:p w14:paraId="56AC577C" w14:textId="77777777" w:rsidR="003F2F58" w:rsidRPr="00E22994" w:rsidRDefault="003F2F58">
      <w:pPr>
        <w:widowControl/>
        <w:jc w:val="left"/>
        <w:rPr>
          <w:sz w:val="24"/>
        </w:rPr>
      </w:pPr>
    </w:p>
    <w:p w14:paraId="2CA52011" w14:textId="77777777" w:rsidR="003F2F58" w:rsidRPr="00E22994" w:rsidRDefault="003F2F58">
      <w:pPr>
        <w:widowControl/>
        <w:jc w:val="left"/>
        <w:rPr>
          <w:sz w:val="24"/>
        </w:rPr>
      </w:pPr>
    </w:p>
    <w:p w14:paraId="55CBF4DB" w14:textId="77777777" w:rsidR="003F2F58" w:rsidRPr="00E22994" w:rsidRDefault="003F2F58">
      <w:pPr>
        <w:widowControl/>
        <w:jc w:val="left"/>
        <w:rPr>
          <w:sz w:val="24"/>
        </w:rPr>
      </w:pPr>
    </w:p>
    <w:p w14:paraId="0C7D56BE" w14:textId="77777777" w:rsidR="003F2F58" w:rsidRPr="00E22994" w:rsidRDefault="003F2F58">
      <w:pPr>
        <w:widowControl/>
        <w:jc w:val="left"/>
        <w:rPr>
          <w:sz w:val="24"/>
        </w:rPr>
      </w:pPr>
    </w:p>
    <w:p w14:paraId="3F75810E" w14:textId="77777777" w:rsidR="003F2F58" w:rsidRPr="00E22994" w:rsidRDefault="003F2F58">
      <w:pPr>
        <w:widowControl/>
        <w:jc w:val="left"/>
        <w:rPr>
          <w:sz w:val="24"/>
        </w:rPr>
      </w:pPr>
    </w:p>
    <w:p w14:paraId="19E4BB3F" w14:textId="77777777" w:rsidR="003F2F58" w:rsidRPr="00E22994" w:rsidRDefault="003F2F58">
      <w:pPr>
        <w:widowControl/>
        <w:jc w:val="left"/>
        <w:rPr>
          <w:sz w:val="24"/>
        </w:rPr>
      </w:pPr>
    </w:p>
    <w:p w14:paraId="76F02C76" w14:textId="77777777" w:rsidR="003F2F58" w:rsidRPr="00E22994" w:rsidRDefault="003F2F58">
      <w:pPr>
        <w:widowControl/>
        <w:jc w:val="left"/>
        <w:rPr>
          <w:sz w:val="24"/>
        </w:rPr>
      </w:pPr>
    </w:p>
    <w:p w14:paraId="76E69D21" w14:textId="77777777" w:rsidR="003F2F58" w:rsidRPr="00E22994" w:rsidRDefault="003F2F58">
      <w:pPr>
        <w:widowControl/>
        <w:jc w:val="left"/>
        <w:rPr>
          <w:sz w:val="24"/>
        </w:rPr>
      </w:pPr>
    </w:p>
    <w:p w14:paraId="0826FB58" w14:textId="77777777" w:rsidR="003F2F58" w:rsidRPr="00E22994" w:rsidRDefault="003F2F58">
      <w:pPr>
        <w:widowControl/>
        <w:jc w:val="left"/>
        <w:rPr>
          <w:sz w:val="24"/>
        </w:rPr>
      </w:pPr>
    </w:p>
    <w:p w14:paraId="5A85184A" w14:textId="77777777" w:rsidR="003F2F58" w:rsidRPr="00E22994" w:rsidRDefault="003F2F58">
      <w:pPr>
        <w:widowControl/>
        <w:jc w:val="left"/>
        <w:rPr>
          <w:sz w:val="24"/>
        </w:rPr>
      </w:pPr>
    </w:p>
    <w:p w14:paraId="3F01A700" w14:textId="77777777" w:rsidR="003F2F58" w:rsidRDefault="003F2F58">
      <w:pPr>
        <w:widowControl/>
        <w:jc w:val="left"/>
        <w:rPr>
          <w:sz w:val="24"/>
        </w:rPr>
      </w:pPr>
    </w:p>
    <w:p w14:paraId="3D7075DB" w14:textId="77777777" w:rsidR="00F63E8B" w:rsidRDefault="00F63E8B">
      <w:pPr>
        <w:widowControl/>
        <w:jc w:val="left"/>
        <w:rPr>
          <w:sz w:val="24"/>
        </w:rPr>
      </w:pPr>
    </w:p>
    <w:p w14:paraId="1E6617A5" w14:textId="77777777" w:rsidR="00F63E8B" w:rsidRDefault="00F63E8B">
      <w:pPr>
        <w:widowControl/>
        <w:jc w:val="left"/>
        <w:rPr>
          <w:sz w:val="24"/>
        </w:rPr>
      </w:pPr>
    </w:p>
    <w:p w14:paraId="4DA5DA8D" w14:textId="77777777" w:rsidR="00F63E8B" w:rsidRPr="00E22994" w:rsidRDefault="00F63E8B">
      <w:pPr>
        <w:widowControl/>
        <w:jc w:val="left"/>
        <w:rPr>
          <w:sz w:val="24"/>
        </w:rPr>
      </w:pPr>
    </w:p>
    <w:p w14:paraId="6EBE233E" w14:textId="77777777" w:rsidR="003F2F58" w:rsidRPr="00E22994" w:rsidRDefault="003F2F58">
      <w:pPr>
        <w:widowControl/>
        <w:jc w:val="left"/>
        <w:rPr>
          <w:sz w:val="24"/>
        </w:rPr>
      </w:pPr>
    </w:p>
    <w:p w14:paraId="0F5B016E" w14:textId="77777777" w:rsidR="003F2F58" w:rsidRPr="00E22994" w:rsidRDefault="003F2F58">
      <w:pPr>
        <w:widowControl/>
        <w:jc w:val="left"/>
        <w:rPr>
          <w:sz w:val="24"/>
        </w:rPr>
      </w:pPr>
    </w:p>
    <w:p w14:paraId="31528ED6" w14:textId="77777777" w:rsidR="00393A1C" w:rsidRPr="00E22994" w:rsidRDefault="00AC4914">
      <w:pPr>
        <w:pStyle w:val="Heading3"/>
      </w:pPr>
      <w:r w:rsidRPr="00E22994">
        <w:rPr>
          <w:rFonts w:hint="eastAsia"/>
        </w:rPr>
        <w:lastRenderedPageBreak/>
        <w:t>八</w:t>
      </w:r>
      <w:r w:rsidR="006A16DF" w:rsidRPr="00E22994">
        <w:t>、</w:t>
      </w:r>
      <w:r w:rsidR="006A16DF" w:rsidRPr="00E22994">
        <w:rPr>
          <w:rFonts w:hint="eastAsia"/>
        </w:rPr>
        <w:t>主要</w:t>
      </w:r>
      <w:r w:rsidR="006A16DF" w:rsidRPr="00E22994">
        <w:t>完成人情况表</w:t>
      </w:r>
      <w:r w:rsidR="003F2F58" w:rsidRPr="00E22994">
        <w:rPr>
          <w:rFonts w:hint="eastAsia"/>
        </w:rPr>
        <w:t>（根据实际人数自行添加此页）</w:t>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E22994" w:rsidRPr="00E22994" w14:paraId="16D295B3" w14:textId="77777777" w:rsidTr="00E22994">
        <w:trPr>
          <w:cantSplit/>
          <w:trHeight w:val="397"/>
          <w:jc w:val="center"/>
        </w:trPr>
        <w:tc>
          <w:tcPr>
            <w:tcW w:w="1262" w:type="dxa"/>
            <w:tcBorders>
              <w:tl2br w:val="nil"/>
              <w:tr2bl w:val="nil"/>
            </w:tcBorders>
            <w:vAlign w:val="center"/>
          </w:tcPr>
          <w:p w14:paraId="473E7239" w14:textId="77777777" w:rsidR="00E22994" w:rsidRPr="00E22994" w:rsidRDefault="00E22994">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14:paraId="41B0BD50" w14:textId="0ACEEF7C" w:rsidR="00E22994" w:rsidRPr="00E22994" w:rsidRDefault="00BE70A9">
            <w:pPr>
              <w:spacing w:line="240" w:lineRule="exact"/>
              <w:jc w:val="center"/>
              <w:rPr>
                <w:szCs w:val="21"/>
              </w:rPr>
            </w:pPr>
            <w:r>
              <w:rPr>
                <w:rFonts w:hint="eastAsia"/>
                <w:szCs w:val="21"/>
              </w:rPr>
              <w:t>S</w:t>
            </w:r>
            <w:r>
              <w:rPr>
                <w:szCs w:val="21"/>
              </w:rPr>
              <w:t>AILING HE</w:t>
            </w:r>
          </w:p>
        </w:tc>
        <w:tc>
          <w:tcPr>
            <w:tcW w:w="1276" w:type="dxa"/>
            <w:tcBorders>
              <w:tl2br w:val="nil"/>
              <w:tr2bl w:val="nil"/>
            </w:tcBorders>
            <w:vAlign w:val="center"/>
          </w:tcPr>
          <w:p w14:paraId="345B8047" w14:textId="77777777" w:rsidR="00E22994" w:rsidRPr="00E22994" w:rsidRDefault="00E22994">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14:paraId="3554F1F2" w14:textId="3FC6288F" w:rsidR="00E22994" w:rsidRPr="00E22994" w:rsidRDefault="00BE70A9">
            <w:pPr>
              <w:spacing w:line="240" w:lineRule="exact"/>
              <w:jc w:val="center"/>
              <w:rPr>
                <w:szCs w:val="21"/>
              </w:rPr>
            </w:pPr>
            <w:r>
              <w:rPr>
                <w:rFonts w:hint="eastAsia"/>
                <w:szCs w:val="21"/>
              </w:rPr>
              <w:t>1</w:t>
            </w:r>
          </w:p>
        </w:tc>
      </w:tr>
      <w:tr w:rsidR="00E22994" w:rsidRPr="00E22994" w14:paraId="08005065" w14:textId="77777777" w:rsidTr="00E22994">
        <w:trPr>
          <w:trHeight w:val="397"/>
          <w:jc w:val="center"/>
        </w:trPr>
        <w:tc>
          <w:tcPr>
            <w:tcW w:w="1262" w:type="dxa"/>
            <w:tcBorders>
              <w:tl2br w:val="nil"/>
              <w:tr2bl w:val="nil"/>
            </w:tcBorders>
            <w:vAlign w:val="center"/>
          </w:tcPr>
          <w:p w14:paraId="27C5C421" w14:textId="77777777" w:rsidR="00E22994" w:rsidRPr="00E22994" w:rsidRDefault="00E22994">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14:paraId="6901E021" w14:textId="300EDEDA" w:rsidR="00E22994" w:rsidRPr="00E22994" w:rsidRDefault="00BE70A9">
            <w:pPr>
              <w:spacing w:line="240" w:lineRule="exact"/>
              <w:jc w:val="center"/>
              <w:rPr>
                <w:szCs w:val="21"/>
              </w:rPr>
            </w:pPr>
            <w:r>
              <w:rPr>
                <w:rFonts w:hint="eastAsia"/>
                <w:szCs w:val="21"/>
              </w:rPr>
              <w:t>教授</w:t>
            </w:r>
          </w:p>
        </w:tc>
      </w:tr>
      <w:tr w:rsidR="00E22994" w:rsidRPr="00E22994" w14:paraId="79A099B0" w14:textId="77777777" w:rsidTr="00E22994">
        <w:trPr>
          <w:gridAfter w:val="1"/>
          <w:wAfter w:w="7" w:type="dxa"/>
          <w:trHeight w:val="397"/>
          <w:jc w:val="center"/>
        </w:trPr>
        <w:tc>
          <w:tcPr>
            <w:tcW w:w="1262" w:type="dxa"/>
            <w:tcBorders>
              <w:tl2br w:val="nil"/>
              <w:tr2bl w:val="nil"/>
            </w:tcBorders>
            <w:vAlign w:val="center"/>
          </w:tcPr>
          <w:p w14:paraId="0F18F694" w14:textId="77777777" w:rsidR="00E22994" w:rsidRPr="00E22994" w:rsidRDefault="00E22994">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14:paraId="4BB854F8" w14:textId="4588100F" w:rsidR="00E22994" w:rsidRPr="00E22994" w:rsidRDefault="00BE70A9">
            <w:pPr>
              <w:spacing w:line="240" w:lineRule="exact"/>
              <w:jc w:val="center"/>
              <w:rPr>
                <w:szCs w:val="21"/>
              </w:rPr>
            </w:pPr>
            <w:r>
              <w:rPr>
                <w:rFonts w:hint="eastAsia"/>
                <w:szCs w:val="21"/>
              </w:rPr>
              <w:t>浙江大学</w:t>
            </w:r>
          </w:p>
        </w:tc>
      </w:tr>
      <w:tr w:rsidR="00E22994" w:rsidRPr="00E22994" w14:paraId="71A23E29" w14:textId="77777777" w:rsidTr="00E22994">
        <w:trPr>
          <w:gridAfter w:val="1"/>
          <w:wAfter w:w="7" w:type="dxa"/>
          <w:trHeight w:val="372"/>
          <w:jc w:val="center"/>
        </w:trPr>
        <w:tc>
          <w:tcPr>
            <w:tcW w:w="1262" w:type="dxa"/>
            <w:vMerge w:val="restart"/>
            <w:tcBorders>
              <w:tl2br w:val="nil"/>
              <w:tr2bl w:val="nil"/>
            </w:tcBorders>
            <w:vAlign w:val="center"/>
          </w:tcPr>
          <w:p w14:paraId="2134EED9" w14:textId="77777777" w:rsidR="00E22994" w:rsidRPr="00E22994" w:rsidRDefault="00E22994">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14:paraId="6C28BB31" w14:textId="2B36134E" w:rsidR="00E22994" w:rsidRPr="00E22994" w:rsidRDefault="00BE70A9" w:rsidP="00BE70A9">
            <w:pPr>
              <w:spacing w:line="240" w:lineRule="exact"/>
              <w:jc w:val="center"/>
              <w:rPr>
                <w:szCs w:val="21"/>
              </w:rPr>
            </w:pPr>
            <w:r>
              <w:rPr>
                <w:rFonts w:hint="eastAsia"/>
                <w:szCs w:val="21"/>
              </w:rPr>
              <w:t>浙江大学</w:t>
            </w:r>
          </w:p>
        </w:tc>
      </w:tr>
      <w:tr w:rsidR="00E22994" w:rsidRPr="00E22994" w14:paraId="50C0B887" w14:textId="77777777" w:rsidTr="00E22994">
        <w:trPr>
          <w:gridAfter w:val="1"/>
          <w:wAfter w:w="7" w:type="dxa"/>
          <w:trHeight w:val="397"/>
          <w:jc w:val="center"/>
        </w:trPr>
        <w:tc>
          <w:tcPr>
            <w:tcW w:w="1262" w:type="dxa"/>
            <w:vMerge/>
            <w:tcBorders>
              <w:tl2br w:val="nil"/>
              <w:tr2bl w:val="nil"/>
            </w:tcBorders>
            <w:vAlign w:val="center"/>
          </w:tcPr>
          <w:p w14:paraId="7837925E" w14:textId="77777777" w:rsidR="00E22994" w:rsidRPr="00E22994" w:rsidRDefault="00E22994">
            <w:pPr>
              <w:spacing w:line="240" w:lineRule="exact"/>
              <w:jc w:val="center"/>
              <w:rPr>
                <w:szCs w:val="21"/>
              </w:rPr>
            </w:pPr>
          </w:p>
        </w:tc>
        <w:tc>
          <w:tcPr>
            <w:tcW w:w="8308" w:type="dxa"/>
            <w:gridSpan w:val="3"/>
            <w:vMerge/>
            <w:tcBorders>
              <w:tl2br w:val="nil"/>
              <w:tr2bl w:val="nil"/>
            </w:tcBorders>
            <w:vAlign w:val="center"/>
          </w:tcPr>
          <w:p w14:paraId="06F71A83" w14:textId="77777777" w:rsidR="00E22994" w:rsidRPr="00E22994" w:rsidRDefault="00E22994">
            <w:pPr>
              <w:spacing w:line="240" w:lineRule="exact"/>
              <w:jc w:val="center"/>
              <w:rPr>
                <w:szCs w:val="21"/>
              </w:rPr>
            </w:pPr>
          </w:p>
        </w:tc>
      </w:tr>
      <w:tr w:rsidR="00E22994" w:rsidRPr="00E22994" w14:paraId="597B276E" w14:textId="77777777" w:rsidTr="00E22994">
        <w:trPr>
          <w:trHeight w:val="1382"/>
          <w:jc w:val="center"/>
        </w:trPr>
        <w:tc>
          <w:tcPr>
            <w:tcW w:w="9577" w:type="dxa"/>
            <w:gridSpan w:val="5"/>
            <w:tcBorders>
              <w:tl2br w:val="nil"/>
              <w:tr2bl w:val="nil"/>
            </w:tcBorders>
          </w:tcPr>
          <w:p w14:paraId="37748D18" w14:textId="77777777" w:rsidR="009C262C" w:rsidRDefault="000269A3" w:rsidP="00B56D90">
            <w:pPr>
              <w:rPr>
                <w:szCs w:val="21"/>
              </w:rPr>
            </w:pPr>
            <w:r w:rsidRPr="00E22994">
              <w:rPr>
                <w:rFonts w:hint="eastAsia"/>
                <w:szCs w:val="21"/>
              </w:rPr>
              <w:t>对本项目重要科学发现的贡献：（限</w:t>
            </w:r>
            <w:r w:rsidRPr="00E22994">
              <w:rPr>
                <w:rFonts w:hint="eastAsia"/>
                <w:szCs w:val="21"/>
              </w:rPr>
              <w:t>300</w:t>
            </w:r>
            <w:r w:rsidRPr="00E22994">
              <w:rPr>
                <w:rFonts w:hint="eastAsia"/>
                <w:szCs w:val="21"/>
              </w:rPr>
              <w:t>字）</w:t>
            </w:r>
          </w:p>
          <w:p w14:paraId="0C7401F1" w14:textId="27D73BC1" w:rsidR="000269A3" w:rsidRPr="00B56D90" w:rsidRDefault="00B56D90" w:rsidP="00BF46B2">
            <w:pPr>
              <w:ind w:firstLineChars="200" w:firstLine="420"/>
              <w:rPr>
                <w:szCs w:val="21"/>
              </w:rPr>
            </w:pPr>
            <w:bookmarkStart w:id="6" w:name="_Hlk43194798"/>
            <w:r>
              <w:t>对新型纳米结构光局域方面的科学发现有主要贡献，提出了</w:t>
            </w:r>
            <w:r w:rsidR="00F91A59" w:rsidRPr="001A2B8A">
              <w:rPr>
                <w:rFonts w:hint="eastAsia"/>
              </w:rPr>
              <w:t>金属等离激元亚波长结构多热点在低损区有序叠加来降低纳米波导损耗的设计</w:t>
            </w:r>
            <w:r w:rsidR="00DE6475">
              <w:rPr>
                <w:rFonts w:hint="eastAsia"/>
              </w:rPr>
              <w:t>理论，</w:t>
            </w:r>
            <w:r>
              <w:t>通过在金</w:t>
            </w:r>
            <w:r w:rsidRPr="00723FD0">
              <w:t>薄膜上刻出亚波长宽度的槽</w:t>
            </w:r>
            <w:r w:rsidR="00F91A59">
              <w:rPr>
                <w:rFonts w:hint="eastAsia"/>
              </w:rPr>
              <w:t>，</w:t>
            </w:r>
            <w:r w:rsidR="00F91A59">
              <w:rPr>
                <w:rFonts w:hint="eastAsia"/>
              </w:rPr>
              <w:t xml:space="preserve"> </w:t>
            </w:r>
            <w:r w:rsidR="00F91A59" w:rsidRPr="001A2B8A">
              <w:rPr>
                <w:rFonts w:hint="eastAsia"/>
              </w:rPr>
              <w:t>突破低损</w:t>
            </w:r>
            <w:r w:rsidR="00F91A59" w:rsidRPr="00723FD0">
              <w:t>耗</w:t>
            </w:r>
            <w:r w:rsidR="00F91A59" w:rsidRPr="001A2B8A">
              <w:rPr>
                <w:rFonts w:hint="eastAsia"/>
              </w:rPr>
              <w:t>纳米波导光局域化的衍射极限</w:t>
            </w:r>
            <w:r w:rsidRPr="00723FD0">
              <w:t>而实现了当时国际上最小光模斑的低损耗波导，是代表性论文</w:t>
            </w:r>
            <w:r w:rsidRPr="00723FD0">
              <w:t>1</w:t>
            </w:r>
            <w:r>
              <w:t>的唯一通讯作者；对金</w:t>
            </w:r>
            <w:r w:rsidRPr="00723FD0">
              <w:t>纳米</w:t>
            </w:r>
            <w:r>
              <w:rPr>
                <w:rFonts w:hint="eastAsia"/>
              </w:rPr>
              <w:t>棒</w:t>
            </w:r>
            <w:r w:rsidRPr="00723FD0">
              <w:t>热点光局域效应在生物</w:t>
            </w:r>
            <w:r>
              <w:rPr>
                <w:rFonts w:hint="eastAsia"/>
              </w:rPr>
              <w:t>活体</w:t>
            </w:r>
            <w:r w:rsidRPr="00723FD0">
              <w:t>成像应用方面也有主要贡献，是代表性论文</w:t>
            </w:r>
            <w:r w:rsidR="00BF46B2">
              <w:t>4</w:t>
            </w:r>
            <w:r>
              <w:t>的唯一通讯作者。也是金</w:t>
            </w:r>
            <w:r w:rsidRPr="00723FD0">
              <w:t>纳米颗粒热点光局域效应在提高光伏转换效率应用方面（代表性论文</w:t>
            </w:r>
            <w:r w:rsidR="00BF46B2">
              <w:t>5</w:t>
            </w:r>
            <w:r w:rsidRPr="00723FD0">
              <w:t>）的主要贡献者之一。在</w:t>
            </w:r>
            <w:r w:rsidRPr="00723FD0">
              <w:t>AIE</w:t>
            </w:r>
            <w:r w:rsidRPr="00723FD0">
              <w:t>纳米探针的生物</w:t>
            </w:r>
            <w:r>
              <w:rPr>
                <w:rFonts w:hint="eastAsia"/>
              </w:rPr>
              <w:t>宏观、</w:t>
            </w:r>
            <w:r w:rsidRPr="00723FD0">
              <w:t>显微成像应用方面</w:t>
            </w:r>
            <w:r>
              <w:rPr>
                <w:rFonts w:hint="eastAsia"/>
              </w:rPr>
              <w:t>作为唯一通讯作者和</w:t>
            </w:r>
            <w:r w:rsidRPr="00723FD0">
              <w:t>共同通讯作者</w:t>
            </w:r>
            <w:r>
              <w:rPr>
                <w:rFonts w:hint="eastAsia"/>
              </w:rPr>
              <w:t>（</w:t>
            </w:r>
            <w:r w:rsidRPr="00723FD0">
              <w:t>与第三完成人</w:t>
            </w:r>
            <w:r>
              <w:rPr>
                <w:rFonts w:hint="eastAsia"/>
              </w:rPr>
              <w:t>合作）</w:t>
            </w:r>
            <w:r w:rsidRPr="00723FD0">
              <w:t>发表有数篇文章（部分成果也列在综述论文</w:t>
            </w:r>
            <w:r w:rsidRPr="00723FD0">
              <w:t>-</w:t>
            </w:r>
            <w:r w:rsidRPr="00723FD0">
              <w:t>代表性论文</w:t>
            </w:r>
            <w:r w:rsidR="004C4535">
              <w:rPr>
                <w:rFonts w:hint="eastAsia"/>
              </w:rPr>
              <w:t>2</w:t>
            </w:r>
            <w:r w:rsidRPr="00723FD0">
              <w:t>中）</w:t>
            </w:r>
            <w:bookmarkEnd w:id="6"/>
            <w:r w:rsidRPr="00723FD0">
              <w:t>。</w:t>
            </w:r>
          </w:p>
        </w:tc>
      </w:tr>
    </w:tbl>
    <w:p w14:paraId="64A49F98" w14:textId="77777777" w:rsidR="00393A1C" w:rsidRPr="00E22994" w:rsidRDefault="00393A1C">
      <w:pPr>
        <w:spacing w:line="20" w:lineRule="exact"/>
        <w:jc w:val="center"/>
        <w:rPr>
          <w:rFonts w:eastAsia="黑体"/>
          <w:b/>
          <w:sz w:val="15"/>
          <w:szCs w:val="15"/>
        </w:rPr>
      </w:pPr>
      <w:bookmarkStart w:id="7" w:name="ry_new"/>
      <w:bookmarkEnd w:id="5"/>
      <w:bookmarkEnd w:id="7"/>
    </w:p>
    <w:p w14:paraId="3727E640" w14:textId="6F7DDED8" w:rsidR="00BE70A9" w:rsidRPr="00BE70A9" w:rsidRDefault="006A16DF" w:rsidP="00BE70A9">
      <w:pPr>
        <w:widowControl/>
        <w:spacing w:line="100" w:lineRule="exact"/>
        <w:ind w:firstLineChars="200" w:firstLine="420"/>
        <w:jc w:val="left"/>
        <w:rPr>
          <w:b/>
          <w:bCs/>
          <w:sz w:val="32"/>
          <w:szCs w:val="32"/>
        </w:rPr>
      </w:pPr>
      <w:bookmarkStart w:id="8" w:name="dw_wcdw"/>
      <w:bookmarkStart w:id="9" w:name="del_recomadv"/>
      <w:r w:rsidRPr="00E22994">
        <w:rPr>
          <w:rFonts w:hint="eastAsia"/>
        </w:rPr>
        <w:br w:type="page"/>
      </w:r>
      <w:bookmarkStart w:id="10" w:name="NESEI_ATTACHMENT"/>
      <w:bookmarkEnd w:id="8"/>
      <w:bookmarkEnd w:id="9"/>
      <w:bookmarkEnd w:id="10"/>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BE70A9" w:rsidRPr="00E22994" w14:paraId="66BE3A01" w14:textId="77777777" w:rsidTr="00277060">
        <w:trPr>
          <w:cantSplit/>
          <w:trHeight w:val="397"/>
          <w:jc w:val="center"/>
        </w:trPr>
        <w:tc>
          <w:tcPr>
            <w:tcW w:w="1262" w:type="dxa"/>
            <w:tcBorders>
              <w:tl2br w:val="nil"/>
              <w:tr2bl w:val="nil"/>
            </w:tcBorders>
            <w:vAlign w:val="center"/>
          </w:tcPr>
          <w:p w14:paraId="10B8E83D" w14:textId="77777777" w:rsidR="00BE70A9" w:rsidRPr="00E22994" w:rsidRDefault="00BE70A9" w:rsidP="00277060">
            <w:pPr>
              <w:spacing w:line="240" w:lineRule="exact"/>
              <w:jc w:val="center"/>
              <w:rPr>
                <w:szCs w:val="21"/>
              </w:rPr>
            </w:pPr>
            <w:r w:rsidRPr="00E22994">
              <w:rPr>
                <w:rFonts w:hint="eastAsia"/>
                <w:szCs w:val="21"/>
              </w:rPr>
              <w:lastRenderedPageBreak/>
              <w:t>姓</w:t>
            </w:r>
            <w:r w:rsidRPr="00E22994">
              <w:rPr>
                <w:szCs w:val="21"/>
              </w:rPr>
              <w:t xml:space="preserve">    </w:t>
            </w:r>
            <w:r w:rsidRPr="00E22994">
              <w:rPr>
                <w:rFonts w:hint="eastAsia"/>
                <w:szCs w:val="21"/>
              </w:rPr>
              <w:t>名</w:t>
            </w:r>
          </w:p>
        </w:tc>
        <w:tc>
          <w:tcPr>
            <w:tcW w:w="3346" w:type="dxa"/>
            <w:tcBorders>
              <w:tl2br w:val="nil"/>
              <w:tr2bl w:val="nil"/>
            </w:tcBorders>
            <w:vAlign w:val="center"/>
          </w:tcPr>
          <w:p w14:paraId="20B22E79" w14:textId="261907E9" w:rsidR="00BE70A9" w:rsidRPr="00E22994" w:rsidRDefault="00BE70A9" w:rsidP="00277060">
            <w:pPr>
              <w:spacing w:line="240" w:lineRule="exact"/>
              <w:jc w:val="center"/>
              <w:rPr>
                <w:szCs w:val="21"/>
              </w:rPr>
            </w:pPr>
            <w:r>
              <w:rPr>
                <w:rFonts w:hint="eastAsia"/>
                <w:szCs w:val="21"/>
              </w:rPr>
              <w:t>钱骏</w:t>
            </w:r>
          </w:p>
        </w:tc>
        <w:tc>
          <w:tcPr>
            <w:tcW w:w="1276" w:type="dxa"/>
            <w:tcBorders>
              <w:tl2br w:val="nil"/>
              <w:tr2bl w:val="nil"/>
            </w:tcBorders>
            <w:vAlign w:val="center"/>
          </w:tcPr>
          <w:p w14:paraId="6EADA847" w14:textId="77777777" w:rsidR="00BE70A9" w:rsidRPr="00E22994" w:rsidRDefault="00BE70A9" w:rsidP="00277060">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14:paraId="171DA135" w14:textId="2DAB4D82" w:rsidR="00BE70A9" w:rsidRPr="00E22994" w:rsidRDefault="00BE70A9" w:rsidP="00277060">
            <w:pPr>
              <w:spacing w:line="240" w:lineRule="exact"/>
              <w:jc w:val="center"/>
              <w:rPr>
                <w:szCs w:val="21"/>
              </w:rPr>
            </w:pPr>
            <w:r>
              <w:rPr>
                <w:szCs w:val="21"/>
              </w:rPr>
              <w:t>2</w:t>
            </w:r>
          </w:p>
        </w:tc>
      </w:tr>
      <w:tr w:rsidR="00BE70A9" w:rsidRPr="00E22994" w14:paraId="1FF47DF3" w14:textId="77777777" w:rsidTr="00277060">
        <w:trPr>
          <w:trHeight w:val="397"/>
          <w:jc w:val="center"/>
        </w:trPr>
        <w:tc>
          <w:tcPr>
            <w:tcW w:w="1262" w:type="dxa"/>
            <w:tcBorders>
              <w:tl2br w:val="nil"/>
              <w:tr2bl w:val="nil"/>
            </w:tcBorders>
            <w:vAlign w:val="center"/>
          </w:tcPr>
          <w:p w14:paraId="2AC42AB5" w14:textId="77777777" w:rsidR="00BE70A9" w:rsidRPr="00E22994" w:rsidRDefault="00BE70A9" w:rsidP="00277060">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14:paraId="42A71C46" w14:textId="77777777" w:rsidR="00BE70A9" w:rsidRPr="00E22994" w:rsidRDefault="00BE70A9" w:rsidP="00277060">
            <w:pPr>
              <w:spacing w:line="240" w:lineRule="exact"/>
              <w:jc w:val="center"/>
              <w:rPr>
                <w:szCs w:val="21"/>
              </w:rPr>
            </w:pPr>
            <w:r>
              <w:rPr>
                <w:rFonts w:hint="eastAsia"/>
                <w:szCs w:val="21"/>
              </w:rPr>
              <w:t>教授</w:t>
            </w:r>
          </w:p>
        </w:tc>
      </w:tr>
      <w:tr w:rsidR="00BE70A9" w:rsidRPr="00E22994" w14:paraId="0036758F" w14:textId="77777777" w:rsidTr="00277060">
        <w:trPr>
          <w:gridAfter w:val="1"/>
          <w:wAfter w:w="7" w:type="dxa"/>
          <w:trHeight w:val="397"/>
          <w:jc w:val="center"/>
        </w:trPr>
        <w:tc>
          <w:tcPr>
            <w:tcW w:w="1262" w:type="dxa"/>
            <w:tcBorders>
              <w:tl2br w:val="nil"/>
              <w:tr2bl w:val="nil"/>
            </w:tcBorders>
            <w:vAlign w:val="center"/>
          </w:tcPr>
          <w:p w14:paraId="0190A8ED" w14:textId="77777777" w:rsidR="00BE70A9" w:rsidRPr="00E22994" w:rsidRDefault="00BE70A9" w:rsidP="00277060">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14:paraId="25AD30D1" w14:textId="77777777" w:rsidR="00BE70A9" w:rsidRPr="00E22994" w:rsidRDefault="00BE70A9" w:rsidP="00277060">
            <w:pPr>
              <w:spacing w:line="240" w:lineRule="exact"/>
              <w:jc w:val="center"/>
              <w:rPr>
                <w:szCs w:val="21"/>
              </w:rPr>
            </w:pPr>
            <w:r>
              <w:rPr>
                <w:rFonts w:hint="eastAsia"/>
                <w:szCs w:val="21"/>
              </w:rPr>
              <w:t>浙江大学</w:t>
            </w:r>
          </w:p>
        </w:tc>
      </w:tr>
      <w:tr w:rsidR="00BE70A9" w:rsidRPr="00E22994" w14:paraId="20AC2B96" w14:textId="77777777" w:rsidTr="00277060">
        <w:trPr>
          <w:gridAfter w:val="1"/>
          <w:wAfter w:w="7" w:type="dxa"/>
          <w:trHeight w:val="372"/>
          <w:jc w:val="center"/>
        </w:trPr>
        <w:tc>
          <w:tcPr>
            <w:tcW w:w="1262" w:type="dxa"/>
            <w:vMerge w:val="restart"/>
            <w:tcBorders>
              <w:tl2br w:val="nil"/>
              <w:tr2bl w:val="nil"/>
            </w:tcBorders>
            <w:vAlign w:val="center"/>
          </w:tcPr>
          <w:p w14:paraId="44488D55" w14:textId="77777777" w:rsidR="00BE70A9" w:rsidRPr="00E22994" w:rsidRDefault="00BE70A9" w:rsidP="00277060">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14:paraId="2E62D5AD" w14:textId="77777777" w:rsidR="00BE70A9" w:rsidRPr="00E22994" w:rsidRDefault="00BE70A9" w:rsidP="00277060">
            <w:pPr>
              <w:spacing w:line="240" w:lineRule="exact"/>
              <w:jc w:val="center"/>
              <w:rPr>
                <w:szCs w:val="21"/>
              </w:rPr>
            </w:pPr>
            <w:r>
              <w:rPr>
                <w:rFonts w:hint="eastAsia"/>
                <w:szCs w:val="21"/>
              </w:rPr>
              <w:t>浙江大学</w:t>
            </w:r>
          </w:p>
        </w:tc>
      </w:tr>
      <w:tr w:rsidR="00BE70A9" w:rsidRPr="00E22994" w14:paraId="1A1BCC96" w14:textId="77777777" w:rsidTr="00277060">
        <w:trPr>
          <w:gridAfter w:val="1"/>
          <w:wAfter w:w="7" w:type="dxa"/>
          <w:trHeight w:val="397"/>
          <w:jc w:val="center"/>
        </w:trPr>
        <w:tc>
          <w:tcPr>
            <w:tcW w:w="1262" w:type="dxa"/>
            <w:vMerge/>
            <w:tcBorders>
              <w:tl2br w:val="nil"/>
              <w:tr2bl w:val="nil"/>
            </w:tcBorders>
            <w:vAlign w:val="center"/>
          </w:tcPr>
          <w:p w14:paraId="0810D5E3" w14:textId="77777777" w:rsidR="00BE70A9" w:rsidRPr="00E22994" w:rsidRDefault="00BE70A9" w:rsidP="00277060">
            <w:pPr>
              <w:spacing w:line="240" w:lineRule="exact"/>
              <w:jc w:val="center"/>
              <w:rPr>
                <w:szCs w:val="21"/>
              </w:rPr>
            </w:pPr>
          </w:p>
        </w:tc>
        <w:tc>
          <w:tcPr>
            <w:tcW w:w="8308" w:type="dxa"/>
            <w:gridSpan w:val="3"/>
            <w:vMerge/>
            <w:tcBorders>
              <w:tl2br w:val="nil"/>
              <w:tr2bl w:val="nil"/>
            </w:tcBorders>
            <w:vAlign w:val="center"/>
          </w:tcPr>
          <w:p w14:paraId="08EA2861" w14:textId="77777777" w:rsidR="00BE70A9" w:rsidRPr="00E22994" w:rsidRDefault="00BE70A9" w:rsidP="00277060">
            <w:pPr>
              <w:spacing w:line="240" w:lineRule="exact"/>
              <w:jc w:val="center"/>
              <w:rPr>
                <w:szCs w:val="21"/>
              </w:rPr>
            </w:pPr>
          </w:p>
        </w:tc>
      </w:tr>
      <w:tr w:rsidR="00BE70A9" w:rsidRPr="00E22994" w14:paraId="68478A13" w14:textId="77777777" w:rsidTr="00277060">
        <w:trPr>
          <w:trHeight w:val="1382"/>
          <w:jc w:val="center"/>
        </w:trPr>
        <w:tc>
          <w:tcPr>
            <w:tcW w:w="9577" w:type="dxa"/>
            <w:gridSpan w:val="5"/>
            <w:tcBorders>
              <w:tl2br w:val="nil"/>
              <w:tr2bl w:val="nil"/>
            </w:tcBorders>
          </w:tcPr>
          <w:p w14:paraId="5C9DFB36" w14:textId="77777777" w:rsidR="00BE70A9" w:rsidRDefault="00BE70A9" w:rsidP="00277060">
            <w:pPr>
              <w:spacing w:line="240" w:lineRule="exact"/>
              <w:jc w:val="left"/>
              <w:rPr>
                <w:szCs w:val="21"/>
              </w:rPr>
            </w:pPr>
            <w:r w:rsidRPr="00E22994">
              <w:rPr>
                <w:rFonts w:hint="eastAsia"/>
                <w:szCs w:val="21"/>
              </w:rPr>
              <w:t>对本项目重要科学发现的贡献：（限</w:t>
            </w:r>
            <w:r w:rsidRPr="00E22994">
              <w:rPr>
                <w:rFonts w:hint="eastAsia"/>
                <w:szCs w:val="21"/>
              </w:rPr>
              <w:t>300</w:t>
            </w:r>
            <w:r w:rsidRPr="00E22994">
              <w:rPr>
                <w:rFonts w:hint="eastAsia"/>
                <w:szCs w:val="21"/>
              </w:rPr>
              <w:t>字）</w:t>
            </w:r>
          </w:p>
          <w:p w14:paraId="37844493" w14:textId="72CAF4F0" w:rsidR="00633456" w:rsidRPr="00633456" w:rsidRDefault="00633456" w:rsidP="00BF46B2">
            <w:pPr>
              <w:spacing w:line="240" w:lineRule="exact"/>
              <w:ind w:firstLineChars="200" w:firstLine="420"/>
              <w:jc w:val="left"/>
              <w:rPr>
                <w:szCs w:val="21"/>
              </w:rPr>
            </w:pPr>
            <w:r>
              <w:rPr>
                <w:rFonts w:hint="eastAsia"/>
              </w:rPr>
              <w:t>AIE</w:t>
            </w:r>
            <w:r>
              <w:rPr>
                <w:rFonts w:hint="eastAsia"/>
              </w:rPr>
              <w:t>纳米探针用于</w:t>
            </w:r>
            <w:r w:rsidRPr="00EB758B">
              <w:t>STED</w:t>
            </w:r>
            <w:r w:rsidRPr="00EB758B">
              <w:rPr>
                <w:rFonts w:hint="eastAsia"/>
              </w:rPr>
              <w:t>超分辨显微成像</w:t>
            </w:r>
            <w:r>
              <w:rPr>
                <w:rFonts w:hint="eastAsia"/>
              </w:rPr>
              <w:t>的</w:t>
            </w:r>
            <w:r w:rsidR="00E61405">
              <w:rPr>
                <w:rFonts w:hint="eastAsia"/>
              </w:rPr>
              <w:t>提出者和</w:t>
            </w:r>
            <w:r>
              <w:rPr>
                <w:rFonts w:hint="eastAsia"/>
              </w:rPr>
              <w:t>主要贡献者之一，是</w:t>
            </w:r>
            <w:r w:rsidRPr="00723FD0">
              <w:t>代表性论文</w:t>
            </w:r>
            <w:r w:rsidR="00B358FC">
              <w:rPr>
                <w:rFonts w:hint="eastAsia"/>
              </w:rPr>
              <w:t>3</w:t>
            </w:r>
            <w:r w:rsidRPr="00723FD0">
              <w:t>的</w:t>
            </w:r>
            <w:r>
              <w:rPr>
                <w:rFonts w:hint="eastAsia"/>
              </w:rPr>
              <w:t>共同通讯</w:t>
            </w:r>
            <w:r w:rsidRPr="00723FD0">
              <w:t>作者</w:t>
            </w:r>
            <w:r>
              <w:rPr>
                <w:rFonts w:hint="eastAsia"/>
              </w:rPr>
              <w:t>。</w:t>
            </w:r>
            <w:r w:rsidRPr="00723FD0">
              <w:t>代表性论文</w:t>
            </w:r>
            <w:r w:rsidR="00B358FC">
              <w:rPr>
                <w:rFonts w:hint="eastAsia"/>
              </w:rPr>
              <w:t>2</w:t>
            </w:r>
            <w:r>
              <w:rPr>
                <w:rFonts w:hint="eastAsia"/>
              </w:rPr>
              <w:t>（综述论文）的第一作者，</w:t>
            </w:r>
            <w:r w:rsidRPr="00723FD0">
              <w:t>在</w:t>
            </w:r>
            <w:r w:rsidRPr="00723FD0">
              <w:t>AIE</w:t>
            </w:r>
            <w:r w:rsidRPr="00723FD0">
              <w:t>纳米探针的生物</w:t>
            </w:r>
            <w:r>
              <w:rPr>
                <w:rFonts w:hint="eastAsia"/>
              </w:rPr>
              <w:t>宏观、</w:t>
            </w:r>
            <w:r w:rsidRPr="00723FD0">
              <w:t>显微成像应用方面</w:t>
            </w:r>
            <w:r>
              <w:rPr>
                <w:rFonts w:hint="eastAsia"/>
              </w:rPr>
              <w:t>作为第一作者（</w:t>
            </w:r>
            <w:r w:rsidRPr="00723FD0">
              <w:t>与第</w:t>
            </w:r>
            <w:r>
              <w:rPr>
                <w:rFonts w:hint="eastAsia"/>
              </w:rPr>
              <w:t>一、</w:t>
            </w:r>
            <w:r w:rsidRPr="00723FD0">
              <w:t>三完成人</w:t>
            </w:r>
            <w:r>
              <w:rPr>
                <w:rFonts w:hint="eastAsia"/>
              </w:rPr>
              <w:t>合作）</w:t>
            </w:r>
            <w:r w:rsidRPr="00723FD0">
              <w:t>发表有数篇文章（部分成果</w:t>
            </w:r>
            <w:r>
              <w:rPr>
                <w:rFonts w:hint="eastAsia"/>
              </w:rPr>
              <w:t>已</w:t>
            </w:r>
            <w:r w:rsidRPr="00723FD0">
              <w:t>列在综述论文中）。是金属纳米颗粒热点光局域效应在提高光伏转换效率应用方面（代表性论文</w:t>
            </w:r>
            <w:r w:rsidR="00BF46B2">
              <w:t>5</w:t>
            </w:r>
            <w:r w:rsidRPr="00723FD0">
              <w:t>）的主要贡献者之一</w:t>
            </w:r>
            <w:r>
              <w:rPr>
                <w:rFonts w:hint="eastAsia"/>
              </w:rPr>
              <w:t>（通讯作者）</w:t>
            </w:r>
            <w:r w:rsidRPr="00723FD0">
              <w:t>。也</w:t>
            </w:r>
            <w:r>
              <w:rPr>
                <w:rFonts w:hint="eastAsia"/>
              </w:rPr>
              <w:t>是</w:t>
            </w:r>
            <w:r w:rsidRPr="00723FD0">
              <w:t>金属纳米颗粒热点光局域效应在生物</w:t>
            </w:r>
            <w:r>
              <w:rPr>
                <w:rFonts w:hint="eastAsia"/>
              </w:rPr>
              <w:t>活体</w:t>
            </w:r>
            <w:r w:rsidRPr="00723FD0">
              <w:t>成像应用方面</w:t>
            </w:r>
            <w:r>
              <w:rPr>
                <w:rFonts w:hint="eastAsia"/>
              </w:rPr>
              <w:t>的</w:t>
            </w:r>
            <w:r w:rsidRPr="00723FD0">
              <w:t>主要贡献</w:t>
            </w:r>
            <w:r>
              <w:rPr>
                <w:rFonts w:hint="eastAsia"/>
              </w:rPr>
              <w:t>者之一</w:t>
            </w:r>
            <w:r w:rsidRPr="00723FD0">
              <w:t>，是代表性论文</w:t>
            </w:r>
            <w:r w:rsidR="00BF46B2">
              <w:t>4</w:t>
            </w:r>
            <w:r w:rsidRPr="00723FD0">
              <w:t>的</w:t>
            </w:r>
            <w:r>
              <w:rPr>
                <w:rFonts w:hint="eastAsia"/>
              </w:rPr>
              <w:t>第一</w:t>
            </w:r>
            <w:r w:rsidRPr="00723FD0">
              <w:t>作者。</w:t>
            </w:r>
          </w:p>
        </w:tc>
      </w:tr>
    </w:tbl>
    <w:p w14:paraId="4B1622AB" w14:textId="29D0A03B" w:rsidR="00A078BA" w:rsidRDefault="00A078BA">
      <w:pPr>
        <w:widowControl/>
        <w:jc w:val="left"/>
        <w:rPr>
          <w:rFonts w:ascii="方正小标宋简体" w:eastAsia="方正小标宋简体"/>
          <w:sz w:val="44"/>
        </w:rPr>
      </w:pPr>
    </w:p>
    <w:p w14:paraId="6D6DD6A6" w14:textId="64FE3E2B" w:rsidR="00BE70A9" w:rsidRDefault="00A078BA">
      <w:pPr>
        <w:widowControl/>
        <w:jc w:val="left"/>
        <w:rPr>
          <w:rFonts w:ascii="方正小标宋简体" w:eastAsia="方正小标宋简体"/>
          <w:sz w:val="44"/>
        </w:rPr>
      </w:pPr>
      <w:r>
        <w:rPr>
          <w:rFonts w:ascii="方正小标宋简体" w:eastAsia="方正小标宋简体"/>
          <w:sz w:val="44"/>
        </w:rPr>
        <w:br w:type="page"/>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BE70A9" w:rsidRPr="00E22994" w14:paraId="2944FAF7" w14:textId="77777777" w:rsidTr="00277060">
        <w:trPr>
          <w:cantSplit/>
          <w:trHeight w:val="397"/>
          <w:jc w:val="center"/>
        </w:trPr>
        <w:tc>
          <w:tcPr>
            <w:tcW w:w="1262" w:type="dxa"/>
            <w:tcBorders>
              <w:tl2br w:val="nil"/>
              <w:tr2bl w:val="nil"/>
            </w:tcBorders>
            <w:vAlign w:val="center"/>
          </w:tcPr>
          <w:p w14:paraId="3FBC8DE4" w14:textId="77777777" w:rsidR="00BE70A9" w:rsidRPr="00E22994" w:rsidRDefault="00BE70A9" w:rsidP="00277060">
            <w:pPr>
              <w:spacing w:line="240" w:lineRule="exact"/>
              <w:jc w:val="center"/>
              <w:rPr>
                <w:szCs w:val="21"/>
              </w:rPr>
            </w:pPr>
            <w:r w:rsidRPr="00E22994">
              <w:rPr>
                <w:rFonts w:hint="eastAsia"/>
                <w:szCs w:val="21"/>
              </w:rPr>
              <w:lastRenderedPageBreak/>
              <w:t>姓</w:t>
            </w:r>
            <w:r w:rsidRPr="00E22994">
              <w:rPr>
                <w:szCs w:val="21"/>
              </w:rPr>
              <w:t xml:space="preserve">    </w:t>
            </w:r>
            <w:r w:rsidRPr="00E22994">
              <w:rPr>
                <w:rFonts w:hint="eastAsia"/>
                <w:szCs w:val="21"/>
              </w:rPr>
              <w:t>名</w:t>
            </w:r>
          </w:p>
        </w:tc>
        <w:tc>
          <w:tcPr>
            <w:tcW w:w="3346" w:type="dxa"/>
            <w:tcBorders>
              <w:tl2br w:val="nil"/>
              <w:tr2bl w:val="nil"/>
            </w:tcBorders>
            <w:vAlign w:val="center"/>
          </w:tcPr>
          <w:p w14:paraId="3F9C38DF" w14:textId="6785DA85" w:rsidR="00BE70A9" w:rsidRPr="00E22994" w:rsidRDefault="00BE70A9" w:rsidP="00277060">
            <w:pPr>
              <w:spacing w:line="240" w:lineRule="exact"/>
              <w:jc w:val="center"/>
              <w:rPr>
                <w:szCs w:val="21"/>
              </w:rPr>
            </w:pPr>
            <w:r>
              <w:rPr>
                <w:rFonts w:hint="eastAsia"/>
                <w:szCs w:val="21"/>
              </w:rPr>
              <w:t>唐本忠</w:t>
            </w:r>
          </w:p>
        </w:tc>
        <w:tc>
          <w:tcPr>
            <w:tcW w:w="1276" w:type="dxa"/>
            <w:tcBorders>
              <w:tl2br w:val="nil"/>
              <w:tr2bl w:val="nil"/>
            </w:tcBorders>
            <w:vAlign w:val="center"/>
          </w:tcPr>
          <w:p w14:paraId="673EA311" w14:textId="77777777" w:rsidR="00BE70A9" w:rsidRPr="00E22994" w:rsidRDefault="00BE70A9" w:rsidP="00277060">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14:paraId="6902BE22" w14:textId="2E838E1A" w:rsidR="00BE70A9" w:rsidRPr="00E22994" w:rsidRDefault="00BE70A9" w:rsidP="00277060">
            <w:pPr>
              <w:spacing w:line="240" w:lineRule="exact"/>
              <w:jc w:val="center"/>
              <w:rPr>
                <w:szCs w:val="21"/>
              </w:rPr>
            </w:pPr>
            <w:r>
              <w:rPr>
                <w:szCs w:val="21"/>
              </w:rPr>
              <w:t>3</w:t>
            </w:r>
          </w:p>
        </w:tc>
      </w:tr>
      <w:tr w:rsidR="00BE70A9" w:rsidRPr="00E22994" w14:paraId="5CD6F40F" w14:textId="77777777" w:rsidTr="00277060">
        <w:trPr>
          <w:trHeight w:val="397"/>
          <w:jc w:val="center"/>
        </w:trPr>
        <w:tc>
          <w:tcPr>
            <w:tcW w:w="1262" w:type="dxa"/>
            <w:tcBorders>
              <w:tl2br w:val="nil"/>
              <w:tr2bl w:val="nil"/>
            </w:tcBorders>
            <w:vAlign w:val="center"/>
          </w:tcPr>
          <w:p w14:paraId="565C9CB0" w14:textId="77777777" w:rsidR="00BE70A9" w:rsidRPr="00E22994" w:rsidRDefault="00BE70A9" w:rsidP="00277060">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14:paraId="39F3E64D" w14:textId="7120470C" w:rsidR="00BE70A9" w:rsidRPr="00E22994" w:rsidRDefault="00BE70A9" w:rsidP="00721E5A">
            <w:pPr>
              <w:spacing w:line="240" w:lineRule="exact"/>
              <w:jc w:val="center"/>
              <w:rPr>
                <w:szCs w:val="21"/>
              </w:rPr>
            </w:pPr>
            <w:r>
              <w:rPr>
                <w:rFonts w:hint="eastAsia"/>
                <w:szCs w:val="21"/>
              </w:rPr>
              <w:t>教授</w:t>
            </w:r>
          </w:p>
        </w:tc>
      </w:tr>
      <w:tr w:rsidR="00BE70A9" w:rsidRPr="00E22994" w14:paraId="04ABDAC0" w14:textId="77777777" w:rsidTr="00277060">
        <w:trPr>
          <w:gridAfter w:val="1"/>
          <w:wAfter w:w="7" w:type="dxa"/>
          <w:trHeight w:val="397"/>
          <w:jc w:val="center"/>
        </w:trPr>
        <w:tc>
          <w:tcPr>
            <w:tcW w:w="1262" w:type="dxa"/>
            <w:tcBorders>
              <w:tl2br w:val="nil"/>
              <w:tr2bl w:val="nil"/>
            </w:tcBorders>
            <w:vAlign w:val="center"/>
          </w:tcPr>
          <w:p w14:paraId="3D5DC65B" w14:textId="77777777" w:rsidR="00BE70A9" w:rsidRPr="00E22994" w:rsidRDefault="00BE70A9" w:rsidP="00277060">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14:paraId="518F61E8" w14:textId="5A43BC64" w:rsidR="00BE70A9" w:rsidRPr="00E22994" w:rsidRDefault="00BE70A9" w:rsidP="00277060">
            <w:pPr>
              <w:spacing w:line="240" w:lineRule="exact"/>
              <w:jc w:val="center"/>
              <w:rPr>
                <w:szCs w:val="21"/>
              </w:rPr>
            </w:pPr>
            <w:r>
              <w:rPr>
                <w:rFonts w:hint="eastAsia"/>
                <w:szCs w:val="21"/>
              </w:rPr>
              <w:t>香港科技大学</w:t>
            </w:r>
          </w:p>
        </w:tc>
      </w:tr>
      <w:tr w:rsidR="00BE70A9" w:rsidRPr="00E22994" w14:paraId="2EC82A31" w14:textId="77777777" w:rsidTr="00277060">
        <w:trPr>
          <w:gridAfter w:val="1"/>
          <w:wAfter w:w="7" w:type="dxa"/>
          <w:trHeight w:val="372"/>
          <w:jc w:val="center"/>
        </w:trPr>
        <w:tc>
          <w:tcPr>
            <w:tcW w:w="1262" w:type="dxa"/>
            <w:vMerge w:val="restart"/>
            <w:tcBorders>
              <w:tl2br w:val="nil"/>
              <w:tr2bl w:val="nil"/>
            </w:tcBorders>
            <w:vAlign w:val="center"/>
          </w:tcPr>
          <w:p w14:paraId="4FF3A694" w14:textId="77777777" w:rsidR="00BE70A9" w:rsidRPr="00E22994" w:rsidRDefault="00BE70A9" w:rsidP="00277060">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14:paraId="514A69C2" w14:textId="6798C30C" w:rsidR="00BE70A9" w:rsidRPr="00E22994" w:rsidRDefault="00BE70A9" w:rsidP="00277060">
            <w:pPr>
              <w:spacing w:line="240" w:lineRule="exact"/>
              <w:jc w:val="center"/>
              <w:rPr>
                <w:szCs w:val="21"/>
              </w:rPr>
            </w:pPr>
            <w:r>
              <w:rPr>
                <w:rFonts w:hint="eastAsia"/>
                <w:szCs w:val="21"/>
              </w:rPr>
              <w:t>香港科技大学</w:t>
            </w:r>
          </w:p>
        </w:tc>
      </w:tr>
      <w:tr w:rsidR="00BE70A9" w:rsidRPr="00E22994" w14:paraId="6657DD80" w14:textId="77777777" w:rsidTr="00277060">
        <w:trPr>
          <w:gridAfter w:val="1"/>
          <w:wAfter w:w="7" w:type="dxa"/>
          <w:trHeight w:val="397"/>
          <w:jc w:val="center"/>
        </w:trPr>
        <w:tc>
          <w:tcPr>
            <w:tcW w:w="1262" w:type="dxa"/>
            <w:vMerge/>
            <w:tcBorders>
              <w:tl2br w:val="nil"/>
              <w:tr2bl w:val="nil"/>
            </w:tcBorders>
            <w:vAlign w:val="center"/>
          </w:tcPr>
          <w:p w14:paraId="50077729" w14:textId="77777777" w:rsidR="00BE70A9" w:rsidRPr="00E22994" w:rsidRDefault="00BE70A9" w:rsidP="00277060">
            <w:pPr>
              <w:spacing w:line="240" w:lineRule="exact"/>
              <w:jc w:val="center"/>
              <w:rPr>
                <w:szCs w:val="21"/>
              </w:rPr>
            </w:pPr>
          </w:p>
        </w:tc>
        <w:tc>
          <w:tcPr>
            <w:tcW w:w="8308" w:type="dxa"/>
            <w:gridSpan w:val="3"/>
            <w:vMerge/>
            <w:tcBorders>
              <w:tl2br w:val="nil"/>
              <w:tr2bl w:val="nil"/>
            </w:tcBorders>
            <w:vAlign w:val="center"/>
          </w:tcPr>
          <w:p w14:paraId="4973462C" w14:textId="77777777" w:rsidR="00BE70A9" w:rsidRPr="00E22994" w:rsidRDefault="00BE70A9" w:rsidP="00277060">
            <w:pPr>
              <w:spacing w:line="240" w:lineRule="exact"/>
              <w:jc w:val="center"/>
              <w:rPr>
                <w:szCs w:val="21"/>
              </w:rPr>
            </w:pPr>
          </w:p>
        </w:tc>
      </w:tr>
      <w:tr w:rsidR="00BE70A9" w:rsidRPr="00E22994" w14:paraId="53F83DEE" w14:textId="77777777" w:rsidTr="00277060">
        <w:trPr>
          <w:trHeight w:val="1382"/>
          <w:jc w:val="center"/>
        </w:trPr>
        <w:tc>
          <w:tcPr>
            <w:tcW w:w="9577" w:type="dxa"/>
            <w:gridSpan w:val="5"/>
            <w:tcBorders>
              <w:tl2br w:val="nil"/>
              <w:tr2bl w:val="nil"/>
            </w:tcBorders>
          </w:tcPr>
          <w:p w14:paraId="3D4537FB" w14:textId="77777777" w:rsidR="00BE70A9" w:rsidRDefault="00BE70A9" w:rsidP="00277060">
            <w:pPr>
              <w:spacing w:line="240" w:lineRule="exact"/>
              <w:jc w:val="left"/>
              <w:rPr>
                <w:szCs w:val="21"/>
              </w:rPr>
            </w:pPr>
            <w:r w:rsidRPr="00E22994">
              <w:rPr>
                <w:rFonts w:hint="eastAsia"/>
                <w:szCs w:val="21"/>
              </w:rPr>
              <w:t>对本项目重要科学发现的贡献：（限</w:t>
            </w:r>
            <w:r w:rsidRPr="00E22994">
              <w:rPr>
                <w:rFonts w:hint="eastAsia"/>
                <w:szCs w:val="21"/>
              </w:rPr>
              <w:t>300</w:t>
            </w:r>
            <w:r w:rsidRPr="00E22994">
              <w:rPr>
                <w:rFonts w:hint="eastAsia"/>
                <w:szCs w:val="21"/>
              </w:rPr>
              <w:t>字）</w:t>
            </w:r>
          </w:p>
          <w:p w14:paraId="53D95755" w14:textId="186D28DE" w:rsidR="00685F67" w:rsidRPr="00E22994" w:rsidRDefault="00685F67" w:rsidP="00E17152">
            <w:pPr>
              <w:spacing w:line="240" w:lineRule="exact"/>
              <w:ind w:firstLineChars="200" w:firstLine="420"/>
              <w:jc w:val="left"/>
              <w:rPr>
                <w:szCs w:val="21"/>
              </w:rPr>
            </w:pPr>
            <w:r>
              <w:rPr>
                <w:rFonts w:hint="eastAsia"/>
              </w:rPr>
              <w:t>AIE</w:t>
            </w:r>
            <w:r>
              <w:rPr>
                <w:rFonts w:hint="eastAsia"/>
              </w:rPr>
              <w:t>纳米探针用于</w:t>
            </w:r>
            <w:r w:rsidRPr="002D6BD3">
              <w:t>STED</w:t>
            </w:r>
            <w:r w:rsidRPr="002D6BD3">
              <w:rPr>
                <w:rFonts w:hint="eastAsia"/>
              </w:rPr>
              <w:t>超分辨显微成像</w:t>
            </w:r>
            <w:r>
              <w:rPr>
                <w:rFonts w:hint="eastAsia"/>
              </w:rPr>
              <w:t>的主要贡献者之一，是</w:t>
            </w:r>
            <w:r w:rsidRPr="00723FD0">
              <w:t>代表性论文</w:t>
            </w:r>
            <w:r w:rsidR="00B358FC">
              <w:rPr>
                <w:rFonts w:hint="eastAsia"/>
              </w:rPr>
              <w:t>3</w:t>
            </w:r>
            <w:r w:rsidRPr="00723FD0">
              <w:t>的</w:t>
            </w:r>
            <w:r>
              <w:rPr>
                <w:rFonts w:hint="eastAsia"/>
              </w:rPr>
              <w:t>共同通讯</w:t>
            </w:r>
            <w:r w:rsidRPr="00723FD0">
              <w:t>作者</w:t>
            </w:r>
            <w:r>
              <w:rPr>
                <w:rFonts w:hint="eastAsia"/>
              </w:rPr>
              <w:t>。</w:t>
            </w:r>
            <w:r w:rsidRPr="00723FD0">
              <w:t>代表性论文</w:t>
            </w:r>
            <w:r w:rsidR="00B358FC">
              <w:rPr>
                <w:rFonts w:hint="eastAsia"/>
              </w:rPr>
              <w:t>2</w:t>
            </w:r>
            <w:r>
              <w:rPr>
                <w:rFonts w:hint="eastAsia"/>
              </w:rPr>
              <w:t>（综述论文）的唯一通讯作者，</w:t>
            </w:r>
            <w:r w:rsidRPr="00723FD0">
              <w:t>在</w:t>
            </w:r>
            <w:r w:rsidRPr="00723FD0">
              <w:t>AIE</w:t>
            </w:r>
            <w:r w:rsidRPr="00723FD0">
              <w:t>纳米探针的</w:t>
            </w:r>
            <w:r>
              <w:rPr>
                <w:rFonts w:hint="eastAsia"/>
              </w:rPr>
              <w:t>细胞成像、治疗，活体显影等</w:t>
            </w:r>
            <w:r w:rsidRPr="00723FD0">
              <w:t>应用方面</w:t>
            </w:r>
            <w:r>
              <w:rPr>
                <w:rFonts w:hint="eastAsia"/>
              </w:rPr>
              <w:t>作为通讯作者（部分工作</w:t>
            </w:r>
            <w:r w:rsidRPr="00723FD0">
              <w:t>与第</w:t>
            </w:r>
            <w:r>
              <w:rPr>
                <w:rFonts w:hint="eastAsia"/>
              </w:rPr>
              <w:t>一、二</w:t>
            </w:r>
            <w:r w:rsidRPr="00723FD0">
              <w:t>完成人</w:t>
            </w:r>
            <w:r>
              <w:rPr>
                <w:rFonts w:hint="eastAsia"/>
              </w:rPr>
              <w:t>合作）</w:t>
            </w:r>
            <w:r w:rsidRPr="00723FD0">
              <w:t>发表有数</w:t>
            </w:r>
            <w:r>
              <w:rPr>
                <w:rFonts w:hint="eastAsia"/>
              </w:rPr>
              <w:t>十</w:t>
            </w:r>
            <w:r w:rsidRPr="00723FD0">
              <w:t>篇文章（</w:t>
            </w:r>
            <w:r>
              <w:rPr>
                <w:rFonts w:hint="eastAsia"/>
              </w:rPr>
              <w:t>均已</w:t>
            </w:r>
            <w:r w:rsidRPr="00723FD0">
              <w:t>列在综述论文中）。</w:t>
            </w:r>
          </w:p>
        </w:tc>
      </w:tr>
    </w:tbl>
    <w:p w14:paraId="13B7FEBA" w14:textId="25300273" w:rsidR="00A078BA" w:rsidRDefault="00A078BA">
      <w:pPr>
        <w:widowControl/>
        <w:jc w:val="left"/>
        <w:rPr>
          <w:rFonts w:ascii="方正小标宋简体" w:eastAsia="方正小标宋简体"/>
          <w:sz w:val="44"/>
        </w:rPr>
      </w:pPr>
    </w:p>
    <w:p w14:paraId="622E4C3F" w14:textId="0E531276" w:rsidR="00BE70A9" w:rsidRDefault="00A078BA">
      <w:pPr>
        <w:widowControl/>
        <w:jc w:val="left"/>
        <w:rPr>
          <w:rFonts w:ascii="方正小标宋简体" w:eastAsia="方正小标宋简体"/>
          <w:sz w:val="44"/>
        </w:rPr>
      </w:pPr>
      <w:r>
        <w:rPr>
          <w:rFonts w:ascii="方正小标宋简体" w:eastAsia="方正小标宋简体"/>
          <w:sz w:val="44"/>
        </w:rPr>
        <w:br w:type="page"/>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BE70A9" w:rsidRPr="00E22994" w14:paraId="3A694338" w14:textId="77777777" w:rsidTr="00277060">
        <w:trPr>
          <w:cantSplit/>
          <w:trHeight w:val="397"/>
          <w:jc w:val="center"/>
        </w:trPr>
        <w:tc>
          <w:tcPr>
            <w:tcW w:w="1262" w:type="dxa"/>
            <w:tcBorders>
              <w:tl2br w:val="nil"/>
              <w:tr2bl w:val="nil"/>
            </w:tcBorders>
            <w:vAlign w:val="center"/>
          </w:tcPr>
          <w:p w14:paraId="5DAB00E3" w14:textId="77777777" w:rsidR="00BE70A9" w:rsidRPr="00E22994" w:rsidRDefault="00BE70A9" w:rsidP="00277060">
            <w:pPr>
              <w:spacing w:line="240" w:lineRule="exact"/>
              <w:jc w:val="center"/>
              <w:rPr>
                <w:szCs w:val="21"/>
              </w:rPr>
            </w:pPr>
            <w:r w:rsidRPr="00E22994">
              <w:rPr>
                <w:rFonts w:hint="eastAsia"/>
                <w:szCs w:val="21"/>
              </w:rPr>
              <w:lastRenderedPageBreak/>
              <w:t>姓</w:t>
            </w:r>
            <w:r w:rsidRPr="00E22994">
              <w:rPr>
                <w:szCs w:val="21"/>
              </w:rPr>
              <w:t xml:space="preserve">    </w:t>
            </w:r>
            <w:r w:rsidRPr="00E22994">
              <w:rPr>
                <w:rFonts w:hint="eastAsia"/>
                <w:szCs w:val="21"/>
              </w:rPr>
              <w:t>名</w:t>
            </w:r>
          </w:p>
        </w:tc>
        <w:tc>
          <w:tcPr>
            <w:tcW w:w="3346" w:type="dxa"/>
            <w:tcBorders>
              <w:tl2br w:val="nil"/>
              <w:tr2bl w:val="nil"/>
            </w:tcBorders>
            <w:vAlign w:val="center"/>
          </w:tcPr>
          <w:p w14:paraId="044DFBE8" w14:textId="36C31040" w:rsidR="00BE70A9" w:rsidRPr="00E22994" w:rsidRDefault="00BE70A9" w:rsidP="00277060">
            <w:pPr>
              <w:spacing w:line="240" w:lineRule="exact"/>
              <w:jc w:val="center"/>
              <w:rPr>
                <w:szCs w:val="21"/>
              </w:rPr>
            </w:pPr>
            <w:r>
              <w:rPr>
                <w:rFonts w:hint="eastAsia"/>
                <w:szCs w:val="21"/>
              </w:rPr>
              <w:t>刘柳</w:t>
            </w:r>
          </w:p>
        </w:tc>
        <w:tc>
          <w:tcPr>
            <w:tcW w:w="1276" w:type="dxa"/>
            <w:tcBorders>
              <w:tl2br w:val="nil"/>
              <w:tr2bl w:val="nil"/>
            </w:tcBorders>
            <w:vAlign w:val="center"/>
          </w:tcPr>
          <w:p w14:paraId="3EC594ED" w14:textId="77777777" w:rsidR="00BE70A9" w:rsidRPr="00E22994" w:rsidRDefault="00BE70A9" w:rsidP="00277060">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14:paraId="3CEF10EE" w14:textId="3859A803" w:rsidR="00BE70A9" w:rsidRPr="00E22994" w:rsidRDefault="00BE70A9" w:rsidP="00277060">
            <w:pPr>
              <w:spacing w:line="240" w:lineRule="exact"/>
              <w:jc w:val="center"/>
              <w:rPr>
                <w:szCs w:val="21"/>
              </w:rPr>
            </w:pPr>
            <w:r>
              <w:rPr>
                <w:szCs w:val="21"/>
              </w:rPr>
              <w:t>4</w:t>
            </w:r>
          </w:p>
        </w:tc>
      </w:tr>
      <w:tr w:rsidR="00BE70A9" w:rsidRPr="00E22994" w14:paraId="6B979AF2" w14:textId="77777777" w:rsidTr="00277060">
        <w:trPr>
          <w:trHeight w:val="397"/>
          <w:jc w:val="center"/>
        </w:trPr>
        <w:tc>
          <w:tcPr>
            <w:tcW w:w="1262" w:type="dxa"/>
            <w:tcBorders>
              <w:tl2br w:val="nil"/>
              <w:tr2bl w:val="nil"/>
            </w:tcBorders>
            <w:vAlign w:val="center"/>
          </w:tcPr>
          <w:p w14:paraId="73447D21" w14:textId="77777777" w:rsidR="00BE70A9" w:rsidRPr="00E22994" w:rsidRDefault="00BE70A9" w:rsidP="00277060">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14:paraId="25814743" w14:textId="77777777" w:rsidR="00BE70A9" w:rsidRPr="00E22994" w:rsidRDefault="00BE70A9" w:rsidP="00277060">
            <w:pPr>
              <w:spacing w:line="240" w:lineRule="exact"/>
              <w:jc w:val="center"/>
              <w:rPr>
                <w:szCs w:val="21"/>
              </w:rPr>
            </w:pPr>
            <w:r>
              <w:rPr>
                <w:rFonts w:hint="eastAsia"/>
                <w:szCs w:val="21"/>
              </w:rPr>
              <w:t>教授</w:t>
            </w:r>
          </w:p>
        </w:tc>
      </w:tr>
      <w:tr w:rsidR="00BE70A9" w:rsidRPr="00E22994" w14:paraId="016D00C1" w14:textId="77777777" w:rsidTr="00277060">
        <w:trPr>
          <w:gridAfter w:val="1"/>
          <w:wAfter w:w="7" w:type="dxa"/>
          <w:trHeight w:val="397"/>
          <w:jc w:val="center"/>
        </w:trPr>
        <w:tc>
          <w:tcPr>
            <w:tcW w:w="1262" w:type="dxa"/>
            <w:tcBorders>
              <w:tl2br w:val="nil"/>
              <w:tr2bl w:val="nil"/>
            </w:tcBorders>
            <w:vAlign w:val="center"/>
          </w:tcPr>
          <w:p w14:paraId="32202C4D" w14:textId="77777777" w:rsidR="00BE70A9" w:rsidRPr="00E22994" w:rsidRDefault="00BE70A9" w:rsidP="00277060">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14:paraId="17505F84" w14:textId="77777777" w:rsidR="00BE70A9" w:rsidRPr="00E22994" w:rsidRDefault="00BE70A9" w:rsidP="00277060">
            <w:pPr>
              <w:spacing w:line="240" w:lineRule="exact"/>
              <w:jc w:val="center"/>
              <w:rPr>
                <w:szCs w:val="21"/>
              </w:rPr>
            </w:pPr>
            <w:r>
              <w:rPr>
                <w:rFonts w:hint="eastAsia"/>
                <w:szCs w:val="21"/>
              </w:rPr>
              <w:t>浙江大学</w:t>
            </w:r>
          </w:p>
        </w:tc>
      </w:tr>
      <w:tr w:rsidR="00BE70A9" w:rsidRPr="00E22994" w14:paraId="46FBE580" w14:textId="77777777" w:rsidTr="00277060">
        <w:trPr>
          <w:gridAfter w:val="1"/>
          <w:wAfter w:w="7" w:type="dxa"/>
          <w:trHeight w:val="372"/>
          <w:jc w:val="center"/>
        </w:trPr>
        <w:tc>
          <w:tcPr>
            <w:tcW w:w="1262" w:type="dxa"/>
            <w:vMerge w:val="restart"/>
            <w:tcBorders>
              <w:tl2br w:val="nil"/>
              <w:tr2bl w:val="nil"/>
            </w:tcBorders>
            <w:vAlign w:val="center"/>
          </w:tcPr>
          <w:p w14:paraId="4DC2AFA0" w14:textId="77777777" w:rsidR="00BE70A9" w:rsidRPr="00E22994" w:rsidRDefault="00BE70A9" w:rsidP="00277060">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14:paraId="40D859DA" w14:textId="77777777" w:rsidR="00BE70A9" w:rsidRPr="00E22994" w:rsidRDefault="00BE70A9" w:rsidP="00277060">
            <w:pPr>
              <w:spacing w:line="240" w:lineRule="exact"/>
              <w:jc w:val="center"/>
              <w:rPr>
                <w:szCs w:val="21"/>
              </w:rPr>
            </w:pPr>
            <w:r>
              <w:rPr>
                <w:rFonts w:hint="eastAsia"/>
                <w:szCs w:val="21"/>
              </w:rPr>
              <w:t>浙江大学</w:t>
            </w:r>
          </w:p>
        </w:tc>
      </w:tr>
      <w:tr w:rsidR="00BE70A9" w:rsidRPr="00E22994" w14:paraId="157674CD" w14:textId="77777777" w:rsidTr="00277060">
        <w:trPr>
          <w:gridAfter w:val="1"/>
          <w:wAfter w:w="7" w:type="dxa"/>
          <w:trHeight w:val="397"/>
          <w:jc w:val="center"/>
        </w:trPr>
        <w:tc>
          <w:tcPr>
            <w:tcW w:w="1262" w:type="dxa"/>
            <w:vMerge/>
            <w:tcBorders>
              <w:tl2br w:val="nil"/>
              <w:tr2bl w:val="nil"/>
            </w:tcBorders>
            <w:vAlign w:val="center"/>
          </w:tcPr>
          <w:p w14:paraId="48A02928" w14:textId="77777777" w:rsidR="00BE70A9" w:rsidRPr="00E22994" w:rsidRDefault="00BE70A9" w:rsidP="00277060">
            <w:pPr>
              <w:spacing w:line="240" w:lineRule="exact"/>
              <w:jc w:val="center"/>
              <w:rPr>
                <w:szCs w:val="21"/>
              </w:rPr>
            </w:pPr>
          </w:p>
        </w:tc>
        <w:tc>
          <w:tcPr>
            <w:tcW w:w="8308" w:type="dxa"/>
            <w:gridSpan w:val="3"/>
            <w:vMerge/>
            <w:tcBorders>
              <w:tl2br w:val="nil"/>
              <w:tr2bl w:val="nil"/>
            </w:tcBorders>
            <w:vAlign w:val="center"/>
          </w:tcPr>
          <w:p w14:paraId="4357AC36" w14:textId="77777777" w:rsidR="00BE70A9" w:rsidRPr="00E22994" w:rsidRDefault="00BE70A9" w:rsidP="00277060">
            <w:pPr>
              <w:spacing w:line="240" w:lineRule="exact"/>
              <w:jc w:val="center"/>
              <w:rPr>
                <w:szCs w:val="21"/>
              </w:rPr>
            </w:pPr>
          </w:p>
        </w:tc>
      </w:tr>
      <w:tr w:rsidR="00BE70A9" w:rsidRPr="00E22994" w14:paraId="48DF6806" w14:textId="77777777" w:rsidTr="00277060">
        <w:trPr>
          <w:trHeight w:val="1382"/>
          <w:jc w:val="center"/>
        </w:trPr>
        <w:tc>
          <w:tcPr>
            <w:tcW w:w="9577" w:type="dxa"/>
            <w:gridSpan w:val="5"/>
            <w:tcBorders>
              <w:tl2br w:val="nil"/>
              <w:tr2bl w:val="nil"/>
            </w:tcBorders>
          </w:tcPr>
          <w:p w14:paraId="4C70C971" w14:textId="77777777" w:rsidR="009C262C" w:rsidRDefault="00BE70A9" w:rsidP="00F84BCD">
            <w:pPr>
              <w:spacing w:line="240" w:lineRule="exact"/>
              <w:jc w:val="left"/>
              <w:rPr>
                <w:szCs w:val="21"/>
              </w:rPr>
            </w:pPr>
            <w:r w:rsidRPr="00E22994">
              <w:rPr>
                <w:rFonts w:hint="eastAsia"/>
                <w:szCs w:val="21"/>
              </w:rPr>
              <w:t>对本项目重要科学发现的贡献：（限</w:t>
            </w:r>
            <w:r w:rsidRPr="00E22994">
              <w:rPr>
                <w:rFonts w:hint="eastAsia"/>
                <w:szCs w:val="21"/>
              </w:rPr>
              <w:t>300</w:t>
            </w:r>
            <w:r w:rsidRPr="00E22994">
              <w:rPr>
                <w:rFonts w:hint="eastAsia"/>
                <w:szCs w:val="21"/>
              </w:rPr>
              <w:t>字）</w:t>
            </w:r>
          </w:p>
          <w:p w14:paraId="7C6BA680" w14:textId="2D97A14C" w:rsidR="00BE70A9" w:rsidRPr="00E22994" w:rsidRDefault="00B83748" w:rsidP="00E17152">
            <w:pPr>
              <w:spacing w:line="240" w:lineRule="exact"/>
              <w:ind w:firstLineChars="200" w:firstLine="420"/>
              <w:jc w:val="left"/>
              <w:rPr>
                <w:szCs w:val="21"/>
              </w:rPr>
            </w:pPr>
            <w:r>
              <w:t>新型纳米结构光局域方面科学发现</w:t>
            </w:r>
            <w:r w:rsidRPr="00087391">
              <w:t>的</w:t>
            </w:r>
            <w:r w:rsidRPr="00DD25C7">
              <w:rPr>
                <w:rFonts w:hint="eastAsia"/>
              </w:rPr>
              <w:t>主要</w:t>
            </w:r>
            <w:r w:rsidRPr="00087391">
              <w:t>贡献者之一，代表性论文</w:t>
            </w:r>
            <w:r>
              <w:rPr>
                <w:rFonts w:hint="eastAsia"/>
              </w:rPr>
              <w:t>1</w:t>
            </w:r>
            <w:r w:rsidRPr="00087391">
              <w:t>的第一作者；</w:t>
            </w:r>
            <w:r w:rsidR="00BA0180">
              <w:rPr>
                <w:rFonts w:hint="eastAsia"/>
              </w:rPr>
              <w:t>当时</w:t>
            </w:r>
            <w:r w:rsidRPr="00087391">
              <w:t>作为浙江大学博士研究生，在导师何赛灵</w:t>
            </w:r>
            <w:r w:rsidR="00116161">
              <w:rPr>
                <w:rFonts w:hint="eastAsia"/>
              </w:rPr>
              <w:t>教授</w:t>
            </w:r>
            <w:r w:rsidRPr="00087391">
              <w:t>的指导下，对</w:t>
            </w:r>
            <w:r>
              <w:t>新型纳米结构光局域</w:t>
            </w:r>
            <w:r w:rsidRPr="00087391">
              <w:t>波导进行了设计与制备。</w:t>
            </w:r>
          </w:p>
        </w:tc>
      </w:tr>
    </w:tbl>
    <w:p w14:paraId="392F10F9" w14:textId="285DDA96" w:rsidR="00A078BA" w:rsidRDefault="00A078BA">
      <w:pPr>
        <w:widowControl/>
        <w:jc w:val="left"/>
        <w:rPr>
          <w:rFonts w:ascii="方正小标宋简体" w:eastAsia="方正小标宋简体"/>
          <w:sz w:val="44"/>
        </w:rPr>
      </w:pPr>
    </w:p>
    <w:p w14:paraId="7AFBC913" w14:textId="52B96E36" w:rsidR="00BE70A9" w:rsidRPr="00BE70A9" w:rsidRDefault="00A078BA">
      <w:pPr>
        <w:widowControl/>
        <w:jc w:val="left"/>
        <w:rPr>
          <w:rFonts w:ascii="方正小标宋简体" w:eastAsia="方正小标宋简体"/>
          <w:sz w:val="44"/>
        </w:rPr>
      </w:pPr>
      <w:r>
        <w:rPr>
          <w:rFonts w:ascii="方正小标宋简体" w:eastAsia="方正小标宋简体"/>
          <w:sz w:val="44"/>
        </w:rPr>
        <w:br w:type="page"/>
      </w:r>
    </w:p>
    <w:p w14:paraId="5AFE7AB5" w14:textId="7305BCC8" w:rsidR="00452D49" w:rsidRPr="00E22994" w:rsidRDefault="00452D49" w:rsidP="00452D49">
      <w:pPr>
        <w:spacing w:line="560" w:lineRule="exact"/>
        <w:jc w:val="center"/>
        <w:rPr>
          <w:rFonts w:ascii="方正小标宋简体" w:eastAsia="方正小标宋简体"/>
          <w:sz w:val="44"/>
        </w:rPr>
      </w:pPr>
      <w:r w:rsidRPr="00E22994">
        <w:rPr>
          <w:rFonts w:ascii="方正小标宋简体" w:eastAsia="方正小标宋简体" w:hint="eastAsia"/>
          <w:sz w:val="44"/>
        </w:rPr>
        <w:lastRenderedPageBreak/>
        <w:t>高</w:t>
      </w:r>
      <w:r w:rsidR="009C262C">
        <w:rPr>
          <w:rFonts w:ascii="方正小标宋简体" w:eastAsia="方正小标宋简体" w:hint="eastAsia"/>
          <w:sz w:val="44"/>
        </w:rPr>
        <w:t xml:space="preserve"> </w:t>
      </w:r>
      <w:r w:rsidRPr="00E22994">
        <w:rPr>
          <w:rFonts w:ascii="方正小标宋简体" w:eastAsia="方正小标宋简体" w:hint="eastAsia"/>
          <w:sz w:val="44"/>
        </w:rPr>
        <w:t>等</w:t>
      </w:r>
      <w:r w:rsidR="009C262C">
        <w:rPr>
          <w:rFonts w:ascii="方正小标宋简体" w:eastAsia="方正小标宋简体" w:hint="eastAsia"/>
          <w:sz w:val="44"/>
        </w:rPr>
        <w:t xml:space="preserve"> </w:t>
      </w:r>
      <w:r w:rsidRPr="00E22994">
        <w:rPr>
          <w:rFonts w:ascii="方正小标宋简体" w:eastAsia="方正小标宋简体" w:hint="eastAsia"/>
          <w:sz w:val="44"/>
        </w:rPr>
        <w:t>学</w:t>
      </w:r>
      <w:r w:rsidR="009C262C">
        <w:rPr>
          <w:rFonts w:ascii="方正小标宋简体" w:eastAsia="方正小标宋简体" w:hint="eastAsia"/>
          <w:sz w:val="44"/>
        </w:rPr>
        <w:t xml:space="preserve"> </w:t>
      </w:r>
      <w:r w:rsidRPr="00E22994">
        <w:rPr>
          <w:rFonts w:ascii="方正小标宋简体" w:eastAsia="方正小标宋简体" w:hint="eastAsia"/>
          <w:sz w:val="44"/>
        </w:rPr>
        <w:t>校</w:t>
      </w:r>
      <w:r w:rsidR="009C262C">
        <w:rPr>
          <w:rFonts w:ascii="方正小标宋简体" w:eastAsia="方正小标宋简体" w:hint="eastAsia"/>
          <w:sz w:val="44"/>
        </w:rPr>
        <w:t xml:space="preserve"> </w:t>
      </w:r>
      <w:r w:rsidRPr="00E22994">
        <w:rPr>
          <w:rFonts w:ascii="方正小标宋简体" w:eastAsia="方正小标宋简体" w:hint="eastAsia"/>
          <w:sz w:val="44"/>
        </w:rPr>
        <w:t>科</w:t>
      </w:r>
      <w:r w:rsidR="009C262C">
        <w:rPr>
          <w:rFonts w:ascii="方正小标宋简体" w:eastAsia="方正小标宋简体" w:hint="eastAsia"/>
          <w:sz w:val="44"/>
        </w:rPr>
        <w:t xml:space="preserve"> </w:t>
      </w:r>
      <w:r w:rsidRPr="00E22994">
        <w:rPr>
          <w:rFonts w:ascii="方正小标宋简体" w:eastAsia="方正小标宋简体" w:hint="eastAsia"/>
          <w:sz w:val="44"/>
        </w:rPr>
        <w:t>学</w:t>
      </w:r>
      <w:r w:rsidR="009C262C">
        <w:rPr>
          <w:rFonts w:ascii="方正小标宋简体" w:eastAsia="方正小标宋简体" w:hint="eastAsia"/>
          <w:sz w:val="44"/>
        </w:rPr>
        <w:t xml:space="preserve"> </w:t>
      </w:r>
      <w:r w:rsidRPr="00E22994">
        <w:rPr>
          <w:rFonts w:ascii="方正小标宋简体" w:eastAsia="方正小标宋简体" w:hint="eastAsia"/>
          <w:sz w:val="44"/>
        </w:rPr>
        <w:t>研</w:t>
      </w:r>
      <w:r w:rsidR="009C262C">
        <w:rPr>
          <w:rFonts w:ascii="方正小标宋简体" w:eastAsia="方正小标宋简体" w:hint="eastAsia"/>
          <w:sz w:val="44"/>
        </w:rPr>
        <w:t xml:space="preserve"> </w:t>
      </w:r>
      <w:r w:rsidRPr="00E22994">
        <w:rPr>
          <w:rFonts w:ascii="方正小标宋简体" w:eastAsia="方正小标宋简体" w:hint="eastAsia"/>
          <w:sz w:val="44"/>
        </w:rPr>
        <w:t>究</w:t>
      </w:r>
      <w:r w:rsidR="009C262C">
        <w:rPr>
          <w:rFonts w:ascii="方正小标宋简体" w:eastAsia="方正小标宋简体" w:hint="eastAsia"/>
          <w:sz w:val="44"/>
        </w:rPr>
        <w:t xml:space="preserve"> </w:t>
      </w:r>
      <w:r w:rsidRPr="00E22994">
        <w:rPr>
          <w:rFonts w:ascii="方正小标宋简体" w:eastAsia="方正小标宋简体" w:hint="eastAsia"/>
          <w:sz w:val="44"/>
        </w:rPr>
        <w:t>优</w:t>
      </w:r>
      <w:r w:rsidR="009C262C">
        <w:rPr>
          <w:rFonts w:ascii="方正小标宋简体" w:eastAsia="方正小标宋简体" w:hint="eastAsia"/>
          <w:sz w:val="44"/>
        </w:rPr>
        <w:t xml:space="preserve"> </w:t>
      </w:r>
      <w:r w:rsidRPr="00E22994">
        <w:rPr>
          <w:rFonts w:ascii="方正小标宋简体" w:eastAsia="方正小标宋简体" w:hint="eastAsia"/>
          <w:sz w:val="44"/>
        </w:rPr>
        <w:t>秀</w:t>
      </w:r>
      <w:r w:rsidR="009C262C">
        <w:rPr>
          <w:rFonts w:ascii="方正小标宋简体" w:eastAsia="方正小标宋简体" w:hint="eastAsia"/>
          <w:sz w:val="44"/>
        </w:rPr>
        <w:t xml:space="preserve"> </w:t>
      </w:r>
      <w:r w:rsidRPr="00E22994">
        <w:rPr>
          <w:rFonts w:ascii="方正小标宋简体" w:eastAsia="方正小标宋简体" w:hint="eastAsia"/>
          <w:sz w:val="44"/>
        </w:rPr>
        <w:t>成</w:t>
      </w:r>
      <w:r w:rsidR="009C262C">
        <w:rPr>
          <w:rFonts w:ascii="方正小标宋简体" w:eastAsia="方正小标宋简体" w:hint="eastAsia"/>
          <w:sz w:val="44"/>
        </w:rPr>
        <w:t xml:space="preserve"> </w:t>
      </w:r>
      <w:r w:rsidRPr="00E22994">
        <w:rPr>
          <w:rFonts w:ascii="方正小标宋简体" w:eastAsia="方正小标宋简体" w:hint="eastAsia"/>
          <w:sz w:val="44"/>
        </w:rPr>
        <w:t>果</w:t>
      </w:r>
      <w:r w:rsidR="009C262C">
        <w:rPr>
          <w:rFonts w:ascii="方正小标宋简体" w:eastAsia="方正小标宋简体" w:hint="eastAsia"/>
          <w:sz w:val="44"/>
        </w:rPr>
        <w:t xml:space="preserve"> </w:t>
      </w:r>
      <w:r w:rsidRPr="00E22994">
        <w:rPr>
          <w:rFonts w:ascii="方正小标宋简体" w:eastAsia="方正小标宋简体" w:hint="eastAsia"/>
          <w:sz w:val="44"/>
        </w:rPr>
        <w:t>奖</w:t>
      </w:r>
      <w:r w:rsidR="009C262C">
        <w:rPr>
          <w:rFonts w:ascii="方正小标宋简体" w:eastAsia="方正小标宋简体" w:hint="eastAsia"/>
          <w:sz w:val="44"/>
        </w:rPr>
        <w:t xml:space="preserve"> </w:t>
      </w:r>
      <w:r w:rsidRPr="00E22994">
        <w:rPr>
          <w:rFonts w:ascii="方正小标宋简体" w:eastAsia="方正小标宋简体" w:hint="eastAsia"/>
          <w:sz w:val="44"/>
        </w:rPr>
        <w:t>（科</w:t>
      </w:r>
      <w:r w:rsidR="009C262C">
        <w:rPr>
          <w:rFonts w:ascii="方正小标宋简体" w:eastAsia="方正小标宋简体" w:hint="eastAsia"/>
          <w:sz w:val="44"/>
        </w:rPr>
        <w:t xml:space="preserve"> </w:t>
      </w:r>
      <w:r w:rsidRPr="00E22994">
        <w:rPr>
          <w:rFonts w:ascii="方正小标宋简体" w:eastAsia="方正小标宋简体" w:hint="eastAsia"/>
          <w:sz w:val="44"/>
        </w:rPr>
        <w:t>学</w:t>
      </w:r>
      <w:r w:rsidR="009C262C">
        <w:rPr>
          <w:rFonts w:ascii="方正小标宋简体" w:eastAsia="方正小标宋简体" w:hint="eastAsia"/>
          <w:sz w:val="44"/>
        </w:rPr>
        <w:t xml:space="preserve"> </w:t>
      </w:r>
      <w:r w:rsidRPr="00E22994">
        <w:rPr>
          <w:rFonts w:ascii="方正小标宋简体" w:eastAsia="方正小标宋简体" w:hint="eastAsia"/>
          <w:sz w:val="44"/>
        </w:rPr>
        <w:t>技</w:t>
      </w:r>
      <w:r w:rsidR="009C262C">
        <w:rPr>
          <w:rFonts w:ascii="方正小标宋简体" w:eastAsia="方正小标宋简体" w:hint="eastAsia"/>
          <w:sz w:val="44"/>
        </w:rPr>
        <w:t xml:space="preserve"> </w:t>
      </w:r>
      <w:r w:rsidRPr="00E22994">
        <w:rPr>
          <w:rFonts w:ascii="方正小标宋简体" w:eastAsia="方正小标宋简体" w:hint="eastAsia"/>
          <w:sz w:val="44"/>
        </w:rPr>
        <w:t>术</w:t>
      </w:r>
      <w:r w:rsidR="009C262C">
        <w:rPr>
          <w:rFonts w:ascii="方正小标宋简体" w:eastAsia="方正小标宋简体" w:hint="eastAsia"/>
          <w:sz w:val="44"/>
        </w:rPr>
        <w:t xml:space="preserve"> </w:t>
      </w:r>
      <w:r w:rsidRPr="00E22994">
        <w:rPr>
          <w:rFonts w:ascii="方正小标宋简体" w:eastAsia="方正小标宋简体" w:hint="eastAsia"/>
          <w:sz w:val="44"/>
        </w:rPr>
        <w:t>）</w:t>
      </w:r>
    </w:p>
    <w:p w14:paraId="6FB65B8D" w14:textId="6231F6A5" w:rsidR="00393A1C" w:rsidRPr="00E22994" w:rsidRDefault="006A16DF">
      <w:pPr>
        <w:pStyle w:val="Heading1"/>
        <w:rPr>
          <w:sz w:val="44"/>
          <w:szCs w:val="36"/>
        </w:rPr>
      </w:pPr>
      <w:bookmarkStart w:id="11" w:name="_Toc40166788"/>
      <w:r w:rsidRPr="00E22994">
        <w:rPr>
          <w:sz w:val="44"/>
          <w:szCs w:val="36"/>
        </w:rPr>
        <w:t>提</w:t>
      </w:r>
      <w:r w:rsidR="009C262C">
        <w:rPr>
          <w:rFonts w:hint="eastAsia"/>
          <w:sz w:val="44"/>
          <w:szCs w:val="36"/>
        </w:rPr>
        <w:t xml:space="preserve"> </w:t>
      </w:r>
      <w:r w:rsidRPr="00E22994">
        <w:rPr>
          <w:sz w:val="44"/>
          <w:szCs w:val="36"/>
        </w:rPr>
        <w:t>名</w:t>
      </w:r>
      <w:r w:rsidR="009C262C">
        <w:rPr>
          <w:rFonts w:hint="eastAsia"/>
          <w:sz w:val="44"/>
          <w:szCs w:val="36"/>
        </w:rPr>
        <w:t xml:space="preserve"> </w:t>
      </w:r>
      <w:r w:rsidRPr="00E22994">
        <w:rPr>
          <w:sz w:val="44"/>
          <w:szCs w:val="36"/>
        </w:rPr>
        <w:t>项</w:t>
      </w:r>
      <w:r w:rsidR="009C262C">
        <w:rPr>
          <w:rFonts w:hint="eastAsia"/>
          <w:sz w:val="44"/>
          <w:szCs w:val="36"/>
        </w:rPr>
        <w:t xml:space="preserve"> </w:t>
      </w:r>
      <w:r w:rsidRPr="00E22994">
        <w:rPr>
          <w:sz w:val="44"/>
          <w:szCs w:val="36"/>
        </w:rPr>
        <w:t>目</w:t>
      </w:r>
      <w:r w:rsidR="009C262C">
        <w:rPr>
          <w:rFonts w:hint="eastAsia"/>
          <w:sz w:val="44"/>
          <w:szCs w:val="36"/>
        </w:rPr>
        <w:t xml:space="preserve"> </w:t>
      </w:r>
      <w:r w:rsidRPr="00E22994">
        <w:rPr>
          <w:sz w:val="44"/>
          <w:szCs w:val="36"/>
        </w:rPr>
        <w:t>公</w:t>
      </w:r>
      <w:r w:rsidR="009C262C">
        <w:rPr>
          <w:rFonts w:hint="eastAsia"/>
          <w:sz w:val="44"/>
          <w:szCs w:val="36"/>
        </w:rPr>
        <w:t xml:space="preserve"> </w:t>
      </w:r>
      <w:r w:rsidRPr="00E22994">
        <w:rPr>
          <w:sz w:val="44"/>
          <w:szCs w:val="36"/>
        </w:rPr>
        <w:t>示</w:t>
      </w:r>
      <w:r w:rsidR="009C262C">
        <w:rPr>
          <w:rFonts w:hint="eastAsia"/>
          <w:sz w:val="44"/>
          <w:szCs w:val="36"/>
        </w:rPr>
        <w:t xml:space="preserve"> </w:t>
      </w:r>
      <w:r w:rsidRPr="00E22994">
        <w:rPr>
          <w:sz w:val="44"/>
          <w:szCs w:val="36"/>
        </w:rPr>
        <w:t>要</w:t>
      </w:r>
      <w:r w:rsidR="009C262C">
        <w:rPr>
          <w:rFonts w:hint="eastAsia"/>
          <w:sz w:val="44"/>
          <w:szCs w:val="36"/>
        </w:rPr>
        <w:t xml:space="preserve"> </w:t>
      </w:r>
      <w:r w:rsidRPr="00E22994">
        <w:rPr>
          <w:sz w:val="44"/>
          <w:szCs w:val="36"/>
        </w:rPr>
        <w:t>求</w:t>
      </w:r>
      <w:bookmarkEnd w:id="11"/>
      <w:r w:rsidR="009C262C">
        <w:rPr>
          <w:rFonts w:hint="eastAsia"/>
          <w:sz w:val="44"/>
          <w:szCs w:val="36"/>
        </w:rPr>
        <w:t xml:space="preserve"> </w:t>
      </w:r>
    </w:p>
    <w:p w14:paraId="41E31C58" w14:textId="77777777" w:rsidR="00393A1C" w:rsidRPr="00E22994" w:rsidRDefault="00393A1C">
      <w:pPr>
        <w:widowControl/>
        <w:autoSpaceDE w:val="0"/>
        <w:autoSpaceDN w:val="0"/>
        <w:adjustRightInd w:val="0"/>
        <w:spacing w:line="400" w:lineRule="exact"/>
        <w:ind w:firstLineChars="200" w:firstLine="480"/>
        <w:rPr>
          <w:kern w:val="0"/>
          <w:sz w:val="24"/>
        </w:rPr>
      </w:pPr>
    </w:p>
    <w:p w14:paraId="40C33A01" w14:textId="77777777" w:rsidR="00A86092" w:rsidRPr="00E22994" w:rsidRDefault="00A86092" w:rsidP="004D09C3">
      <w:pPr>
        <w:autoSpaceDE w:val="0"/>
        <w:autoSpaceDN w:val="0"/>
        <w:adjustRightInd w:val="0"/>
        <w:spacing w:line="400" w:lineRule="exact"/>
        <w:ind w:firstLine="480"/>
        <w:rPr>
          <w:rFonts w:ascii="黑体" w:eastAsia="黑体" w:hAnsi="黑体" w:cs="(使用中文字体)"/>
          <w:kern w:val="0"/>
          <w:sz w:val="28"/>
        </w:rPr>
      </w:pPr>
      <w:r w:rsidRPr="00E22994">
        <w:rPr>
          <w:rFonts w:ascii="黑体" w:eastAsia="黑体" w:hAnsi="黑体" w:cs="(使用中文字体)" w:hint="eastAsia"/>
          <w:kern w:val="0"/>
          <w:sz w:val="28"/>
        </w:rPr>
        <w:t>一、</w:t>
      </w:r>
      <w:r w:rsidR="000C111E" w:rsidRPr="00E22994">
        <w:rPr>
          <w:rFonts w:ascii="黑体" w:eastAsia="黑体" w:hAnsi="黑体" w:cs="(使用中文字体)" w:hint="eastAsia"/>
          <w:kern w:val="0"/>
          <w:sz w:val="28"/>
        </w:rPr>
        <w:t>自然科学奖、技术发明奖、科学技术进步奖</w:t>
      </w:r>
    </w:p>
    <w:p w14:paraId="1C9510A2" w14:textId="77777777" w:rsidR="00A86092" w:rsidRPr="00E22994" w:rsidRDefault="00421B7F" w:rsidP="004D09C3">
      <w:pPr>
        <w:spacing w:line="400" w:lineRule="exact"/>
        <w:ind w:firstLineChars="200" w:firstLine="480"/>
        <w:rPr>
          <w:rFonts w:cs="(使用中文字体)"/>
          <w:kern w:val="0"/>
          <w:sz w:val="24"/>
        </w:rPr>
      </w:pPr>
      <w:r w:rsidRPr="00E22994">
        <w:rPr>
          <w:rFonts w:cs="(使用中文字体)" w:hint="eastAsia"/>
          <w:kern w:val="0"/>
          <w:sz w:val="24"/>
        </w:rPr>
        <w:t>通用项目应通过网络或书面进行公示。</w:t>
      </w:r>
      <w:r w:rsidR="00A86092" w:rsidRPr="00E22994">
        <w:rPr>
          <w:rFonts w:cs="(使用中文字体)" w:hint="eastAsia"/>
          <w:kern w:val="0"/>
          <w:sz w:val="24"/>
        </w:rPr>
        <w:t>提名单位、提名专家应责成项目所有完成单位和完成人所在单位进行公示</w:t>
      </w:r>
      <w:r w:rsidR="005644EC" w:rsidRPr="00E22994">
        <w:rPr>
          <w:rFonts w:cs="(使用中文字体)" w:hint="eastAsia"/>
          <w:kern w:val="0"/>
          <w:sz w:val="24"/>
        </w:rPr>
        <w:t>（</w:t>
      </w:r>
      <w:r w:rsidR="00D13742" w:rsidRPr="00E22994">
        <w:rPr>
          <w:rFonts w:cs="(使用中文字体)" w:hint="eastAsia"/>
          <w:sz w:val="24"/>
        </w:rPr>
        <w:t>如完成人</w:t>
      </w:r>
      <w:r w:rsidR="005644EC" w:rsidRPr="00E22994">
        <w:rPr>
          <w:rFonts w:cs="(使用中文字体)" w:hint="eastAsia"/>
          <w:sz w:val="24"/>
        </w:rPr>
        <w:t>工作单位和完成单位不一致，则工作单位和完成单位均</w:t>
      </w:r>
      <w:r w:rsidR="00D13742" w:rsidRPr="00E22994">
        <w:rPr>
          <w:rFonts w:cs="(使用中文字体)" w:hint="eastAsia"/>
          <w:sz w:val="24"/>
        </w:rPr>
        <w:t>须</w:t>
      </w:r>
      <w:r w:rsidR="005644EC" w:rsidRPr="00E22994">
        <w:rPr>
          <w:rFonts w:cs="(使用中文字体)" w:hint="eastAsia"/>
          <w:sz w:val="24"/>
        </w:rPr>
        <w:t>公示）</w:t>
      </w:r>
      <w:r w:rsidR="00A86092" w:rsidRPr="00E22994">
        <w:rPr>
          <w:rFonts w:cs="(使用中文字体)" w:hint="eastAsia"/>
          <w:kern w:val="0"/>
          <w:sz w:val="24"/>
        </w:rPr>
        <w:t>，公示时间不少于</w:t>
      </w:r>
      <w:r w:rsidR="00A86092" w:rsidRPr="00E22994">
        <w:rPr>
          <w:rFonts w:cs="(使用中文字体)"/>
          <w:kern w:val="0"/>
          <w:sz w:val="24"/>
        </w:rPr>
        <w:t>5</w:t>
      </w:r>
      <w:r w:rsidR="00A86092" w:rsidRPr="00E22994">
        <w:rPr>
          <w:rFonts w:cs="(使用中文字体)" w:hint="eastAsia"/>
          <w:kern w:val="0"/>
          <w:sz w:val="24"/>
        </w:rPr>
        <w:t>个工作日。公示无异议或虽有异议但经</w:t>
      </w:r>
      <w:r w:rsidR="00D13742" w:rsidRPr="00E22994">
        <w:rPr>
          <w:rFonts w:cs="(使用中文字体)" w:hint="eastAsia"/>
          <w:kern w:val="0"/>
          <w:sz w:val="24"/>
        </w:rPr>
        <w:t>核实</w:t>
      </w:r>
      <w:r w:rsidR="00A86092" w:rsidRPr="00E22994">
        <w:rPr>
          <w:rFonts w:cs="(使用中文字体)" w:hint="eastAsia"/>
          <w:kern w:val="0"/>
          <w:sz w:val="24"/>
        </w:rPr>
        <w:t>处理后再次公示无异议的项目方可提名。</w:t>
      </w:r>
      <w:r w:rsidR="007B1793" w:rsidRPr="00E22994">
        <w:rPr>
          <w:rFonts w:asciiTheme="minorEastAsia" w:eastAsiaTheme="minorEastAsia" w:hAnsiTheme="minorEastAsia" w:cs="(使用中文字体)" w:hint="eastAsia"/>
          <w:b/>
          <w:kern w:val="0"/>
          <w:sz w:val="24"/>
        </w:rPr>
        <w:t>在线填报日期结束前应完成公示。</w:t>
      </w:r>
    </w:p>
    <w:p w14:paraId="1DABC948" w14:textId="77777777" w:rsidR="00CD492E" w:rsidRPr="00E22994" w:rsidRDefault="00CD492E" w:rsidP="00CD492E">
      <w:pPr>
        <w:autoSpaceDE w:val="0"/>
        <w:autoSpaceDN w:val="0"/>
        <w:adjustRightInd w:val="0"/>
        <w:spacing w:line="400" w:lineRule="exact"/>
        <w:ind w:firstLineChars="200" w:firstLine="480"/>
        <w:rPr>
          <w:rFonts w:cs="(使用中文字体)"/>
          <w:kern w:val="0"/>
          <w:sz w:val="24"/>
        </w:rPr>
      </w:pPr>
      <w:r w:rsidRPr="00E22994">
        <w:rPr>
          <w:rFonts w:cs="(使用中文字体)" w:hint="eastAsia"/>
          <w:kern w:val="0"/>
          <w:sz w:val="24"/>
        </w:rPr>
        <w:t>第一完成单位公示情况（可提供公示网页截图）须在在线填报截止前上传至管理信息系统，其中，中央部委所属高等学校提名项目由学校直接上传，省级教育行政部门提名项目由第一完成单位上传，专家提名项目由提名专家上传。其它完成单位和完成人所在单位公示情况应提交候选项目第一完成单位或提名专家备查，无需上传。专用项目按保密规定通过内部渠道在一定范围内进行公示，公示情况以书面形式报送。</w:t>
      </w:r>
    </w:p>
    <w:p w14:paraId="62558BFF" w14:textId="77777777" w:rsidR="000C111E" w:rsidRPr="00E22994" w:rsidRDefault="000C111E" w:rsidP="00022B57">
      <w:pPr>
        <w:autoSpaceDE w:val="0"/>
        <w:autoSpaceDN w:val="0"/>
        <w:adjustRightInd w:val="0"/>
        <w:spacing w:line="400" w:lineRule="exact"/>
        <w:ind w:firstLineChars="200" w:firstLine="482"/>
        <w:rPr>
          <w:rFonts w:asciiTheme="minorEastAsia" w:eastAsiaTheme="minorEastAsia" w:hAnsiTheme="minorEastAsia" w:cs="(使用中文字体)"/>
          <w:kern w:val="0"/>
          <w:sz w:val="24"/>
        </w:rPr>
      </w:pPr>
      <w:r w:rsidRPr="00E22994">
        <w:rPr>
          <w:rFonts w:asciiTheme="minorEastAsia" w:eastAsiaTheme="minorEastAsia" w:hAnsiTheme="minorEastAsia" w:cs="(使用中文字体)" w:hint="eastAsia"/>
          <w:b/>
          <w:kern w:val="0"/>
          <w:sz w:val="24"/>
        </w:rPr>
        <w:t>自然科学奖</w:t>
      </w:r>
      <w:r w:rsidR="008148CE" w:rsidRPr="00E22994">
        <w:rPr>
          <w:rFonts w:asciiTheme="minorEastAsia" w:eastAsiaTheme="minorEastAsia" w:hAnsiTheme="minorEastAsia" w:cs="(使用中文字体)" w:hint="eastAsia"/>
          <w:b/>
          <w:kern w:val="0"/>
          <w:sz w:val="24"/>
        </w:rPr>
        <w:t>公示内容</w:t>
      </w:r>
      <w:r w:rsidRPr="00E22994">
        <w:rPr>
          <w:rFonts w:asciiTheme="minorEastAsia" w:eastAsiaTheme="minorEastAsia" w:hAnsiTheme="minorEastAsia" w:cs="(使用中文字体)" w:hint="eastAsia"/>
          <w:b/>
          <w:kern w:val="0"/>
          <w:sz w:val="24"/>
        </w:rPr>
        <w:t>：</w:t>
      </w:r>
      <w:r w:rsidR="00EC4EC3" w:rsidRPr="00E22994">
        <w:rPr>
          <w:rFonts w:asciiTheme="minorEastAsia" w:eastAsiaTheme="minorEastAsia" w:hAnsiTheme="minorEastAsia" w:cs="(使用中文字体)" w:hint="eastAsia"/>
          <w:kern w:val="0"/>
          <w:sz w:val="24"/>
        </w:rPr>
        <w:t>项目名称、提名单位（提名专家）</w:t>
      </w:r>
      <w:r w:rsidRPr="00E22994">
        <w:rPr>
          <w:rFonts w:asciiTheme="minorEastAsia" w:eastAsiaTheme="minorEastAsia" w:hAnsiTheme="minorEastAsia" w:cs="(使用中文字体)" w:hint="eastAsia"/>
          <w:kern w:val="0"/>
          <w:sz w:val="24"/>
        </w:rPr>
        <w:t>、项目简介、</w:t>
      </w:r>
      <w:r w:rsidR="008148CE" w:rsidRPr="00E22994">
        <w:rPr>
          <w:rFonts w:asciiTheme="minorEastAsia" w:eastAsiaTheme="minorEastAsia" w:hAnsiTheme="minorEastAsia" w:cs="(使用中文字体)" w:hint="eastAsia"/>
          <w:kern w:val="0"/>
          <w:sz w:val="24"/>
        </w:rPr>
        <w:t>主要完成人</w:t>
      </w:r>
      <w:r w:rsidR="00EC4EC3" w:rsidRPr="00E22994">
        <w:rPr>
          <w:rFonts w:asciiTheme="minorEastAsia" w:eastAsiaTheme="minorEastAsia" w:hAnsiTheme="minorEastAsia" w:cs="(使用中文字体)" w:hint="eastAsia"/>
          <w:kern w:val="0"/>
          <w:sz w:val="24"/>
        </w:rPr>
        <w:t>情况</w:t>
      </w:r>
      <w:r w:rsidR="00B90D14" w:rsidRPr="00E22994">
        <w:rPr>
          <w:rFonts w:asciiTheme="minorEastAsia" w:eastAsiaTheme="minorEastAsia" w:hAnsiTheme="minorEastAsia" w:cs="(使用中文字体)" w:hint="eastAsia"/>
          <w:kern w:val="0"/>
          <w:sz w:val="24"/>
        </w:rPr>
        <w:t>（包括：排名、姓名、技术职称、工作单位、完成单位、对本项目重要科学发现的贡献）</w:t>
      </w:r>
      <w:r w:rsidR="008148CE" w:rsidRPr="00E22994">
        <w:rPr>
          <w:rFonts w:asciiTheme="minorEastAsia" w:eastAsiaTheme="minorEastAsia" w:hAnsiTheme="minorEastAsia" w:cs="(使用中文字体)" w:hint="eastAsia"/>
          <w:kern w:val="0"/>
          <w:sz w:val="24"/>
        </w:rPr>
        <w:t>、主要完成单位、</w:t>
      </w:r>
      <w:r w:rsidRPr="00E22994">
        <w:rPr>
          <w:rFonts w:asciiTheme="minorEastAsia" w:eastAsiaTheme="minorEastAsia" w:hAnsiTheme="minorEastAsia" w:cs="(使用中文字体)" w:hint="eastAsia"/>
          <w:kern w:val="0"/>
          <w:sz w:val="24"/>
        </w:rPr>
        <w:t>代表性论文</w:t>
      </w:r>
      <w:r w:rsidR="008148CE" w:rsidRPr="00E22994">
        <w:rPr>
          <w:rFonts w:asciiTheme="minorEastAsia" w:eastAsiaTheme="minorEastAsia" w:hAnsiTheme="minorEastAsia" w:cs="(使用中文字体)" w:hint="eastAsia"/>
          <w:kern w:val="0"/>
          <w:sz w:val="24"/>
        </w:rPr>
        <w:t>（</w:t>
      </w:r>
      <w:r w:rsidRPr="00E22994">
        <w:rPr>
          <w:rFonts w:asciiTheme="minorEastAsia" w:eastAsiaTheme="minorEastAsia" w:hAnsiTheme="minorEastAsia" w:cs="(使用中文字体)" w:hint="eastAsia"/>
          <w:kern w:val="0"/>
          <w:sz w:val="24"/>
        </w:rPr>
        <w:t>专著</w:t>
      </w:r>
      <w:r w:rsidR="008148CE" w:rsidRPr="00E22994">
        <w:rPr>
          <w:rFonts w:asciiTheme="minorEastAsia" w:eastAsiaTheme="minorEastAsia" w:hAnsiTheme="minorEastAsia" w:cs="(使用中文字体)" w:hint="eastAsia"/>
          <w:kern w:val="0"/>
          <w:sz w:val="24"/>
        </w:rPr>
        <w:t>）</w:t>
      </w:r>
      <w:r w:rsidRPr="00E22994">
        <w:rPr>
          <w:rFonts w:asciiTheme="minorEastAsia" w:eastAsiaTheme="minorEastAsia" w:hAnsiTheme="minorEastAsia" w:cs="(使用中文字体)" w:hint="eastAsia"/>
          <w:kern w:val="0"/>
          <w:sz w:val="24"/>
        </w:rPr>
        <w:t>目录</w:t>
      </w:r>
      <w:r w:rsidR="00602500" w:rsidRPr="00E22994">
        <w:rPr>
          <w:rFonts w:asciiTheme="minorEastAsia" w:eastAsiaTheme="minorEastAsia" w:hAnsiTheme="minorEastAsia" w:cs="(使用中文字体)" w:hint="eastAsia"/>
          <w:kern w:val="0"/>
          <w:sz w:val="24"/>
        </w:rPr>
        <w:t>（</w:t>
      </w:r>
      <w:r w:rsidR="00B90D14" w:rsidRPr="00E22994">
        <w:rPr>
          <w:rFonts w:asciiTheme="minorEastAsia" w:eastAsiaTheme="minorEastAsia" w:hAnsiTheme="minorEastAsia" w:cs="(使用中文字体)" w:hint="eastAsia"/>
          <w:kern w:val="0"/>
          <w:sz w:val="24"/>
        </w:rPr>
        <w:t>包括：论文（专著）名称/刊名/作者</w:t>
      </w:r>
      <w:r w:rsidR="00602500" w:rsidRPr="00E22994">
        <w:rPr>
          <w:rFonts w:asciiTheme="minorEastAsia" w:eastAsiaTheme="minorEastAsia" w:hAnsiTheme="minorEastAsia" w:cs="(使用中文字体)" w:hint="eastAsia"/>
          <w:kern w:val="0"/>
          <w:sz w:val="24"/>
        </w:rPr>
        <w:t>）</w:t>
      </w:r>
      <w:r w:rsidRPr="00E22994">
        <w:rPr>
          <w:rFonts w:asciiTheme="minorEastAsia" w:eastAsiaTheme="minorEastAsia" w:hAnsiTheme="minorEastAsia" w:cs="(使用中文字体)" w:hint="eastAsia"/>
          <w:kern w:val="0"/>
          <w:sz w:val="24"/>
        </w:rPr>
        <w:t>。</w:t>
      </w:r>
    </w:p>
    <w:p w14:paraId="06E8A25D" w14:textId="77777777" w:rsidR="000C111E" w:rsidRPr="00E22994" w:rsidRDefault="000C111E" w:rsidP="00022B57">
      <w:pPr>
        <w:autoSpaceDE w:val="0"/>
        <w:autoSpaceDN w:val="0"/>
        <w:adjustRightInd w:val="0"/>
        <w:spacing w:line="400" w:lineRule="exact"/>
        <w:ind w:firstLineChars="200" w:firstLine="482"/>
        <w:rPr>
          <w:rFonts w:asciiTheme="minorEastAsia" w:eastAsiaTheme="minorEastAsia" w:hAnsiTheme="minorEastAsia" w:cs="(使用中文字体)"/>
          <w:kern w:val="0"/>
          <w:sz w:val="24"/>
        </w:rPr>
      </w:pPr>
      <w:r w:rsidRPr="00E22994">
        <w:rPr>
          <w:rFonts w:asciiTheme="minorEastAsia" w:eastAsiaTheme="minorEastAsia" w:hAnsiTheme="minorEastAsia" w:cs="(使用中文字体)" w:hint="eastAsia"/>
          <w:b/>
          <w:kern w:val="0"/>
          <w:sz w:val="24"/>
        </w:rPr>
        <w:t>技术发明奖</w:t>
      </w:r>
      <w:r w:rsidR="008148CE" w:rsidRPr="00E22994">
        <w:rPr>
          <w:rFonts w:asciiTheme="minorEastAsia" w:eastAsiaTheme="minorEastAsia" w:hAnsiTheme="minorEastAsia" w:cs="(使用中文字体)" w:hint="eastAsia"/>
          <w:b/>
          <w:kern w:val="0"/>
          <w:sz w:val="24"/>
        </w:rPr>
        <w:t>公示内容</w:t>
      </w:r>
      <w:r w:rsidRPr="00E22994">
        <w:rPr>
          <w:rFonts w:asciiTheme="minorEastAsia" w:eastAsiaTheme="minorEastAsia" w:hAnsiTheme="minorEastAsia" w:cs="(使用中文字体)" w:hint="eastAsia"/>
          <w:b/>
          <w:kern w:val="0"/>
          <w:sz w:val="24"/>
        </w:rPr>
        <w:t>：</w:t>
      </w:r>
      <w:r w:rsidRPr="00E22994">
        <w:rPr>
          <w:rFonts w:asciiTheme="minorEastAsia" w:eastAsiaTheme="minorEastAsia" w:hAnsiTheme="minorEastAsia" w:cs="(使用中文字体)" w:hint="eastAsia"/>
          <w:kern w:val="0"/>
          <w:sz w:val="24"/>
        </w:rPr>
        <w:t>项目名称、提名单位（</w:t>
      </w:r>
      <w:r w:rsidR="00EC4EC3" w:rsidRPr="00E22994">
        <w:rPr>
          <w:rFonts w:asciiTheme="minorEastAsia" w:eastAsiaTheme="minorEastAsia" w:hAnsiTheme="minorEastAsia" w:cs="(使用中文字体)" w:hint="eastAsia"/>
          <w:kern w:val="0"/>
          <w:sz w:val="24"/>
        </w:rPr>
        <w:t>提名</w:t>
      </w:r>
      <w:r w:rsidRPr="00E22994">
        <w:rPr>
          <w:rFonts w:asciiTheme="minorEastAsia" w:eastAsiaTheme="minorEastAsia" w:hAnsiTheme="minorEastAsia" w:cs="(使用中文字体)" w:hint="eastAsia"/>
          <w:kern w:val="0"/>
          <w:sz w:val="24"/>
        </w:rPr>
        <w:t>专家）、</w:t>
      </w:r>
      <w:r w:rsidR="008148CE" w:rsidRPr="00E22994">
        <w:rPr>
          <w:rFonts w:asciiTheme="minorEastAsia" w:eastAsiaTheme="minorEastAsia" w:hAnsiTheme="minorEastAsia" w:cs="(使用中文字体)" w:hint="eastAsia"/>
          <w:kern w:val="0"/>
          <w:sz w:val="24"/>
        </w:rPr>
        <w:t>主要完成人</w:t>
      </w:r>
      <w:r w:rsidR="00EC4EC3" w:rsidRPr="00E22994">
        <w:rPr>
          <w:rFonts w:asciiTheme="minorEastAsia" w:eastAsiaTheme="minorEastAsia" w:hAnsiTheme="minorEastAsia" w:cs="(使用中文字体)" w:hint="eastAsia"/>
          <w:kern w:val="0"/>
          <w:sz w:val="24"/>
        </w:rPr>
        <w:t>情况</w:t>
      </w:r>
      <w:r w:rsidR="00B90D14" w:rsidRPr="00E22994">
        <w:rPr>
          <w:rFonts w:asciiTheme="minorEastAsia" w:eastAsiaTheme="minorEastAsia" w:hAnsiTheme="minorEastAsia" w:cs="(使用中文字体)" w:hint="eastAsia"/>
          <w:kern w:val="0"/>
          <w:sz w:val="24"/>
        </w:rPr>
        <w:t>（包括：排名、姓名、技术职称、工作单位、完成单位、对本项目主要技术发明的贡献）</w:t>
      </w:r>
      <w:r w:rsidR="008148CE" w:rsidRPr="00E22994">
        <w:rPr>
          <w:rFonts w:asciiTheme="minorEastAsia" w:eastAsiaTheme="minorEastAsia" w:hAnsiTheme="minorEastAsia" w:cs="(使用中文字体)" w:hint="eastAsia"/>
          <w:kern w:val="0"/>
          <w:sz w:val="24"/>
        </w:rPr>
        <w:t>、主要完成单位、主要知识产权和标准规范等目录。</w:t>
      </w:r>
    </w:p>
    <w:p w14:paraId="25A96C67" w14:textId="77777777" w:rsidR="000C111E" w:rsidRPr="00E22994" w:rsidRDefault="000C111E" w:rsidP="00022B57">
      <w:pPr>
        <w:autoSpaceDE w:val="0"/>
        <w:autoSpaceDN w:val="0"/>
        <w:adjustRightInd w:val="0"/>
        <w:spacing w:line="400" w:lineRule="exact"/>
        <w:ind w:firstLineChars="200" w:firstLine="482"/>
        <w:rPr>
          <w:rFonts w:asciiTheme="minorEastAsia" w:eastAsiaTheme="minorEastAsia" w:hAnsiTheme="minorEastAsia" w:cs="(使用中文字体)"/>
          <w:kern w:val="0"/>
          <w:sz w:val="24"/>
        </w:rPr>
      </w:pPr>
      <w:r w:rsidRPr="00E22994">
        <w:rPr>
          <w:rFonts w:asciiTheme="minorEastAsia" w:eastAsiaTheme="minorEastAsia" w:hAnsiTheme="minorEastAsia" w:cs="(使用中文字体)" w:hint="eastAsia"/>
          <w:b/>
          <w:kern w:val="0"/>
          <w:sz w:val="24"/>
        </w:rPr>
        <w:t>科学技术进步奖</w:t>
      </w:r>
      <w:r w:rsidR="008148CE" w:rsidRPr="00E22994">
        <w:rPr>
          <w:rFonts w:asciiTheme="minorEastAsia" w:eastAsiaTheme="minorEastAsia" w:hAnsiTheme="minorEastAsia" w:cs="(使用中文字体)" w:hint="eastAsia"/>
          <w:b/>
          <w:kern w:val="0"/>
          <w:sz w:val="24"/>
        </w:rPr>
        <w:t>公示内容</w:t>
      </w:r>
      <w:r w:rsidRPr="00E22994">
        <w:rPr>
          <w:rFonts w:asciiTheme="minorEastAsia" w:eastAsiaTheme="minorEastAsia" w:hAnsiTheme="minorEastAsia" w:cs="(使用中文字体)" w:hint="eastAsia"/>
          <w:b/>
          <w:kern w:val="0"/>
          <w:sz w:val="24"/>
        </w:rPr>
        <w:t>：</w:t>
      </w:r>
      <w:r w:rsidRPr="00E22994">
        <w:rPr>
          <w:rFonts w:asciiTheme="minorEastAsia" w:eastAsiaTheme="minorEastAsia" w:hAnsiTheme="minorEastAsia" w:cs="(使用中文字体)" w:hint="eastAsia"/>
          <w:kern w:val="0"/>
          <w:sz w:val="24"/>
        </w:rPr>
        <w:t>项目名称、提名单位（</w:t>
      </w:r>
      <w:r w:rsidR="00EC4EC3" w:rsidRPr="00E22994">
        <w:rPr>
          <w:rFonts w:asciiTheme="minorEastAsia" w:eastAsiaTheme="minorEastAsia" w:hAnsiTheme="minorEastAsia" w:cs="(使用中文字体)" w:hint="eastAsia"/>
          <w:kern w:val="0"/>
          <w:sz w:val="24"/>
        </w:rPr>
        <w:t>提名</w:t>
      </w:r>
      <w:r w:rsidRPr="00E22994">
        <w:rPr>
          <w:rFonts w:asciiTheme="minorEastAsia" w:eastAsiaTheme="minorEastAsia" w:hAnsiTheme="minorEastAsia" w:cs="(使用中文字体)" w:hint="eastAsia"/>
          <w:kern w:val="0"/>
          <w:sz w:val="24"/>
        </w:rPr>
        <w:t>专家）、</w:t>
      </w:r>
      <w:r w:rsidR="008148CE" w:rsidRPr="00E22994">
        <w:rPr>
          <w:rFonts w:asciiTheme="minorEastAsia" w:eastAsiaTheme="minorEastAsia" w:hAnsiTheme="minorEastAsia" w:cs="(使用中文字体)" w:hint="eastAsia"/>
          <w:kern w:val="0"/>
          <w:sz w:val="24"/>
        </w:rPr>
        <w:t>主要完成人</w:t>
      </w:r>
      <w:r w:rsidR="007B1793" w:rsidRPr="00E22994">
        <w:rPr>
          <w:rFonts w:asciiTheme="minorEastAsia" w:eastAsiaTheme="minorEastAsia" w:hAnsiTheme="minorEastAsia" w:cs="(使用中文字体)" w:hint="eastAsia"/>
          <w:kern w:val="0"/>
          <w:sz w:val="24"/>
        </w:rPr>
        <w:t>情况</w:t>
      </w:r>
      <w:r w:rsidR="00B90D14" w:rsidRPr="00E22994">
        <w:rPr>
          <w:rFonts w:asciiTheme="minorEastAsia" w:eastAsiaTheme="minorEastAsia" w:hAnsiTheme="minorEastAsia" w:cs="(使用中文字体)" w:hint="eastAsia"/>
          <w:kern w:val="0"/>
          <w:sz w:val="24"/>
        </w:rPr>
        <w:t>（包括：排名、姓名、技术职称、工作单位、完成单位、对本项目主要科技创新的贡献）</w:t>
      </w:r>
      <w:r w:rsidR="008148CE" w:rsidRPr="00E22994">
        <w:rPr>
          <w:rFonts w:asciiTheme="minorEastAsia" w:eastAsiaTheme="minorEastAsia" w:hAnsiTheme="minorEastAsia" w:cs="(使用中文字体)" w:hint="eastAsia"/>
          <w:kern w:val="0"/>
          <w:sz w:val="24"/>
        </w:rPr>
        <w:t>、主要完成单位</w:t>
      </w:r>
      <w:r w:rsidRPr="00E22994">
        <w:rPr>
          <w:rFonts w:asciiTheme="minorEastAsia" w:eastAsiaTheme="minorEastAsia" w:hAnsiTheme="minorEastAsia" w:cs="(使用中文字体)" w:hint="eastAsia"/>
          <w:kern w:val="0"/>
          <w:sz w:val="24"/>
        </w:rPr>
        <w:t>、</w:t>
      </w:r>
      <w:r w:rsidR="008148CE" w:rsidRPr="00E22994">
        <w:rPr>
          <w:rFonts w:asciiTheme="minorEastAsia" w:eastAsiaTheme="minorEastAsia" w:hAnsiTheme="minorEastAsia" w:cs="(使用中文字体)" w:hint="eastAsia"/>
          <w:kern w:val="0"/>
          <w:sz w:val="24"/>
        </w:rPr>
        <w:t>主要知识产权和标准规范等目录</w:t>
      </w:r>
      <w:r w:rsidRPr="00E22994">
        <w:rPr>
          <w:rFonts w:asciiTheme="minorEastAsia" w:eastAsiaTheme="minorEastAsia" w:hAnsiTheme="minorEastAsia" w:cs="(使用中文字体)" w:hint="eastAsia"/>
          <w:kern w:val="0"/>
          <w:sz w:val="24"/>
        </w:rPr>
        <w:t>。</w:t>
      </w:r>
    </w:p>
    <w:p w14:paraId="6FB0821B" w14:textId="77777777" w:rsidR="007B1793" w:rsidRPr="00E22994" w:rsidRDefault="007B1793" w:rsidP="004D09C3">
      <w:pPr>
        <w:autoSpaceDE w:val="0"/>
        <w:autoSpaceDN w:val="0"/>
        <w:adjustRightInd w:val="0"/>
        <w:spacing w:line="400" w:lineRule="exact"/>
        <w:ind w:firstLine="480"/>
        <w:rPr>
          <w:rFonts w:ascii="黑体" w:eastAsia="黑体" w:hAnsi="黑体" w:cs="(使用中文字体)"/>
          <w:kern w:val="0"/>
          <w:sz w:val="28"/>
        </w:rPr>
      </w:pPr>
    </w:p>
    <w:p w14:paraId="617C4C14" w14:textId="77777777" w:rsidR="00A86092" w:rsidRPr="00E22994" w:rsidRDefault="005644EC" w:rsidP="004D09C3">
      <w:pPr>
        <w:autoSpaceDE w:val="0"/>
        <w:autoSpaceDN w:val="0"/>
        <w:adjustRightInd w:val="0"/>
        <w:spacing w:line="400" w:lineRule="exact"/>
        <w:ind w:firstLine="480"/>
        <w:rPr>
          <w:rFonts w:ascii="黑体" w:eastAsia="黑体" w:hAnsi="黑体" w:cs="(使用中文字体)"/>
          <w:kern w:val="0"/>
          <w:sz w:val="28"/>
        </w:rPr>
      </w:pPr>
      <w:r w:rsidRPr="00E22994">
        <w:rPr>
          <w:rFonts w:ascii="黑体" w:eastAsia="黑体" w:hAnsi="黑体" w:cs="(使用中文字体)" w:hint="eastAsia"/>
          <w:kern w:val="0"/>
          <w:sz w:val="28"/>
        </w:rPr>
        <w:t>二、</w:t>
      </w:r>
      <w:r w:rsidR="00A86092" w:rsidRPr="00E22994">
        <w:rPr>
          <w:rFonts w:ascii="黑体" w:eastAsia="黑体" w:hAnsi="黑体" w:cs="(使用中文字体)" w:hint="eastAsia"/>
          <w:kern w:val="0"/>
          <w:sz w:val="28"/>
        </w:rPr>
        <w:t>青年科学奖</w:t>
      </w:r>
    </w:p>
    <w:p w14:paraId="787F8848" w14:textId="77777777" w:rsidR="00CD492E" w:rsidRPr="00E22994" w:rsidRDefault="00A86092" w:rsidP="00CD492E">
      <w:pPr>
        <w:autoSpaceDE w:val="0"/>
        <w:autoSpaceDN w:val="0"/>
        <w:adjustRightInd w:val="0"/>
        <w:spacing w:line="400" w:lineRule="exact"/>
        <w:ind w:firstLineChars="200" w:firstLine="480"/>
        <w:rPr>
          <w:rFonts w:cs="(使用中文字体)"/>
          <w:kern w:val="0"/>
          <w:sz w:val="24"/>
        </w:rPr>
      </w:pPr>
      <w:r w:rsidRPr="00E22994">
        <w:rPr>
          <w:rFonts w:cs="(使用中文字体)" w:hint="eastAsia"/>
          <w:kern w:val="0"/>
          <w:sz w:val="24"/>
        </w:rPr>
        <w:t>提名专家或组织应责成候选人所在单位通过网络或书面进行公示，公示时间不少于</w:t>
      </w:r>
      <w:r w:rsidRPr="00E22994">
        <w:rPr>
          <w:rFonts w:cs="(使用中文字体)" w:hint="eastAsia"/>
          <w:kern w:val="0"/>
          <w:sz w:val="24"/>
        </w:rPr>
        <w:t>5</w:t>
      </w:r>
      <w:r w:rsidRPr="00E22994">
        <w:rPr>
          <w:rFonts w:cs="(使用中文字体)" w:hint="eastAsia"/>
          <w:kern w:val="0"/>
          <w:sz w:val="24"/>
        </w:rPr>
        <w:t>个工作日。公示无异议或虽有异议但经</w:t>
      </w:r>
      <w:r w:rsidR="00D13742" w:rsidRPr="00E22994">
        <w:rPr>
          <w:rFonts w:cs="(使用中文字体)" w:hint="eastAsia"/>
          <w:kern w:val="0"/>
          <w:sz w:val="24"/>
        </w:rPr>
        <w:t>核实</w:t>
      </w:r>
      <w:r w:rsidRPr="00E22994">
        <w:rPr>
          <w:rFonts w:cs="(使用中文字体)" w:hint="eastAsia"/>
          <w:kern w:val="0"/>
          <w:sz w:val="24"/>
        </w:rPr>
        <w:t>处理后再次公示无异议的项目方可提名。</w:t>
      </w:r>
      <w:r w:rsidR="007B1793" w:rsidRPr="00E22994">
        <w:rPr>
          <w:rFonts w:asciiTheme="minorEastAsia" w:eastAsiaTheme="minorEastAsia" w:hAnsiTheme="minorEastAsia" w:cs="(使用中文字体)" w:hint="eastAsia"/>
          <w:b/>
          <w:kern w:val="0"/>
          <w:sz w:val="24"/>
        </w:rPr>
        <w:t>在线填报日期结束前应完成公示。</w:t>
      </w:r>
    </w:p>
    <w:p w14:paraId="4F9C3D5F" w14:textId="77777777" w:rsidR="00A86092" w:rsidRPr="00E22994" w:rsidRDefault="00CD492E" w:rsidP="00CD492E">
      <w:pPr>
        <w:autoSpaceDE w:val="0"/>
        <w:autoSpaceDN w:val="0"/>
        <w:adjustRightInd w:val="0"/>
        <w:spacing w:line="400" w:lineRule="exact"/>
        <w:ind w:firstLineChars="200" w:firstLine="480"/>
        <w:rPr>
          <w:rFonts w:cs="(使用中文字体)"/>
          <w:kern w:val="0"/>
          <w:sz w:val="24"/>
        </w:rPr>
      </w:pPr>
      <w:r w:rsidRPr="00E22994">
        <w:rPr>
          <w:rFonts w:cs="(使用中文字体)" w:hint="eastAsia"/>
          <w:kern w:val="0"/>
          <w:sz w:val="24"/>
        </w:rPr>
        <w:t>候选人所在单位公示情况（可提供公示网页截</w:t>
      </w:r>
      <w:r w:rsidR="005C51B2" w:rsidRPr="00E22994">
        <w:rPr>
          <w:rFonts w:cs="(使用中文字体)" w:hint="eastAsia"/>
          <w:kern w:val="0"/>
          <w:sz w:val="24"/>
        </w:rPr>
        <w:t>图）须在在线填报截止前，由提名专家或提名组织上传至管理信息系统</w:t>
      </w:r>
      <w:r w:rsidRPr="00E22994">
        <w:rPr>
          <w:rFonts w:cs="(使用中文字体)" w:hint="eastAsia"/>
          <w:kern w:val="0"/>
          <w:sz w:val="24"/>
        </w:rPr>
        <w:t>。</w:t>
      </w:r>
    </w:p>
    <w:p w14:paraId="37EB523C" w14:textId="77777777" w:rsidR="00393A1C" w:rsidRPr="00E22994" w:rsidRDefault="00B90D14" w:rsidP="002F3349">
      <w:pPr>
        <w:autoSpaceDE w:val="0"/>
        <w:autoSpaceDN w:val="0"/>
        <w:adjustRightInd w:val="0"/>
        <w:spacing w:line="400" w:lineRule="exact"/>
        <w:ind w:firstLineChars="200" w:firstLine="482"/>
        <w:rPr>
          <w:rFonts w:cs="(使用中文字体)"/>
          <w:sz w:val="24"/>
        </w:rPr>
      </w:pPr>
      <w:r w:rsidRPr="00E22994">
        <w:rPr>
          <w:rFonts w:cs="(使用中文字体)" w:hint="eastAsia"/>
          <w:b/>
          <w:kern w:val="0"/>
          <w:sz w:val="24"/>
        </w:rPr>
        <w:t>青年科学奖</w:t>
      </w:r>
      <w:r w:rsidR="00A86092" w:rsidRPr="00E22994">
        <w:rPr>
          <w:rFonts w:cs="(使用中文字体)" w:hint="eastAsia"/>
          <w:b/>
          <w:kern w:val="0"/>
          <w:sz w:val="24"/>
        </w:rPr>
        <w:t>公示内容</w:t>
      </w:r>
      <w:r w:rsidR="000C111E" w:rsidRPr="00E22994">
        <w:rPr>
          <w:rFonts w:cs="(使用中文字体)" w:hint="eastAsia"/>
          <w:b/>
          <w:kern w:val="0"/>
          <w:sz w:val="24"/>
        </w:rPr>
        <w:t>：</w:t>
      </w:r>
      <w:r w:rsidR="000C111E" w:rsidRPr="00E22994">
        <w:rPr>
          <w:rFonts w:cs="(使用中文字体)" w:hint="eastAsia"/>
          <w:kern w:val="0"/>
          <w:sz w:val="24"/>
        </w:rPr>
        <w:t>候选人</w:t>
      </w:r>
      <w:r w:rsidR="008148CE" w:rsidRPr="00E22994">
        <w:rPr>
          <w:rFonts w:cs="(使用中文字体)" w:hint="eastAsia"/>
          <w:kern w:val="0"/>
          <w:sz w:val="24"/>
        </w:rPr>
        <w:t>基本情况、提名专家（</w:t>
      </w:r>
      <w:r w:rsidR="007B1793" w:rsidRPr="00E22994">
        <w:rPr>
          <w:rFonts w:cs="(使用中文字体)" w:hint="eastAsia"/>
          <w:kern w:val="0"/>
          <w:sz w:val="24"/>
        </w:rPr>
        <w:t>提名</w:t>
      </w:r>
      <w:r w:rsidR="008148CE" w:rsidRPr="00E22994">
        <w:rPr>
          <w:rFonts w:cs="(使用中文字体)" w:hint="eastAsia"/>
          <w:kern w:val="0"/>
          <w:sz w:val="24"/>
        </w:rPr>
        <w:t>组织）、</w:t>
      </w:r>
      <w:r w:rsidR="007B1793" w:rsidRPr="00E22994">
        <w:rPr>
          <w:rFonts w:asciiTheme="minorEastAsia" w:eastAsiaTheme="minorEastAsia" w:hAnsiTheme="minorEastAsia" w:cs="(使用中文字体)" w:hint="eastAsia"/>
          <w:kern w:val="0"/>
          <w:sz w:val="24"/>
        </w:rPr>
        <w:t>代表性论文（专著）目录</w:t>
      </w:r>
      <w:r w:rsidR="00602500" w:rsidRPr="00E22994">
        <w:rPr>
          <w:rFonts w:asciiTheme="minorEastAsia" w:eastAsiaTheme="minorEastAsia" w:hAnsiTheme="minorEastAsia" w:cs="(使用中文字体)" w:hint="eastAsia"/>
          <w:kern w:val="0"/>
          <w:sz w:val="24"/>
        </w:rPr>
        <w:t>（</w:t>
      </w:r>
      <w:r w:rsidR="007B1793" w:rsidRPr="00E22994">
        <w:rPr>
          <w:rFonts w:asciiTheme="minorEastAsia" w:eastAsiaTheme="minorEastAsia" w:hAnsiTheme="minorEastAsia" w:cs="(使用中文字体)" w:hint="eastAsia"/>
          <w:kern w:val="0"/>
          <w:sz w:val="24"/>
        </w:rPr>
        <w:t>包括：论文（专著）名称/刊名/作者</w:t>
      </w:r>
      <w:r w:rsidR="00602500" w:rsidRPr="00E22994">
        <w:rPr>
          <w:rFonts w:asciiTheme="minorEastAsia" w:eastAsiaTheme="minorEastAsia" w:hAnsiTheme="minorEastAsia" w:cs="(使用中文字体)" w:hint="eastAsia"/>
          <w:kern w:val="0"/>
          <w:sz w:val="24"/>
        </w:rPr>
        <w:t>）</w:t>
      </w:r>
      <w:r w:rsidR="000C111E" w:rsidRPr="00E22994">
        <w:rPr>
          <w:rFonts w:cs="(使用中文字体)" w:hint="eastAsia"/>
          <w:kern w:val="0"/>
          <w:sz w:val="24"/>
        </w:rPr>
        <w:t>。</w:t>
      </w:r>
    </w:p>
    <w:sectPr w:rsidR="00393A1C" w:rsidRPr="00E22994" w:rsidSect="0028576C">
      <w:footerReference w:type="default" r:id="rId9"/>
      <w:pgSz w:w="11906" w:h="16838"/>
      <w:pgMar w:top="1701" w:right="1247" w:bottom="1701" w:left="1247" w:header="851" w:footer="794"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08ACF4" w14:textId="77777777" w:rsidR="00322980" w:rsidRDefault="00322980">
      <w:r>
        <w:separator/>
      </w:r>
    </w:p>
  </w:endnote>
  <w:endnote w:type="continuationSeparator" w:id="0">
    <w:p w14:paraId="0B09E951" w14:textId="77777777" w:rsidR="00322980" w:rsidRDefault="00322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 w:name="(使用中文字体)">
    <w:altName w:val="宋体"/>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3927172"/>
      <w:docPartObj>
        <w:docPartGallery w:val="Page Numbers (Bottom of Page)"/>
        <w:docPartUnique/>
      </w:docPartObj>
    </w:sdtPr>
    <w:sdtEndPr/>
    <w:sdtContent>
      <w:p w14:paraId="4AD55B09" w14:textId="70219B84" w:rsidR="003F3DA1" w:rsidRDefault="003F3DA1">
        <w:pPr>
          <w:pStyle w:val="Footer"/>
          <w:jc w:val="center"/>
        </w:pPr>
        <w:r>
          <w:fldChar w:fldCharType="begin"/>
        </w:r>
        <w:r>
          <w:instrText>PAGE   \* MERGEFORMAT</w:instrText>
        </w:r>
        <w:r>
          <w:fldChar w:fldCharType="separate"/>
        </w:r>
        <w:r w:rsidR="009C7980" w:rsidRPr="009C7980">
          <w:rPr>
            <w:noProof/>
            <w:lang w:val="zh-CN"/>
          </w:rPr>
          <w:t>8</w:t>
        </w:r>
        <w:r>
          <w:fldChar w:fldCharType="end"/>
        </w:r>
      </w:p>
    </w:sdtContent>
  </w:sdt>
  <w:p w14:paraId="7612403B" w14:textId="77777777" w:rsidR="003F3DA1" w:rsidRDefault="003F3DA1" w:rsidP="0028576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8D0EF6" w14:textId="77777777" w:rsidR="00322980" w:rsidRDefault="00322980">
      <w:r>
        <w:separator/>
      </w:r>
    </w:p>
  </w:footnote>
  <w:footnote w:type="continuationSeparator" w:id="0">
    <w:p w14:paraId="10AECD0E" w14:textId="77777777" w:rsidR="00322980" w:rsidRDefault="003229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BA5B4B"/>
    <w:multiLevelType w:val="hybridMultilevel"/>
    <w:tmpl w:val="1B9C9EAC"/>
    <w:lvl w:ilvl="0" w:tplc="01C414E0">
      <w:start w:val="1"/>
      <w:numFmt w:val="none"/>
      <w:lvlText w:val="一、"/>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57E7A2B"/>
    <w:multiLevelType w:val="hybridMultilevel"/>
    <w:tmpl w:val="4260D0CA"/>
    <w:lvl w:ilvl="0" w:tplc="4068404E">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F93"/>
    <w:rsid w:val="00002D32"/>
    <w:rsid w:val="00003378"/>
    <w:rsid w:val="0000447C"/>
    <w:rsid w:val="000045CD"/>
    <w:rsid w:val="0000794B"/>
    <w:rsid w:val="00010A42"/>
    <w:rsid w:val="00012B97"/>
    <w:rsid w:val="0001300D"/>
    <w:rsid w:val="000178A7"/>
    <w:rsid w:val="00020E31"/>
    <w:rsid w:val="00020FAC"/>
    <w:rsid w:val="0002103F"/>
    <w:rsid w:val="00022B57"/>
    <w:rsid w:val="00022E94"/>
    <w:rsid w:val="00025089"/>
    <w:rsid w:val="000269A3"/>
    <w:rsid w:val="000303A2"/>
    <w:rsid w:val="00032BF4"/>
    <w:rsid w:val="000360C4"/>
    <w:rsid w:val="00036712"/>
    <w:rsid w:val="000370E0"/>
    <w:rsid w:val="00040B49"/>
    <w:rsid w:val="0004150A"/>
    <w:rsid w:val="00043365"/>
    <w:rsid w:val="00044319"/>
    <w:rsid w:val="000472F2"/>
    <w:rsid w:val="0004774C"/>
    <w:rsid w:val="00047D25"/>
    <w:rsid w:val="00053BB0"/>
    <w:rsid w:val="00054683"/>
    <w:rsid w:val="00055FDD"/>
    <w:rsid w:val="00056D08"/>
    <w:rsid w:val="0006073E"/>
    <w:rsid w:val="00061BAD"/>
    <w:rsid w:val="00062ED1"/>
    <w:rsid w:val="00063C35"/>
    <w:rsid w:val="00065AD6"/>
    <w:rsid w:val="000660E9"/>
    <w:rsid w:val="00073D52"/>
    <w:rsid w:val="0007612F"/>
    <w:rsid w:val="000819BE"/>
    <w:rsid w:val="00081CE6"/>
    <w:rsid w:val="00082D7F"/>
    <w:rsid w:val="00083F13"/>
    <w:rsid w:val="000861CF"/>
    <w:rsid w:val="00086C48"/>
    <w:rsid w:val="000879EB"/>
    <w:rsid w:val="00090203"/>
    <w:rsid w:val="000903E4"/>
    <w:rsid w:val="00090757"/>
    <w:rsid w:val="0009122A"/>
    <w:rsid w:val="00091914"/>
    <w:rsid w:val="0009324C"/>
    <w:rsid w:val="000933CD"/>
    <w:rsid w:val="00095A3B"/>
    <w:rsid w:val="000A4983"/>
    <w:rsid w:val="000A50B4"/>
    <w:rsid w:val="000A659F"/>
    <w:rsid w:val="000A6A48"/>
    <w:rsid w:val="000A7C34"/>
    <w:rsid w:val="000B0563"/>
    <w:rsid w:val="000B6F85"/>
    <w:rsid w:val="000B72B2"/>
    <w:rsid w:val="000B7DA5"/>
    <w:rsid w:val="000C111E"/>
    <w:rsid w:val="000C28CC"/>
    <w:rsid w:val="000C3609"/>
    <w:rsid w:val="000C3984"/>
    <w:rsid w:val="000C66DA"/>
    <w:rsid w:val="000C7D16"/>
    <w:rsid w:val="000D0188"/>
    <w:rsid w:val="000D2EF1"/>
    <w:rsid w:val="000D6577"/>
    <w:rsid w:val="000D6BAC"/>
    <w:rsid w:val="000D6D4A"/>
    <w:rsid w:val="000D6D67"/>
    <w:rsid w:val="000E2A2C"/>
    <w:rsid w:val="000E3777"/>
    <w:rsid w:val="000E48D1"/>
    <w:rsid w:val="000E4CE8"/>
    <w:rsid w:val="000E5423"/>
    <w:rsid w:val="000E6571"/>
    <w:rsid w:val="000E70BB"/>
    <w:rsid w:val="000F0738"/>
    <w:rsid w:val="000F156C"/>
    <w:rsid w:val="000F24A6"/>
    <w:rsid w:val="000F2AD8"/>
    <w:rsid w:val="000F5838"/>
    <w:rsid w:val="000F6E04"/>
    <w:rsid w:val="000F6F0D"/>
    <w:rsid w:val="000F75BC"/>
    <w:rsid w:val="00101B2D"/>
    <w:rsid w:val="00104B33"/>
    <w:rsid w:val="00104D2A"/>
    <w:rsid w:val="0010595E"/>
    <w:rsid w:val="001070B3"/>
    <w:rsid w:val="00110831"/>
    <w:rsid w:val="00113202"/>
    <w:rsid w:val="001135B6"/>
    <w:rsid w:val="00113739"/>
    <w:rsid w:val="00113A0B"/>
    <w:rsid w:val="00114803"/>
    <w:rsid w:val="001154E4"/>
    <w:rsid w:val="0011553A"/>
    <w:rsid w:val="00116161"/>
    <w:rsid w:val="00116871"/>
    <w:rsid w:val="00116FDA"/>
    <w:rsid w:val="00122E3D"/>
    <w:rsid w:val="001231CB"/>
    <w:rsid w:val="001248AA"/>
    <w:rsid w:val="00124DC7"/>
    <w:rsid w:val="00125004"/>
    <w:rsid w:val="001259C0"/>
    <w:rsid w:val="001329E9"/>
    <w:rsid w:val="001330B4"/>
    <w:rsid w:val="0014064D"/>
    <w:rsid w:val="001424D1"/>
    <w:rsid w:val="00146576"/>
    <w:rsid w:val="001513D0"/>
    <w:rsid w:val="00152E60"/>
    <w:rsid w:val="001556DE"/>
    <w:rsid w:val="0015628C"/>
    <w:rsid w:val="00156AEF"/>
    <w:rsid w:val="00157347"/>
    <w:rsid w:val="001576F3"/>
    <w:rsid w:val="00157B75"/>
    <w:rsid w:val="00161BD7"/>
    <w:rsid w:val="00162BDB"/>
    <w:rsid w:val="00164698"/>
    <w:rsid w:val="00164BFA"/>
    <w:rsid w:val="0016579D"/>
    <w:rsid w:val="00170240"/>
    <w:rsid w:val="00172D98"/>
    <w:rsid w:val="00173676"/>
    <w:rsid w:val="00173ADE"/>
    <w:rsid w:val="0017407A"/>
    <w:rsid w:val="0017417A"/>
    <w:rsid w:val="001752CA"/>
    <w:rsid w:val="001764A4"/>
    <w:rsid w:val="00177539"/>
    <w:rsid w:val="00177848"/>
    <w:rsid w:val="00177927"/>
    <w:rsid w:val="00177BF8"/>
    <w:rsid w:val="0018346B"/>
    <w:rsid w:val="00183FCC"/>
    <w:rsid w:val="00184CE9"/>
    <w:rsid w:val="00185037"/>
    <w:rsid w:val="00185C72"/>
    <w:rsid w:val="00186DF5"/>
    <w:rsid w:val="00186EB0"/>
    <w:rsid w:val="001870E7"/>
    <w:rsid w:val="00190049"/>
    <w:rsid w:val="001932DF"/>
    <w:rsid w:val="001940DA"/>
    <w:rsid w:val="001942FE"/>
    <w:rsid w:val="00194AAA"/>
    <w:rsid w:val="00195321"/>
    <w:rsid w:val="001A0E64"/>
    <w:rsid w:val="001A4251"/>
    <w:rsid w:val="001A572C"/>
    <w:rsid w:val="001A72F2"/>
    <w:rsid w:val="001B0A0D"/>
    <w:rsid w:val="001B11F8"/>
    <w:rsid w:val="001B2657"/>
    <w:rsid w:val="001B30E4"/>
    <w:rsid w:val="001B448A"/>
    <w:rsid w:val="001B44D0"/>
    <w:rsid w:val="001B56C9"/>
    <w:rsid w:val="001B5CC0"/>
    <w:rsid w:val="001B6376"/>
    <w:rsid w:val="001C03A7"/>
    <w:rsid w:val="001C52D0"/>
    <w:rsid w:val="001C72C5"/>
    <w:rsid w:val="001C740E"/>
    <w:rsid w:val="001C7577"/>
    <w:rsid w:val="001C7B32"/>
    <w:rsid w:val="001C7E68"/>
    <w:rsid w:val="001C7FC4"/>
    <w:rsid w:val="001D1A04"/>
    <w:rsid w:val="001D2233"/>
    <w:rsid w:val="001D33E4"/>
    <w:rsid w:val="001D3642"/>
    <w:rsid w:val="001D4622"/>
    <w:rsid w:val="001D5A53"/>
    <w:rsid w:val="001E23BD"/>
    <w:rsid w:val="001E26CB"/>
    <w:rsid w:val="001E2D2D"/>
    <w:rsid w:val="001E4029"/>
    <w:rsid w:val="001E4EE0"/>
    <w:rsid w:val="001E7E67"/>
    <w:rsid w:val="001F03A6"/>
    <w:rsid w:val="001F1252"/>
    <w:rsid w:val="001F2108"/>
    <w:rsid w:val="001F2D2A"/>
    <w:rsid w:val="001F4186"/>
    <w:rsid w:val="001F76CE"/>
    <w:rsid w:val="00200138"/>
    <w:rsid w:val="0020039F"/>
    <w:rsid w:val="0020092C"/>
    <w:rsid w:val="00200CE9"/>
    <w:rsid w:val="00201882"/>
    <w:rsid w:val="002057CD"/>
    <w:rsid w:val="00206B7B"/>
    <w:rsid w:val="00207B01"/>
    <w:rsid w:val="002102AF"/>
    <w:rsid w:val="00210988"/>
    <w:rsid w:val="00210BB2"/>
    <w:rsid w:val="00213D7A"/>
    <w:rsid w:val="00215589"/>
    <w:rsid w:val="002155DF"/>
    <w:rsid w:val="00215733"/>
    <w:rsid w:val="00215F0A"/>
    <w:rsid w:val="002170D1"/>
    <w:rsid w:val="002213EB"/>
    <w:rsid w:val="00223089"/>
    <w:rsid w:val="00223879"/>
    <w:rsid w:val="002238C5"/>
    <w:rsid w:val="002247FB"/>
    <w:rsid w:val="00227B9A"/>
    <w:rsid w:val="00227FD7"/>
    <w:rsid w:val="002303DE"/>
    <w:rsid w:val="00230484"/>
    <w:rsid w:val="00233DF2"/>
    <w:rsid w:val="00235862"/>
    <w:rsid w:val="00235EE2"/>
    <w:rsid w:val="00236619"/>
    <w:rsid w:val="0023680F"/>
    <w:rsid w:val="002372E3"/>
    <w:rsid w:val="00237691"/>
    <w:rsid w:val="00240872"/>
    <w:rsid w:val="00240B62"/>
    <w:rsid w:val="00240CE7"/>
    <w:rsid w:val="00241157"/>
    <w:rsid w:val="0024130C"/>
    <w:rsid w:val="00241C72"/>
    <w:rsid w:val="002429A1"/>
    <w:rsid w:val="00243841"/>
    <w:rsid w:val="00243F58"/>
    <w:rsid w:val="00247D1E"/>
    <w:rsid w:val="0025078E"/>
    <w:rsid w:val="002542F3"/>
    <w:rsid w:val="00254E71"/>
    <w:rsid w:val="00255154"/>
    <w:rsid w:val="00256502"/>
    <w:rsid w:val="002567E1"/>
    <w:rsid w:val="00256C57"/>
    <w:rsid w:val="00257456"/>
    <w:rsid w:val="00260CF8"/>
    <w:rsid w:val="002623F9"/>
    <w:rsid w:val="002635ED"/>
    <w:rsid w:val="0026472C"/>
    <w:rsid w:val="00264AB1"/>
    <w:rsid w:val="00265920"/>
    <w:rsid w:val="00266D23"/>
    <w:rsid w:val="00270B8E"/>
    <w:rsid w:val="00270FFB"/>
    <w:rsid w:val="0027317E"/>
    <w:rsid w:val="0027429F"/>
    <w:rsid w:val="00276563"/>
    <w:rsid w:val="00277060"/>
    <w:rsid w:val="00277353"/>
    <w:rsid w:val="00277971"/>
    <w:rsid w:val="002850D3"/>
    <w:rsid w:val="0028576C"/>
    <w:rsid w:val="00286D47"/>
    <w:rsid w:val="0028742F"/>
    <w:rsid w:val="002879A6"/>
    <w:rsid w:val="00290053"/>
    <w:rsid w:val="00290B61"/>
    <w:rsid w:val="00292844"/>
    <w:rsid w:val="002939EE"/>
    <w:rsid w:val="00293C67"/>
    <w:rsid w:val="00294751"/>
    <w:rsid w:val="00296C3A"/>
    <w:rsid w:val="00297711"/>
    <w:rsid w:val="002A00D1"/>
    <w:rsid w:val="002A0485"/>
    <w:rsid w:val="002A0E76"/>
    <w:rsid w:val="002A408E"/>
    <w:rsid w:val="002A5BD9"/>
    <w:rsid w:val="002A5CEF"/>
    <w:rsid w:val="002A7961"/>
    <w:rsid w:val="002A7D29"/>
    <w:rsid w:val="002B2482"/>
    <w:rsid w:val="002B24C3"/>
    <w:rsid w:val="002B36ED"/>
    <w:rsid w:val="002B393E"/>
    <w:rsid w:val="002B6EE2"/>
    <w:rsid w:val="002B7D36"/>
    <w:rsid w:val="002C3054"/>
    <w:rsid w:val="002C318B"/>
    <w:rsid w:val="002C3DCB"/>
    <w:rsid w:val="002C3DD7"/>
    <w:rsid w:val="002C52FE"/>
    <w:rsid w:val="002C55B7"/>
    <w:rsid w:val="002C5661"/>
    <w:rsid w:val="002C56FB"/>
    <w:rsid w:val="002C6A58"/>
    <w:rsid w:val="002C7A6C"/>
    <w:rsid w:val="002D5135"/>
    <w:rsid w:val="002E1AF0"/>
    <w:rsid w:val="002E28D3"/>
    <w:rsid w:val="002E35E4"/>
    <w:rsid w:val="002E47ED"/>
    <w:rsid w:val="002E5F5A"/>
    <w:rsid w:val="002F133E"/>
    <w:rsid w:val="002F2966"/>
    <w:rsid w:val="002F3349"/>
    <w:rsid w:val="002F5335"/>
    <w:rsid w:val="002F764F"/>
    <w:rsid w:val="002F792F"/>
    <w:rsid w:val="0030021B"/>
    <w:rsid w:val="00303707"/>
    <w:rsid w:val="00304586"/>
    <w:rsid w:val="0031001A"/>
    <w:rsid w:val="0031075D"/>
    <w:rsid w:val="0031560E"/>
    <w:rsid w:val="003201A8"/>
    <w:rsid w:val="00320E41"/>
    <w:rsid w:val="003219B9"/>
    <w:rsid w:val="00322332"/>
    <w:rsid w:val="003226E5"/>
    <w:rsid w:val="00322980"/>
    <w:rsid w:val="003255D1"/>
    <w:rsid w:val="00326766"/>
    <w:rsid w:val="00330DFE"/>
    <w:rsid w:val="00331A16"/>
    <w:rsid w:val="00334136"/>
    <w:rsid w:val="0033561D"/>
    <w:rsid w:val="00335A05"/>
    <w:rsid w:val="003367B5"/>
    <w:rsid w:val="003408E4"/>
    <w:rsid w:val="00341767"/>
    <w:rsid w:val="00341B9B"/>
    <w:rsid w:val="00342177"/>
    <w:rsid w:val="00345D6F"/>
    <w:rsid w:val="003472D7"/>
    <w:rsid w:val="003516E5"/>
    <w:rsid w:val="0035475A"/>
    <w:rsid w:val="00354B42"/>
    <w:rsid w:val="00357D5A"/>
    <w:rsid w:val="00361D6D"/>
    <w:rsid w:val="00362165"/>
    <w:rsid w:val="00364955"/>
    <w:rsid w:val="00365352"/>
    <w:rsid w:val="003679B9"/>
    <w:rsid w:val="00371DC5"/>
    <w:rsid w:val="00372589"/>
    <w:rsid w:val="00373CE4"/>
    <w:rsid w:val="00375990"/>
    <w:rsid w:val="003764EA"/>
    <w:rsid w:val="003815FF"/>
    <w:rsid w:val="00383B97"/>
    <w:rsid w:val="00383FB7"/>
    <w:rsid w:val="00384D7B"/>
    <w:rsid w:val="00386BBE"/>
    <w:rsid w:val="00386BC6"/>
    <w:rsid w:val="00390164"/>
    <w:rsid w:val="00390687"/>
    <w:rsid w:val="00390C9A"/>
    <w:rsid w:val="00393A1C"/>
    <w:rsid w:val="00394B10"/>
    <w:rsid w:val="00394CD0"/>
    <w:rsid w:val="00394F52"/>
    <w:rsid w:val="003A0645"/>
    <w:rsid w:val="003A1D88"/>
    <w:rsid w:val="003A26AF"/>
    <w:rsid w:val="003A3004"/>
    <w:rsid w:val="003A520E"/>
    <w:rsid w:val="003A55CF"/>
    <w:rsid w:val="003B0F9E"/>
    <w:rsid w:val="003B1499"/>
    <w:rsid w:val="003B4D0C"/>
    <w:rsid w:val="003B5067"/>
    <w:rsid w:val="003B544C"/>
    <w:rsid w:val="003B6924"/>
    <w:rsid w:val="003B7D25"/>
    <w:rsid w:val="003C4FA4"/>
    <w:rsid w:val="003C7F63"/>
    <w:rsid w:val="003D4335"/>
    <w:rsid w:val="003D5ECB"/>
    <w:rsid w:val="003D5FEF"/>
    <w:rsid w:val="003E06BF"/>
    <w:rsid w:val="003E2CAC"/>
    <w:rsid w:val="003E3A7F"/>
    <w:rsid w:val="003E5CCE"/>
    <w:rsid w:val="003E629B"/>
    <w:rsid w:val="003F0CEC"/>
    <w:rsid w:val="003F1460"/>
    <w:rsid w:val="003F2F58"/>
    <w:rsid w:val="003F33F3"/>
    <w:rsid w:val="003F3DA1"/>
    <w:rsid w:val="003F503A"/>
    <w:rsid w:val="003F5261"/>
    <w:rsid w:val="003F5F23"/>
    <w:rsid w:val="0040081D"/>
    <w:rsid w:val="004008E8"/>
    <w:rsid w:val="0040139B"/>
    <w:rsid w:val="00401FE3"/>
    <w:rsid w:val="004042B5"/>
    <w:rsid w:val="004048FE"/>
    <w:rsid w:val="0040516B"/>
    <w:rsid w:val="004067A3"/>
    <w:rsid w:val="0040689A"/>
    <w:rsid w:val="00410C74"/>
    <w:rsid w:val="004142C9"/>
    <w:rsid w:val="004146A6"/>
    <w:rsid w:val="00414CE5"/>
    <w:rsid w:val="00414E4C"/>
    <w:rsid w:val="00416B0A"/>
    <w:rsid w:val="0041763A"/>
    <w:rsid w:val="004218DA"/>
    <w:rsid w:val="00421B7F"/>
    <w:rsid w:val="00423BBC"/>
    <w:rsid w:val="00424E1A"/>
    <w:rsid w:val="00425E28"/>
    <w:rsid w:val="00426564"/>
    <w:rsid w:val="00427C09"/>
    <w:rsid w:val="004300B0"/>
    <w:rsid w:val="0043303F"/>
    <w:rsid w:val="00433A19"/>
    <w:rsid w:val="00435446"/>
    <w:rsid w:val="00440AEA"/>
    <w:rsid w:val="004418AF"/>
    <w:rsid w:val="00442D05"/>
    <w:rsid w:val="004443CA"/>
    <w:rsid w:val="00444FD2"/>
    <w:rsid w:val="0044571E"/>
    <w:rsid w:val="00447752"/>
    <w:rsid w:val="00447F20"/>
    <w:rsid w:val="00450DAF"/>
    <w:rsid w:val="004526A8"/>
    <w:rsid w:val="00452C87"/>
    <w:rsid w:val="00452D49"/>
    <w:rsid w:val="004531A5"/>
    <w:rsid w:val="00460EE0"/>
    <w:rsid w:val="00460F0A"/>
    <w:rsid w:val="0046278A"/>
    <w:rsid w:val="00462BA7"/>
    <w:rsid w:val="0046333D"/>
    <w:rsid w:val="00465CDC"/>
    <w:rsid w:val="004668C2"/>
    <w:rsid w:val="004672E1"/>
    <w:rsid w:val="0047020C"/>
    <w:rsid w:val="00470BF4"/>
    <w:rsid w:val="004715BC"/>
    <w:rsid w:val="00471D33"/>
    <w:rsid w:val="00472697"/>
    <w:rsid w:val="00473702"/>
    <w:rsid w:val="00475F7B"/>
    <w:rsid w:val="00476965"/>
    <w:rsid w:val="0048095C"/>
    <w:rsid w:val="00481D53"/>
    <w:rsid w:val="00482288"/>
    <w:rsid w:val="00484413"/>
    <w:rsid w:val="00485633"/>
    <w:rsid w:val="00486049"/>
    <w:rsid w:val="0048691D"/>
    <w:rsid w:val="0048757C"/>
    <w:rsid w:val="00487CBB"/>
    <w:rsid w:val="00490119"/>
    <w:rsid w:val="004912D8"/>
    <w:rsid w:val="00491512"/>
    <w:rsid w:val="00491CE8"/>
    <w:rsid w:val="0049282F"/>
    <w:rsid w:val="004941E3"/>
    <w:rsid w:val="004A0447"/>
    <w:rsid w:val="004A1221"/>
    <w:rsid w:val="004A180E"/>
    <w:rsid w:val="004A1A13"/>
    <w:rsid w:val="004A5CF0"/>
    <w:rsid w:val="004A73DF"/>
    <w:rsid w:val="004A7C40"/>
    <w:rsid w:val="004B0C80"/>
    <w:rsid w:val="004B24BB"/>
    <w:rsid w:val="004B2594"/>
    <w:rsid w:val="004B3B3F"/>
    <w:rsid w:val="004B5033"/>
    <w:rsid w:val="004B6897"/>
    <w:rsid w:val="004B7B82"/>
    <w:rsid w:val="004C2315"/>
    <w:rsid w:val="004C3C1D"/>
    <w:rsid w:val="004C4535"/>
    <w:rsid w:val="004C5BAD"/>
    <w:rsid w:val="004C5C0D"/>
    <w:rsid w:val="004C60B0"/>
    <w:rsid w:val="004C698D"/>
    <w:rsid w:val="004C7755"/>
    <w:rsid w:val="004D09C3"/>
    <w:rsid w:val="004D313E"/>
    <w:rsid w:val="004D320C"/>
    <w:rsid w:val="004D3BE1"/>
    <w:rsid w:val="004D405D"/>
    <w:rsid w:val="004D637E"/>
    <w:rsid w:val="004D7833"/>
    <w:rsid w:val="004D7D4B"/>
    <w:rsid w:val="004E082A"/>
    <w:rsid w:val="004E2EE8"/>
    <w:rsid w:val="004E37B9"/>
    <w:rsid w:val="004E47C8"/>
    <w:rsid w:val="004E5289"/>
    <w:rsid w:val="004E54C5"/>
    <w:rsid w:val="004E7451"/>
    <w:rsid w:val="004F054A"/>
    <w:rsid w:val="004F1AB4"/>
    <w:rsid w:val="004F2941"/>
    <w:rsid w:val="004F5351"/>
    <w:rsid w:val="004F564A"/>
    <w:rsid w:val="004F6EAE"/>
    <w:rsid w:val="004F6FD5"/>
    <w:rsid w:val="004F716E"/>
    <w:rsid w:val="004F78C9"/>
    <w:rsid w:val="0050118C"/>
    <w:rsid w:val="00503405"/>
    <w:rsid w:val="00503DD5"/>
    <w:rsid w:val="00505E0A"/>
    <w:rsid w:val="0050752F"/>
    <w:rsid w:val="00511038"/>
    <w:rsid w:val="005118D4"/>
    <w:rsid w:val="00511B20"/>
    <w:rsid w:val="00512EB0"/>
    <w:rsid w:val="00513A19"/>
    <w:rsid w:val="00513B08"/>
    <w:rsid w:val="00513D33"/>
    <w:rsid w:val="00513D35"/>
    <w:rsid w:val="00514EA8"/>
    <w:rsid w:val="00517753"/>
    <w:rsid w:val="005208D9"/>
    <w:rsid w:val="005209D0"/>
    <w:rsid w:val="00520C53"/>
    <w:rsid w:val="00521101"/>
    <w:rsid w:val="005242AA"/>
    <w:rsid w:val="00524DD3"/>
    <w:rsid w:val="00525476"/>
    <w:rsid w:val="00527336"/>
    <w:rsid w:val="0052733F"/>
    <w:rsid w:val="0053035E"/>
    <w:rsid w:val="00534043"/>
    <w:rsid w:val="0053539F"/>
    <w:rsid w:val="005365CD"/>
    <w:rsid w:val="00537725"/>
    <w:rsid w:val="00541582"/>
    <w:rsid w:val="00541B05"/>
    <w:rsid w:val="00541CA9"/>
    <w:rsid w:val="005430F3"/>
    <w:rsid w:val="005446C4"/>
    <w:rsid w:val="00545D75"/>
    <w:rsid w:val="00550C00"/>
    <w:rsid w:val="00551AEF"/>
    <w:rsid w:val="00554D4A"/>
    <w:rsid w:val="00555C5D"/>
    <w:rsid w:val="005576EC"/>
    <w:rsid w:val="00560173"/>
    <w:rsid w:val="0056036C"/>
    <w:rsid w:val="00561BD1"/>
    <w:rsid w:val="00563826"/>
    <w:rsid w:val="00563B2E"/>
    <w:rsid w:val="00564154"/>
    <w:rsid w:val="005644EC"/>
    <w:rsid w:val="005660F8"/>
    <w:rsid w:val="005702A1"/>
    <w:rsid w:val="00574631"/>
    <w:rsid w:val="0057493A"/>
    <w:rsid w:val="00584D2C"/>
    <w:rsid w:val="0058593F"/>
    <w:rsid w:val="005859D1"/>
    <w:rsid w:val="00587362"/>
    <w:rsid w:val="00587719"/>
    <w:rsid w:val="00587B8F"/>
    <w:rsid w:val="00591871"/>
    <w:rsid w:val="005923FE"/>
    <w:rsid w:val="00593814"/>
    <w:rsid w:val="00596977"/>
    <w:rsid w:val="005972C1"/>
    <w:rsid w:val="00597963"/>
    <w:rsid w:val="005A1570"/>
    <w:rsid w:val="005A18F5"/>
    <w:rsid w:val="005A1995"/>
    <w:rsid w:val="005A2731"/>
    <w:rsid w:val="005A4E8F"/>
    <w:rsid w:val="005A5B91"/>
    <w:rsid w:val="005A7527"/>
    <w:rsid w:val="005A7B79"/>
    <w:rsid w:val="005A7CFE"/>
    <w:rsid w:val="005B0B46"/>
    <w:rsid w:val="005B5394"/>
    <w:rsid w:val="005B5DF4"/>
    <w:rsid w:val="005B6AA3"/>
    <w:rsid w:val="005C0F21"/>
    <w:rsid w:val="005C3969"/>
    <w:rsid w:val="005C4789"/>
    <w:rsid w:val="005C51B2"/>
    <w:rsid w:val="005D00B3"/>
    <w:rsid w:val="005D0F5D"/>
    <w:rsid w:val="005D0FCC"/>
    <w:rsid w:val="005D1006"/>
    <w:rsid w:val="005D2A5E"/>
    <w:rsid w:val="005D3830"/>
    <w:rsid w:val="005D4074"/>
    <w:rsid w:val="005D58D3"/>
    <w:rsid w:val="005D78B9"/>
    <w:rsid w:val="005E33F0"/>
    <w:rsid w:val="005E4A75"/>
    <w:rsid w:val="005E711F"/>
    <w:rsid w:val="005F006E"/>
    <w:rsid w:val="005F1747"/>
    <w:rsid w:val="005F346C"/>
    <w:rsid w:val="005F5400"/>
    <w:rsid w:val="005F664A"/>
    <w:rsid w:val="005F7D93"/>
    <w:rsid w:val="00602500"/>
    <w:rsid w:val="006070DD"/>
    <w:rsid w:val="00611A51"/>
    <w:rsid w:val="00611D7C"/>
    <w:rsid w:val="00613CE8"/>
    <w:rsid w:val="006147B5"/>
    <w:rsid w:val="00615C15"/>
    <w:rsid w:val="00616200"/>
    <w:rsid w:val="00616B5A"/>
    <w:rsid w:val="00620AD5"/>
    <w:rsid w:val="006211A4"/>
    <w:rsid w:val="00623B64"/>
    <w:rsid w:val="00625065"/>
    <w:rsid w:val="00627EEA"/>
    <w:rsid w:val="006303BD"/>
    <w:rsid w:val="00630A1D"/>
    <w:rsid w:val="00631071"/>
    <w:rsid w:val="00631E3B"/>
    <w:rsid w:val="00632531"/>
    <w:rsid w:val="00633456"/>
    <w:rsid w:val="00634165"/>
    <w:rsid w:val="006354AD"/>
    <w:rsid w:val="006359ED"/>
    <w:rsid w:val="006361A8"/>
    <w:rsid w:val="006406F3"/>
    <w:rsid w:val="006408F7"/>
    <w:rsid w:val="00644C49"/>
    <w:rsid w:val="00645B55"/>
    <w:rsid w:val="00646D81"/>
    <w:rsid w:val="00646DBD"/>
    <w:rsid w:val="006522AD"/>
    <w:rsid w:val="00653367"/>
    <w:rsid w:val="006548FE"/>
    <w:rsid w:val="00655B5B"/>
    <w:rsid w:val="00656432"/>
    <w:rsid w:val="00657E29"/>
    <w:rsid w:val="00660370"/>
    <w:rsid w:val="00661F03"/>
    <w:rsid w:val="00663D6B"/>
    <w:rsid w:val="006663B6"/>
    <w:rsid w:val="00666B9C"/>
    <w:rsid w:val="00667A20"/>
    <w:rsid w:val="00670F8B"/>
    <w:rsid w:val="006710F4"/>
    <w:rsid w:val="00671242"/>
    <w:rsid w:val="0067208D"/>
    <w:rsid w:val="006723AB"/>
    <w:rsid w:val="00672A9B"/>
    <w:rsid w:val="00675CCF"/>
    <w:rsid w:val="006762A2"/>
    <w:rsid w:val="00676779"/>
    <w:rsid w:val="00683035"/>
    <w:rsid w:val="006830E0"/>
    <w:rsid w:val="00685F67"/>
    <w:rsid w:val="00686B54"/>
    <w:rsid w:val="00687D23"/>
    <w:rsid w:val="00690AC0"/>
    <w:rsid w:val="006926FC"/>
    <w:rsid w:val="00693D23"/>
    <w:rsid w:val="00693EBC"/>
    <w:rsid w:val="006946FD"/>
    <w:rsid w:val="00696393"/>
    <w:rsid w:val="0069651E"/>
    <w:rsid w:val="0069708F"/>
    <w:rsid w:val="006A16DF"/>
    <w:rsid w:val="006A2164"/>
    <w:rsid w:val="006A3196"/>
    <w:rsid w:val="006A3D9D"/>
    <w:rsid w:val="006A76D0"/>
    <w:rsid w:val="006B1BB3"/>
    <w:rsid w:val="006B3853"/>
    <w:rsid w:val="006B6663"/>
    <w:rsid w:val="006C04B8"/>
    <w:rsid w:val="006C0BCD"/>
    <w:rsid w:val="006C1283"/>
    <w:rsid w:val="006C30E4"/>
    <w:rsid w:val="006C55CF"/>
    <w:rsid w:val="006C5C8E"/>
    <w:rsid w:val="006C5C92"/>
    <w:rsid w:val="006C6177"/>
    <w:rsid w:val="006C655D"/>
    <w:rsid w:val="006C7DBE"/>
    <w:rsid w:val="006D073D"/>
    <w:rsid w:val="006D143B"/>
    <w:rsid w:val="006D19CC"/>
    <w:rsid w:val="006D2F42"/>
    <w:rsid w:val="006D3EAE"/>
    <w:rsid w:val="006D4339"/>
    <w:rsid w:val="006E2566"/>
    <w:rsid w:val="006E277F"/>
    <w:rsid w:val="006E2D08"/>
    <w:rsid w:val="006E34ED"/>
    <w:rsid w:val="006E432D"/>
    <w:rsid w:val="006F6942"/>
    <w:rsid w:val="00700297"/>
    <w:rsid w:val="007002BD"/>
    <w:rsid w:val="00701540"/>
    <w:rsid w:val="0070334D"/>
    <w:rsid w:val="00704441"/>
    <w:rsid w:val="00704F53"/>
    <w:rsid w:val="00705580"/>
    <w:rsid w:val="00706AAC"/>
    <w:rsid w:val="00710FDD"/>
    <w:rsid w:val="007112CD"/>
    <w:rsid w:val="00711469"/>
    <w:rsid w:val="00712272"/>
    <w:rsid w:val="00713207"/>
    <w:rsid w:val="00714F1C"/>
    <w:rsid w:val="00714F1E"/>
    <w:rsid w:val="007154E4"/>
    <w:rsid w:val="0071793A"/>
    <w:rsid w:val="00720A09"/>
    <w:rsid w:val="00721E57"/>
    <w:rsid w:val="00721E5A"/>
    <w:rsid w:val="0072460B"/>
    <w:rsid w:val="00730E18"/>
    <w:rsid w:val="00731217"/>
    <w:rsid w:val="00731C22"/>
    <w:rsid w:val="007324FB"/>
    <w:rsid w:val="007365F9"/>
    <w:rsid w:val="00737D49"/>
    <w:rsid w:val="007413CE"/>
    <w:rsid w:val="0074156A"/>
    <w:rsid w:val="00741C08"/>
    <w:rsid w:val="007435D2"/>
    <w:rsid w:val="00744E23"/>
    <w:rsid w:val="00745782"/>
    <w:rsid w:val="00751CC3"/>
    <w:rsid w:val="007527D0"/>
    <w:rsid w:val="00753D41"/>
    <w:rsid w:val="0075497A"/>
    <w:rsid w:val="0075498F"/>
    <w:rsid w:val="00763688"/>
    <w:rsid w:val="007644E9"/>
    <w:rsid w:val="00765DA0"/>
    <w:rsid w:val="007701A4"/>
    <w:rsid w:val="00770E46"/>
    <w:rsid w:val="007717AA"/>
    <w:rsid w:val="0077277E"/>
    <w:rsid w:val="00774E73"/>
    <w:rsid w:val="0077581B"/>
    <w:rsid w:val="007767A5"/>
    <w:rsid w:val="00777FB4"/>
    <w:rsid w:val="007815FD"/>
    <w:rsid w:val="00782DBD"/>
    <w:rsid w:val="00783792"/>
    <w:rsid w:val="00783A1B"/>
    <w:rsid w:val="00784300"/>
    <w:rsid w:val="00784951"/>
    <w:rsid w:val="00786165"/>
    <w:rsid w:val="00787AA9"/>
    <w:rsid w:val="007903E9"/>
    <w:rsid w:val="007913ED"/>
    <w:rsid w:val="00791B07"/>
    <w:rsid w:val="00791EE9"/>
    <w:rsid w:val="0079203C"/>
    <w:rsid w:val="0079238E"/>
    <w:rsid w:val="007A0489"/>
    <w:rsid w:val="007A0790"/>
    <w:rsid w:val="007A310A"/>
    <w:rsid w:val="007A7FCB"/>
    <w:rsid w:val="007B0A96"/>
    <w:rsid w:val="007B14BD"/>
    <w:rsid w:val="007B1793"/>
    <w:rsid w:val="007B2491"/>
    <w:rsid w:val="007B3583"/>
    <w:rsid w:val="007B36F1"/>
    <w:rsid w:val="007B490C"/>
    <w:rsid w:val="007B5397"/>
    <w:rsid w:val="007B61B6"/>
    <w:rsid w:val="007B6DBA"/>
    <w:rsid w:val="007B7F2A"/>
    <w:rsid w:val="007C112B"/>
    <w:rsid w:val="007C1A21"/>
    <w:rsid w:val="007C1E66"/>
    <w:rsid w:val="007C3BF5"/>
    <w:rsid w:val="007C4C6F"/>
    <w:rsid w:val="007C640C"/>
    <w:rsid w:val="007C712E"/>
    <w:rsid w:val="007C73D0"/>
    <w:rsid w:val="007C7D13"/>
    <w:rsid w:val="007C7F85"/>
    <w:rsid w:val="007D158C"/>
    <w:rsid w:val="007D23CA"/>
    <w:rsid w:val="007D4D64"/>
    <w:rsid w:val="007D7D1F"/>
    <w:rsid w:val="007E1E4D"/>
    <w:rsid w:val="007E2C09"/>
    <w:rsid w:val="007E3F91"/>
    <w:rsid w:val="007E557D"/>
    <w:rsid w:val="007F195F"/>
    <w:rsid w:val="007F1E57"/>
    <w:rsid w:val="007F2449"/>
    <w:rsid w:val="007F2F11"/>
    <w:rsid w:val="007F74CE"/>
    <w:rsid w:val="007F7F12"/>
    <w:rsid w:val="00800EBF"/>
    <w:rsid w:val="008013E1"/>
    <w:rsid w:val="008049B5"/>
    <w:rsid w:val="00806244"/>
    <w:rsid w:val="008064E5"/>
    <w:rsid w:val="0081184B"/>
    <w:rsid w:val="0081204E"/>
    <w:rsid w:val="008122AF"/>
    <w:rsid w:val="00812E93"/>
    <w:rsid w:val="00813D05"/>
    <w:rsid w:val="008148CE"/>
    <w:rsid w:val="008167E8"/>
    <w:rsid w:val="00816D2C"/>
    <w:rsid w:val="00817245"/>
    <w:rsid w:val="00817923"/>
    <w:rsid w:val="00817F6B"/>
    <w:rsid w:val="008209C0"/>
    <w:rsid w:val="00822310"/>
    <w:rsid w:val="00822687"/>
    <w:rsid w:val="008229EC"/>
    <w:rsid w:val="00822F36"/>
    <w:rsid w:val="00824751"/>
    <w:rsid w:val="0082658D"/>
    <w:rsid w:val="008304E9"/>
    <w:rsid w:val="00830E97"/>
    <w:rsid w:val="00831270"/>
    <w:rsid w:val="0083158A"/>
    <w:rsid w:val="00836786"/>
    <w:rsid w:val="008403E2"/>
    <w:rsid w:val="00840A56"/>
    <w:rsid w:val="0084454E"/>
    <w:rsid w:val="00845003"/>
    <w:rsid w:val="00845BA7"/>
    <w:rsid w:val="00847069"/>
    <w:rsid w:val="00847850"/>
    <w:rsid w:val="008547E4"/>
    <w:rsid w:val="008553D8"/>
    <w:rsid w:val="008554E1"/>
    <w:rsid w:val="0086004F"/>
    <w:rsid w:val="00860376"/>
    <w:rsid w:val="008607C0"/>
    <w:rsid w:val="00863872"/>
    <w:rsid w:val="008639F8"/>
    <w:rsid w:val="00865C1B"/>
    <w:rsid w:val="00867046"/>
    <w:rsid w:val="008704A6"/>
    <w:rsid w:val="0087170D"/>
    <w:rsid w:val="00874736"/>
    <w:rsid w:val="008760EC"/>
    <w:rsid w:val="00882236"/>
    <w:rsid w:val="00887033"/>
    <w:rsid w:val="008872FF"/>
    <w:rsid w:val="00887B86"/>
    <w:rsid w:val="00891314"/>
    <w:rsid w:val="008931AC"/>
    <w:rsid w:val="008931C3"/>
    <w:rsid w:val="008932AA"/>
    <w:rsid w:val="00895B2E"/>
    <w:rsid w:val="00897B10"/>
    <w:rsid w:val="008A02EE"/>
    <w:rsid w:val="008A0D57"/>
    <w:rsid w:val="008A3093"/>
    <w:rsid w:val="008A3127"/>
    <w:rsid w:val="008A79BB"/>
    <w:rsid w:val="008A7AE6"/>
    <w:rsid w:val="008B088C"/>
    <w:rsid w:val="008B09B7"/>
    <w:rsid w:val="008B0A89"/>
    <w:rsid w:val="008B39DE"/>
    <w:rsid w:val="008B41CE"/>
    <w:rsid w:val="008B43F4"/>
    <w:rsid w:val="008B6E9F"/>
    <w:rsid w:val="008C034F"/>
    <w:rsid w:val="008C280E"/>
    <w:rsid w:val="008C2D1B"/>
    <w:rsid w:val="008C2F9D"/>
    <w:rsid w:val="008C3FC5"/>
    <w:rsid w:val="008C48F8"/>
    <w:rsid w:val="008C4FE7"/>
    <w:rsid w:val="008C5795"/>
    <w:rsid w:val="008C7639"/>
    <w:rsid w:val="008C7DBC"/>
    <w:rsid w:val="008D080F"/>
    <w:rsid w:val="008D1801"/>
    <w:rsid w:val="008D201A"/>
    <w:rsid w:val="008D61C7"/>
    <w:rsid w:val="008E015F"/>
    <w:rsid w:val="008E2A59"/>
    <w:rsid w:val="008E506C"/>
    <w:rsid w:val="008E5AE6"/>
    <w:rsid w:val="008E630E"/>
    <w:rsid w:val="008E6813"/>
    <w:rsid w:val="008E69AC"/>
    <w:rsid w:val="008F0456"/>
    <w:rsid w:val="008F334B"/>
    <w:rsid w:val="008F3A25"/>
    <w:rsid w:val="008F3D3D"/>
    <w:rsid w:val="008F6D51"/>
    <w:rsid w:val="00901B69"/>
    <w:rsid w:val="00901D1B"/>
    <w:rsid w:val="00903A1B"/>
    <w:rsid w:val="00903D74"/>
    <w:rsid w:val="009075D3"/>
    <w:rsid w:val="009077A5"/>
    <w:rsid w:val="00907CF1"/>
    <w:rsid w:val="009129FA"/>
    <w:rsid w:val="009134C2"/>
    <w:rsid w:val="009139AA"/>
    <w:rsid w:val="009146ED"/>
    <w:rsid w:val="00914EC1"/>
    <w:rsid w:val="009171EF"/>
    <w:rsid w:val="009174FC"/>
    <w:rsid w:val="00920397"/>
    <w:rsid w:val="00920C01"/>
    <w:rsid w:val="009215DE"/>
    <w:rsid w:val="0092674D"/>
    <w:rsid w:val="009269E7"/>
    <w:rsid w:val="009271A0"/>
    <w:rsid w:val="00930653"/>
    <w:rsid w:val="009316D6"/>
    <w:rsid w:val="00931835"/>
    <w:rsid w:val="00933821"/>
    <w:rsid w:val="0093588D"/>
    <w:rsid w:val="00935B0F"/>
    <w:rsid w:val="0093665D"/>
    <w:rsid w:val="00936740"/>
    <w:rsid w:val="0093790A"/>
    <w:rsid w:val="00941A15"/>
    <w:rsid w:val="00944360"/>
    <w:rsid w:val="00946888"/>
    <w:rsid w:val="00947318"/>
    <w:rsid w:val="00950EE8"/>
    <w:rsid w:val="00951A9D"/>
    <w:rsid w:val="00953043"/>
    <w:rsid w:val="00953F6D"/>
    <w:rsid w:val="00954A34"/>
    <w:rsid w:val="00955C38"/>
    <w:rsid w:val="009614D1"/>
    <w:rsid w:val="009619CA"/>
    <w:rsid w:val="00963270"/>
    <w:rsid w:val="00963471"/>
    <w:rsid w:val="00963EEC"/>
    <w:rsid w:val="00964C4C"/>
    <w:rsid w:val="0096529C"/>
    <w:rsid w:val="0097475C"/>
    <w:rsid w:val="0097560F"/>
    <w:rsid w:val="009771A1"/>
    <w:rsid w:val="00977FF8"/>
    <w:rsid w:val="00980474"/>
    <w:rsid w:val="00982E71"/>
    <w:rsid w:val="0098341B"/>
    <w:rsid w:val="009853D3"/>
    <w:rsid w:val="00986E06"/>
    <w:rsid w:val="009901EC"/>
    <w:rsid w:val="00991755"/>
    <w:rsid w:val="0099287A"/>
    <w:rsid w:val="00993740"/>
    <w:rsid w:val="00994758"/>
    <w:rsid w:val="00994B18"/>
    <w:rsid w:val="009954ED"/>
    <w:rsid w:val="00995662"/>
    <w:rsid w:val="0099647C"/>
    <w:rsid w:val="009970EC"/>
    <w:rsid w:val="009A2E6A"/>
    <w:rsid w:val="009A3E36"/>
    <w:rsid w:val="009A4DA7"/>
    <w:rsid w:val="009A5CC5"/>
    <w:rsid w:val="009A61FF"/>
    <w:rsid w:val="009A6C4F"/>
    <w:rsid w:val="009B3387"/>
    <w:rsid w:val="009B3797"/>
    <w:rsid w:val="009B39FC"/>
    <w:rsid w:val="009B5488"/>
    <w:rsid w:val="009B5855"/>
    <w:rsid w:val="009C262C"/>
    <w:rsid w:val="009C40CD"/>
    <w:rsid w:val="009C5236"/>
    <w:rsid w:val="009C7980"/>
    <w:rsid w:val="009C7F26"/>
    <w:rsid w:val="009D1CA7"/>
    <w:rsid w:val="009D1F14"/>
    <w:rsid w:val="009D2DE4"/>
    <w:rsid w:val="009D3307"/>
    <w:rsid w:val="009D44B8"/>
    <w:rsid w:val="009D558E"/>
    <w:rsid w:val="009D55FA"/>
    <w:rsid w:val="009D5E89"/>
    <w:rsid w:val="009E0EE2"/>
    <w:rsid w:val="009E1D73"/>
    <w:rsid w:val="009E26FE"/>
    <w:rsid w:val="009E3873"/>
    <w:rsid w:val="009E38CB"/>
    <w:rsid w:val="009E4F8B"/>
    <w:rsid w:val="009E501E"/>
    <w:rsid w:val="009E63A9"/>
    <w:rsid w:val="009E6ACF"/>
    <w:rsid w:val="009E78DC"/>
    <w:rsid w:val="009F392F"/>
    <w:rsid w:val="009F488B"/>
    <w:rsid w:val="009F52C5"/>
    <w:rsid w:val="009F67F6"/>
    <w:rsid w:val="009F7CBD"/>
    <w:rsid w:val="00A03271"/>
    <w:rsid w:val="00A03D7D"/>
    <w:rsid w:val="00A0465D"/>
    <w:rsid w:val="00A0507B"/>
    <w:rsid w:val="00A059C7"/>
    <w:rsid w:val="00A0748D"/>
    <w:rsid w:val="00A078BA"/>
    <w:rsid w:val="00A07BC8"/>
    <w:rsid w:val="00A07D30"/>
    <w:rsid w:val="00A10109"/>
    <w:rsid w:val="00A103A4"/>
    <w:rsid w:val="00A1516D"/>
    <w:rsid w:val="00A16A82"/>
    <w:rsid w:val="00A16AC0"/>
    <w:rsid w:val="00A20629"/>
    <w:rsid w:val="00A21910"/>
    <w:rsid w:val="00A21F27"/>
    <w:rsid w:val="00A2305A"/>
    <w:rsid w:val="00A2340D"/>
    <w:rsid w:val="00A2585A"/>
    <w:rsid w:val="00A31019"/>
    <w:rsid w:val="00A320C7"/>
    <w:rsid w:val="00A32785"/>
    <w:rsid w:val="00A36C5E"/>
    <w:rsid w:val="00A37D0C"/>
    <w:rsid w:val="00A42510"/>
    <w:rsid w:val="00A43C2F"/>
    <w:rsid w:val="00A44320"/>
    <w:rsid w:val="00A46F50"/>
    <w:rsid w:val="00A47142"/>
    <w:rsid w:val="00A50C3C"/>
    <w:rsid w:val="00A5145B"/>
    <w:rsid w:val="00A526AE"/>
    <w:rsid w:val="00A53F80"/>
    <w:rsid w:val="00A55AB9"/>
    <w:rsid w:val="00A57E2D"/>
    <w:rsid w:val="00A603A2"/>
    <w:rsid w:val="00A604FE"/>
    <w:rsid w:val="00A61975"/>
    <w:rsid w:val="00A7172C"/>
    <w:rsid w:val="00A73308"/>
    <w:rsid w:val="00A74A4D"/>
    <w:rsid w:val="00A7536C"/>
    <w:rsid w:val="00A7563C"/>
    <w:rsid w:val="00A75660"/>
    <w:rsid w:val="00A80DE8"/>
    <w:rsid w:val="00A82151"/>
    <w:rsid w:val="00A82F53"/>
    <w:rsid w:val="00A86092"/>
    <w:rsid w:val="00A87430"/>
    <w:rsid w:val="00A92044"/>
    <w:rsid w:val="00A92F93"/>
    <w:rsid w:val="00A963DA"/>
    <w:rsid w:val="00A975A6"/>
    <w:rsid w:val="00AA0410"/>
    <w:rsid w:val="00AA2DE9"/>
    <w:rsid w:val="00AA7E2C"/>
    <w:rsid w:val="00AB068A"/>
    <w:rsid w:val="00AB1BA0"/>
    <w:rsid w:val="00AB3CD8"/>
    <w:rsid w:val="00AB6F8C"/>
    <w:rsid w:val="00AB7814"/>
    <w:rsid w:val="00AB7B3F"/>
    <w:rsid w:val="00AC2FC3"/>
    <w:rsid w:val="00AC40E5"/>
    <w:rsid w:val="00AC418B"/>
    <w:rsid w:val="00AC4914"/>
    <w:rsid w:val="00AC53DF"/>
    <w:rsid w:val="00AC60B3"/>
    <w:rsid w:val="00AC6BC6"/>
    <w:rsid w:val="00AD07F2"/>
    <w:rsid w:val="00AD304B"/>
    <w:rsid w:val="00AD3474"/>
    <w:rsid w:val="00AD3ED1"/>
    <w:rsid w:val="00AD47EF"/>
    <w:rsid w:val="00AD571B"/>
    <w:rsid w:val="00AD5762"/>
    <w:rsid w:val="00AD66CD"/>
    <w:rsid w:val="00AD71F3"/>
    <w:rsid w:val="00AD72A6"/>
    <w:rsid w:val="00AD7BD0"/>
    <w:rsid w:val="00AE4983"/>
    <w:rsid w:val="00AE5C89"/>
    <w:rsid w:val="00AF14F3"/>
    <w:rsid w:val="00AF5BE1"/>
    <w:rsid w:val="00AF6337"/>
    <w:rsid w:val="00AF6502"/>
    <w:rsid w:val="00AF71C3"/>
    <w:rsid w:val="00AF726A"/>
    <w:rsid w:val="00B007C9"/>
    <w:rsid w:val="00B00AD8"/>
    <w:rsid w:val="00B02455"/>
    <w:rsid w:val="00B02A0B"/>
    <w:rsid w:val="00B07FAC"/>
    <w:rsid w:val="00B108ED"/>
    <w:rsid w:val="00B10D89"/>
    <w:rsid w:val="00B124C2"/>
    <w:rsid w:val="00B12FA4"/>
    <w:rsid w:val="00B15195"/>
    <w:rsid w:val="00B20453"/>
    <w:rsid w:val="00B2060C"/>
    <w:rsid w:val="00B2237E"/>
    <w:rsid w:val="00B22A5C"/>
    <w:rsid w:val="00B253F7"/>
    <w:rsid w:val="00B260D0"/>
    <w:rsid w:val="00B265C2"/>
    <w:rsid w:val="00B26793"/>
    <w:rsid w:val="00B27E83"/>
    <w:rsid w:val="00B33BDB"/>
    <w:rsid w:val="00B35425"/>
    <w:rsid w:val="00B358FC"/>
    <w:rsid w:val="00B35B44"/>
    <w:rsid w:val="00B4072B"/>
    <w:rsid w:val="00B408E3"/>
    <w:rsid w:val="00B42780"/>
    <w:rsid w:val="00B42BD4"/>
    <w:rsid w:val="00B43BC2"/>
    <w:rsid w:val="00B46F04"/>
    <w:rsid w:val="00B47B3F"/>
    <w:rsid w:val="00B47EBF"/>
    <w:rsid w:val="00B47F45"/>
    <w:rsid w:val="00B5131E"/>
    <w:rsid w:val="00B52C67"/>
    <w:rsid w:val="00B55F87"/>
    <w:rsid w:val="00B56D90"/>
    <w:rsid w:val="00B607E7"/>
    <w:rsid w:val="00B62DF7"/>
    <w:rsid w:val="00B63D4B"/>
    <w:rsid w:val="00B643FA"/>
    <w:rsid w:val="00B7003C"/>
    <w:rsid w:val="00B70221"/>
    <w:rsid w:val="00B7362F"/>
    <w:rsid w:val="00B73B02"/>
    <w:rsid w:val="00B74D8A"/>
    <w:rsid w:val="00B83748"/>
    <w:rsid w:val="00B83FB0"/>
    <w:rsid w:val="00B84F81"/>
    <w:rsid w:val="00B8524E"/>
    <w:rsid w:val="00B87B0A"/>
    <w:rsid w:val="00B90D14"/>
    <w:rsid w:val="00B91138"/>
    <w:rsid w:val="00B9218E"/>
    <w:rsid w:val="00B960A1"/>
    <w:rsid w:val="00B97B38"/>
    <w:rsid w:val="00B97DAB"/>
    <w:rsid w:val="00BA0180"/>
    <w:rsid w:val="00BA088C"/>
    <w:rsid w:val="00BA0CF7"/>
    <w:rsid w:val="00BA0FE2"/>
    <w:rsid w:val="00BA158A"/>
    <w:rsid w:val="00BA1693"/>
    <w:rsid w:val="00BA2038"/>
    <w:rsid w:val="00BA4204"/>
    <w:rsid w:val="00BA496A"/>
    <w:rsid w:val="00BA795E"/>
    <w:rsid w:val="00BB14A4"/>
    <w:rsid w:val="00BB1AF6"/>
    <w:rsid w:val="00BB3CE9"/>
    <w:rsid w:val="00BB6E6F"/>
    <w:rsid w:val="00BC10E9"/>
    <w:rsid w:val="00BC3744"/>
    <w:rsid w:val="00BD3041"/>
    <w:rsid w:val="00BD3576"/>
    <w:rsid w:val="00BD3E18"/>
    <w:rsid w:val="00BD457C"/>
    <w:rsid w:val="00BD668F"/>
    <w:rsid w:val="00BD7FAD"/>
    <w:rsid w:val="00BE1CBD"/>
    <w:rsid w:val="00BE1E51"/>
    <w:rsid w:val="00BE4B98"/>
    <w:rsid w:val="00BE556F"/>
    <w:rsid w:val="00BE62FE"/>
    <w:rsid w:val="00BE696E"/>
    <w:rsid w:val="00BE70A9"/>
    <w:rsid w:val="00BF07D9"/>
    <w:rsid w:val="00BF46B2"/>
    <w:rsid w:val="00BF6783"/>
    <w:rsid w:val="00C00676"/>
    <w:rsid w:val="00C03021"/>
    <w:rsid w:val="00C05701"/>
    <w:rsid w:val="00C059EE"/>
    <w:rsid w:val="00C07192"/>
    <w:rsid w:val="00C07A24"/>
    <w:rsid w:val="00C11DA6"/>
    <w:rsid w:val="00C14765"/>
    <w:rsid w:val="00C147DE"/>
    <w:rsid w:val="00C15FD2"/>
    <w:rsid w:val="00C1702F"/>
    <w:rsid w:val="00C172FB"/>
    <w:rsid w:val="00C21A24"/>
    <w:rsid w:val="00C22071"/>
    <w:rsid w:val="00C2388D"/>
    <w:rsid w:val="00C239CA"/>
    <w:rsid w:val="00C23E49"/>
    <w:rsid w:val="00C240C2"/>
    <w:rsid w:val="00C259D9"/>
    <w:rsid w:val="00C263D2"/>
    <w:rsid w:val="00C27DDA"/>
    <w:rsid w:val="00C309ED"/>
    <w:rsid w:val="00C30D32"/>
    <w:rsid w:val="00C31EDA"/>
    <w:rsid w:val="00C34EC9"/>
    <w:rsid w:val="00C34F1B"/>
    <w:rsid w:val="00C35F25"/>
    <w:rsid w:val="00C36585"/>
    <w:rsid w:val="00C37E33"/>
    <w:rsid w:val="00C4067B"/>
    <w:rsid w:val="00C41B8F"/>
    <w:rsid w:val="00C44166"/>
    <w:rsid w:val="00C44ECD"/>
    <w:rsid w:val="00C45A8C"/>
    <w:rsid w:val="00C45C60"/>
    <w:rsid w:val="00C45E2F"/>
    <w:rsid w:val="00C46F08"/>
    <w:rsid w:val="00C510DD"/>
    <w:rsid w:val="00C513FD"/>
    <w:rsid w:val="00C528C0"/>
    <w:rsid w:val="00C575B0"/>
    <w:rsid w:val="00C60409"/>
    <w:rsid w:val="00C60AA1"/>
    <w:rsid w:val="00C61439"/>
    <w:rsid w:val="00C615CB"/>
    <w:rsid w:val="00C616AE"/>
    <w:rsid w:val="00C6224D"/>
    <w:rsid w:val="00C6245B"/>
    <w:rsid w:val="00C6367D"/>
    <w:rsid w:val="00C63B98"/>
    <w:rsid w:val="00C63E2C"/>
    <w:rsid w:val="00C70084"/>
    <w:rsid w:val="00C72D5F"/>
    <w:rsid w:val="00C7692F"/>
    <w:rsid w:val="00C8133C"/>
    <w:rsid w:val="00C81A52"/>
    <w:rsid w:val="00C81BCB"/>
    <w:rsid w:val="00C81D79"/>
    <w:rsid w:val="00C82079"/>
    <w:rsid w:val="00C852B8"/>
    <w:rsid w:val="00C861BE"/>
    <w:rsid w:val="00C86213"/>
    <w:rsid w:val="00C87B49"/>
    <w:rsid w:val="00C91C15"/>
    <w:rsid w:val="00C92DD3"/>
    <w:rsid w:val="00C9545F"/>
    <w:rsid w:val="00C9628D"/>
    <w:rsid w:val="00C96FCB"/>
    <w:rsid w:val="00CA0273"/>
    <w:rsid w:val="00CA042A"/>
    <w:rsid w:val="00CA25A9"/>
    <w:rsid w:val="00CA327F"/>
    <w:rsid w:val="00CA5848"/>
    <w:rsid w:val="00CB15E1"/>
    <w:rsid w:val="00CB167E"/>
    <w:rsid w:val="00CB1CA8"/>
    <w:rsid w:val="00CB37EB"/>
    <w:rsid w:val="00CB5393"/>
    <w:rsid w:val="00CB5C8A"/>
    <w:rsid w:val="00CC044F"/>
    <w:rsid w:val="00CC47AC"/>
    <w:rsid w:val="00CC482F"/>
    <w:rsid w:val="00CC5E99"/>
    <w:rsid w:val="00CC73F1"/>
    <w:rsid w:val="00CD1D86"/>
    <w:rsid w:val="00CD26FA"/>
    <w:rsid w:val="00CD2A35"/>
    <w:rsid w:val="00CD492E"/>
    <w:rsid w:val="00CD4CC0"/>
    <w:rsid w:val="00CD5AC3"/>
    <w:rsid w:val="00CE1A56"/>
    <w:rsid w:val="00CE1FE5"/>
    <w:rsid w:val="00CE254A"/>
    <w:rsid w:val="00CE279D"/>
    <w:rsid w:val="00CE3338"/>
    <w:rsid w:val="00CE3D68"/>
    <w:rsid w:val="00CE4BBC"/>
    <w:rsid w:val="00CE51BD"/>
    <w:rsid w:val="00CE52CE"/>
    <w:rsid w:val="00CE5CAD"/>
    <w:rsid w:val="00CF0BC3"/>
    <w:rsid w:val="00CF1752"/>
    <w:rsid w:val="00CF1A8A"/>
    <w:rsid w:val="00CF4E26"/>
    <w:rsid w:val="00CF520F"/>
    <w:rsid w:val="00CF5C30"/>
    <w:rsid w:val="00CF6992"/>
    <w:rsid w:val="00CF7614"/>
    <w:rsid w:val="00CF7F56"/>
    <w:rsid w:val="00D0029B"/>
    <w:rsid w:val="00D00BF4"/>
    <w:rsid w:val="00D01055"/>
    <w:rsid w:val="00D02384"/>
    <w:rsid w:val="00D05178"/>
    <w:rsid w:val="00D05B3D"/>
    <w:rsid w:val="00D05C2A"/>
    <w:rsid w:val="00D07112"/>
    <w:rsid w:val="00D07503"/>
    <w:rsid w:val="00D10F15"/>
    <w:rsid w:val="00D13742"/>
    <w:rsid w:val="00D13D14"/>
    <w:rsid w:val="00D142E0"/>
    <w:rsid w:val="00D15C18"/>
    <w:rsid w:val="00D16D37"/>
    <w:rsid w:val="00D213D2"/>
    <w:rsid w:val="00D22F69"/>
    <w:rsid w:val="00D276D3"/>
    <w:rsid w:val="00D27FB6"/>
    <w:rsid w:val="00D33861"/>
    <w:rsid w:val="00D33CF6"/>
    <w:rsid w:val="00D34D15"/>
    <w:rsid w:val="00D3612A"/>
    <w:rsid w:val="00D408A4"/>
    <w:rsid w:val="00D4092C"/>
    <w:rsid w:val="00D424FA"/>
    <w:rsid w:val="00D466F8"/>
    <w:rsid w:val="00D5032A"/>
    <w:rsid w:val="00D56105"/>
    <w:rsid w:val="00D57D1C"/>
    <w:rsid w:val="00D6097E"/>
    <w:rsid w:val="00D60B81"/>
    <w:rsid w:val="00D6151C"/>
    <w:rsid w:val="00D625D7"/>
    <w:rsid w:val="00D626FF"/>
    <w:rsid w:val="00D62893"/>
    <w:rsid w:val="00D63DE4"/>
    <w:rsid w:val="00D6410A"/>
    <w:rsid w:val="00D642D2"/>
    <w:rsid w:val="00D64463"/>
    <w:rsid w:val="00D65552"/>
    <w:rsid w:val="00D65F0E"/>
    <w:rsid w:val="00D6637D"/>
    <w:rsid w:val="00D6639D"/>
    <w:rsid w:val="00D67588"/>
    <w:rsid w:val="00D71A3C"/>
    <w:rsid w:val="00D72EDC"/>
    <w:rsid w:val="00D73156"/>
    <w:rsid w:val="00D769BB"/>
    <w:rsid w:val="00D81BE2"/>
    <w:rsid w:val="00D8206D"/>
    <w:rsid w:val="00D8348B"/>
    <w:rsid w:val="00D834FD"/>
    <w:rsid w:val="00D85BD4"/>
    <w:rsid w:val="00D913C9"/>
    <w:rsid w:val="00D9638B"/>
    <w:rsid w:val="00D97678"/>
    <w:rsid w:val="00D97794"/>
    <w:rsid w:val="00D97BBB"/>
    <w:rsid w:val="00DA1910"/>
    <w:rsid w:val="00DA24ED"/>
    <w:rsid w:val="00DA2882"/>
    <w:rsid w:val="00DA3CA6"/>
    <w:rsid w:val="00DA4722"/>
    <w:rsid w:val="00DA7093"/>
    <w:rsid w:val="00DA70BE"/>
    <w:rsid w:val="00DA7CF0"/>
    <w:rsid w:val="00DB0020"/>
    <w:rsid w:val="00DB0140"/>
    <w:rsid w:val="00DB0850"/>
    <w:rsid w:val="00DB2DBB"/>
    <w:rsid w:val="00DB2E4E"/>
    <w:rsid w:val="00DB4105"/>
    <w:rsid w:val="00DB5982"/>
    <w:rsid w:val="00DB6948"/>
    <w:rsid w:val="00DB7880"/>
    <w:rsid w:val="00DC2ACD"/>
    <w:rsid w:val="00DC3333"/>
    <w:rsid w:val="00DC40CC"/>
    <w:rsid w:val="00DD04C0"/>
    <w:rsid w:val="00DD3238"/>
    <w:rsid w:val="00DD468D"/>
    <w:rsid w:val="00DD5CEC"/>
    <w:rsid w:val="00DD7E31"/>
    <w:rsid w:val="00DE0125"/>
    <w:rsid w:val="00DE10AB"/>
    <w:rsid w:val="00DE1859"/>
    <w:rsid w:val="00DE233E"/>
    <w:rsid w:val="00DE27CB"/>
    <w:rsid w:val="00DE57E8"/>
    <w:rsid w:val="00DE5ACB"/>
    <w:rsid w:val="00DE6475"/>
    <w:rsid w:val="00DE6818"/>
    <w:rsid w:val="00DE77E0"/>
    <w:rsid w:val="00DE7FBC"/>
    <w:rsid w:val="00DF31F1"/>
    <w:rsid w:val="00DF6813"/>
    <w:rsid w:val="00DF6A75"/>
    <w:rsid w:val="00DF7EA7"/>
    <w:rsid w:val="00E02A4B"/>
    <w:rsid w:val="00E033A3"/>
    <w:rsid w:val="00E045D4"/>
    <w:rsid w:val="00E06930"/>
    <w:rsid w:val="00E104EA"/>
    <w:rsid w:val="00E1170C"/>
    <w:rsid w:val="00E119F9"/>
    <w:rsid w:val="00E12B70"/>
    <w:rsid w:val="00E13AEE"/>
    <w:rsid w:val="00E168BC"/>
    <w:rsid w:val="00E17152"/>
    <w:rsid w:val="00E17FAF"/>
    <w:rsid w:val="00E20419"/>
    <w:rsid w:val="00E2064B"/>
    <w:rsid w:val="00E20ADF"/>
    <w:rsid w:val="00E20E7A"/>
    <w:rsid w:val="00E20F13"/>
    <w:rsid w:val="00E222BD"/>
    <w:rsid w:val="00E22994"/>
    <w:rsid w:val="00E2476D"/>
    <w:rsid w:val="00E27F7A"/>
    <w:rsid w:val="00E314DC"/>
    <w:rsid w:val="00E41410"/>
    <w:rsid w:val="00E42589"/>
    <w:rsid w:val="00E45519"/>
    <w:rsid w:val="00E467F3"/>
    <w:rsid w:val="00E46CA7"/>
    <w:rsid w:val="00E5010A"/>
    <w:rsid w:val="00E50F1F"/>
    <w:rsid w:val="00E54094"/>
    <w:rsid w:val="00E57485"/>
    <w:rsid w:val="00E606BD"/>
    <w:rsid w:val="00E60AD9"/>
    <w:rsid w:val="00E61405"/>
    <w:rsid w:val="00E624CA"/>
    <w:rsid w:val="00E67B57"/>
    <w:rsid w:val="00E72070"/>
    <w:rsid w:val="00E7543E"/>
    <w:rsid w:val="00E76E40"/>
    <w:rsid w:val="00E76F9F"/>
    <w:rsid w:val="00E7714B"/>
    <w:rsid w:val="00E771E1"/>
    <w:rsid w:val="00E80653"/>
    <w:rsid w:val="00E80DAA"/>
    <w:rsid w:val="00E822FB"/>
    <w:rsid w:val="00E82544"/>
    <w:rsid w:val="00E82D13"/>
    <w:rsid w:val="00E833A7"/>
    <w:rsid w:val="00E8391C"/>
    <w:rsid w:val="00E858E8"/>
    <w:rsid w:val="00E85D7E"/>
    <w:rsid w:val="00E861A9"/>
    <w:rsid w:val="00E87B98"/>
    <w:rsid w:val="00E904A7"/>
    <w:rsid w:val="00E968D7"/>
    <w:rsid w:val="00E97269"/>
    <w:rsid w:val="00E97649"/>
    <w:rsid w:val="00EA205C"/>
    <w:rsid w:val="00EA2530"/>
    <w:rsid w:val="00EA3225"/>
    <w:rsid w:val="00EA338A"/>
    <w:rsid w:val="00EA40F1"/>
    <w:rsid w:val="00EA41B9"/>
    <w:rsid w:val="00EA57BB"/>
    <w:rsid w:val="00EA66A6"/>
    <w:rsid w:val="00EA69C9"/>
    <w:rsid w:val="00EB0CEB"/>
    <w:rsid w:val="00EB3717"/>
    <w:rsid w:val="00EB4F83"/>
    <w:rsid w:val="00EB5AEB"/>
    <w:rsid w:val="00EB758B"/>
    <w:rsid w:val="00EC0E89"/>
    <w:rsid w:val="00EC1450"/>
    <w:rsid w:val="00EC2C5B"/>
    <w:rsid w:val="00EC36E2"/>
    <w:rsid w:val="00EC4EC3"/>
    <w:rsid w:val="00EC63E1"/>
    <w:rsid w:val="00EC6821"/>
    <w:rsid w:val="00ED003C"/>
    <w:rsid w:val="00ED1AA0"/>
    <w:rsid w:val="00ED1F2B"/>
    <w:rsid w:val="00ED5EA2"/>
    <w:rsid w:val="00ED5F93"/>
    <w:rsid w:val="00EE1A83"/>
    <w:rsid w:val="00EE2056"/>
    <w:rsid w:val="00EE32D9"/>
    <w:rsid w:val="00EE3D5D"/>
    <w:rsid w:val="00EE4170"/>
    <w:rsid w:val="00EE43AE"/>
    <w:rsid w:val="00EF05A1"/>
    <w:rsid w:val="00EF12AA"/>
    <w:rsid w:val="00EF2902"/>
    <w:rsid w:val="00EF4AB0"/>
    <w:rsid w:val="00EF65EE"/>
    <w:rsid w:val="00EF6D8A"/>
    <w:rsid w:val="00F00068"/>
    <w:rsid w:val="00F02B05"/>
    <w:rsid w:val="00F04A17"/>
    <w:rsid w:val="00F050D9"/>
    <w:rsid w:val="00F05E65"/>
    <w:rsid w:val="00F05E7C"/>
    <w:rsid w:val="00F060D9"/>
    <w:rsid w:val="00F10E24"/>
    <w:rsid w:val="00F12D59"/>
    <w:rsid w:val="00F13E8C"/>
    <w:rsid w:val="00F14B9A"/>
    <w:rsid w:val="00F14F18"/>
    <w:rsid w:val="00F16588"/>
    <w:rsid w:val="00F22E16"/>
    <w:rsid w:val="00F22F58"/>
    <w:rsid w:val="00F2313A"/>
    <w:rsid w:val="00F24553"/>
    <w:rsid w:val="00F31549"/>
    <w:rsid w:val="00F32F11"/>
    <w:rsid w:val="00F37786"/>
    <w:rsid w:val="00F40543"/>
    <w:rsid w:val="00F40CA0"/>
    <w:rsid w:val="00F419A8"/>
    <w:rsid w:val="00F41CFE"/>
    <w:rsid w:val="00F4547D"/>
    <w:rsid w:val="00F52AFA"/>
    <w:rsid w:val="00F57936"/>
    <w:rsid w:val="00F604A5"/>
    <w:rsid w:val="00F6050A"/>
    <w:rsid w:val="00F6157D"/>
    <w:rsid w:val="00F615F0"/>
    <w:rsid w:val="00F62710"/>
    <w:rsid w:val="00F63E8B"/>
    <w:rsid w:val="00F64F50"/>
    <w:rsid w:val="00F651AF"/>
    <w:rsid w:val="00F65EF2"/>
    <w:rsid w:val="00F660E2"/>
    <w:rsid w:val="00F663D8"/>
    <w:rsid w:val="00F7016A"/>
    <w:rsid w:val="00F70301"/>
    <w:rsid w:val="00F72259"/>
    <w:rsid w:val="00F744DA"/>
    <w:rsid w:val="00F7683A"/>
    <w:rsid w:val="00F76CB0"/>
    <w:rsid w:val="00F800AC"/>
    <w:rsid w:val="00F81660"/>
    <w:rsid w:val="00F844AD"/>
    <w:rsid w:val="00F84BCD"/>
    <w:rsid w:val="00F90F10"/>
    <w:rsid w:val="00F91A59"/>
    <w:rsid w:val="00F94381"/>
    <w:rsid w:val="00F94AB3"/>
    <w:rsid w:val="00F94ACA"/>
    <w:rsid w:val="00FA0C6E"/>
    <w:rsid w:val="00FA10DE"/>
    <w:rsid w:val="00FA1282"/>
    <w:rsid w:val="00FA23AA"/>
    <w:rsid w:val="00FA31B8"/>
    <w:rsid w:val="00FA371E"/>
    <w:rsid w:val="00FA4F6C"/>
    <w:rsid w:val="00FA5F2C"/>
    <w:rsid w:val="00FA63E7"/>
    <w:rsid w:val="00FA66C8"/>
    <w:rsid w:val="00FA7227"/>
    <w:rsid w:val="00FA7C1F"/>
    <w:rsid w:val="00FA7CE9"/>
    <w:rsid w:val="00FB01B0"/>
    <w:rsid w:val="00FB0220"/>
    <w:rsid w:val="00FB03C7"/>
    <w:rsid w:val="00FB0BE9"/>
    <w:rsid w:val="00FB23A9"/>
    <w:rsid w:val="00FB33B5"/>
    <w:rsid w:val="00FB424D"/>
    <w:rsid w:val="00FB47EA"/>
    <w:rsid w:val="00FB6AB5"/>
    <w:rsid w:val="00FB7181"/>
    <w:rsid w:val="00FC0246"/>
    <w:rsid w:val="00FC090E"/>
    <w:rsid w:val="00FC2182"/>
    <w:rsid w:val="00FC35B4"/>
    <w:rsid w:val="00FC40D9"/>
    <w:rsid w:val="00FC47CA"/>
    <w:rsid w:val="00FC5058"/>
    <w:rsid w:val="00FC5803"/>
    <w:rsid w:val="00FC7ADB"/>
    <w:rsid w:val="00FC7DE2"/>
    <w:rsid w:val="00FD0041"/>
    <w:rsid w:val="00FD0338"/>
    <w:rsid w:val="00FD168D"/>
    <w:rsid w:val="00FD1999"/>
    <w:rsid w:val="00FD480A"/>
    <w:rsid w:val="00FD4B83"/>
    <w:rsid w:val="00FD5F1E"/>
    <w:rsid w:val="00FD73F5"/>
    <w:rsid w:val="00FE0786"/>
    <w:rsid w:val="00FE0AC8"/>
    <w:rsid w:val="00FE0B98"/>
    <w:rsid w:val="00FE38E8"/>
    <w:rsid w:val="00FE5540"/>
    <w:rsid w:val="00FE6164"/>
    <w:rsid w:val="00FE7318"/>
    <w:rsid w:val="00FF207C"/>
    <w:rsid w:val="00FF32CF"/>
    <w:rsid w:val="00FF48A4"/>
    <w:rsid w:val="00FF48E8"/>
    <w:rsid w:val="00FF4D17"/>
    <w:rsid w:val="00FF686D"/>
    <w:rsid w:val="06630490"/>
    <w:rsid w:val="06874FAE"/>
    <w:rsid w:val="08D31C0A"/>
    <w:rsid w:val="0E196D3D"/>
    <w:rsid w:val="108D53DB"/>
    <w:rsid w:val="10B40C8F"/>
    <w:rsid w:val="126E6960"/>
    <w:rsid w:val="18E20EDD"/>
    <w:rsid w:val="1D027AFF"/>
    <w:rsid w:val="1D1A5D34"/>
    <w:rsid w:val="1D5D4706"/>
    <w:rsid w:val="20342565"/>
    <w:rsid w:val="2074054C"/>
    <w:rsid w:val="22705C24"/>
    <w:rsid w:val="22807416"/>
    <w:rsid w:val="24C60DB8"/>
    <w:rsid w:val="27CE5A00"/>
    <w:rsid w:val="28262C09"/>
    <w:rsid w:val="2A9D1A5D"/>
    <w:rsid w:val="2CFA7B62"/>
    <w:rsid w:val="2E20678B"/>
    <w:rsid w:val="2F325389"/>
    <w:rsid w:val="34800F60"/>
    <w:rsid w:val="3B3D3627"/>
    <w:rsid w:val="433C77CB"/>
    <w:rsid w:val="46FD1C43"/>
    <w:rsid w:val="489C1537"/>
    <w:rsid w:val="4EE17DD0"/>
    <w:rsid w:val="4F4C2FAC"/>
    <w:rsid w:val="50E3701C"/>
    <w:rsid w:val="525C6EFA"/>
    <w:rsid w:val="5384757A"/>
    <w:rsid w:val="545E6EAA"/>
    <w:rsid w:val="55035768"/>
    <w:rsid w:val="555E19B5"/>
    <w:rsid w:val="57043305"/>
    <w:rsid w:val="591D0D06"/>
    <w:rsid w:val="5C94229A"/>
    <w:rsid w:val="5F826D67"/>
    <w:rsid w:val="665B3E7F"/>
    <w:rsid w:val="689563EE"/>
    <w:rsid w:val="6BCD1076"/>
    <w:rsid w:val="6C956DC8"/>
    <w:rsid w:val="73802052"/>
    <w:rsid w:val="73FC542A"/>
    <w:rsid w:val="75AD5F0A"/>
    <w:rsid w:val="77584907"/>
    <w:rsid w:val="777C449E"/>
    <w:rsid w:val="7AB21CA3"/>
    <w:rsid w:val="7BC53050"/>
    <w:rsid w:val="7D2F2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E6ED3A"/>
  <w15:docId w15:val="{D2699B4D-6E7B-4B87-A812-C17C27355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rPr>
  </w:style>
  <w:style w:type="paragraph" w:styleId="Heading1">
    <w:name w:val="heading 1"/>
    <w:basedOn w:val="Normal"/>
    <w:next w:val="Normal"/>
    <w:link w:val="Heading1Char"/>
    <w:qFormat/>
    <w:pPr>
      <w:keepNext/>
      <w:keepLines/>
      <w:spacing w:line="560" w:lineRule="exact"/>
      <w:jc w:val="center"/>
      <w:outlineLvl w:val="0"/>
    </w:pPr>
    <w:rPr>
      <w:rFonts w:eastAsia="方正小标宋简体"/>
      <w:bCs/>
      <w:kern w:val="44"/>
      <w:sz w:val="48"/>
      <w:szCs w:val="44"/>
    </w:rPr>
  </w:style>
  <w:style w:type="paragraph" w:styleId="Heading2">
    <w:name w:val="heading 2"/>
    <w:basedOn w:val="Normal"/>
    <w:next w:val="Normal"/>
    <w:link w:val="Heading2Char"/>
    <w:qFormat/>
    <w:pPr>
      <w:keepNext/>
      <w:keepLines/>
      <w:spacing w:line="560" w:lineRule="exact"/>
      <w:jc w:val="center"/>
      <w:outlineLvl w:val="1"/>
    </w:pPr>
    <w:rPr>
      <w:rFonts w:eastAsia="方正小标宋简体"/>
      <w:bCs/>
      <w:sz w:val="44"/>
      <w:szCs w:val="32"/>
    </w:rPr>
  </w:style>
  <w:style w:type="paragraph" w:styleId="Heading3">
    <w:name w:val="heading 3"/>
    <w:basedOn w:val="Normal"/>
    <w:next w:val="Normal"/>
    <w:link w:val="Heading3Char"/>
    <w:qFormat/>
    <w:pPr>
      <w:keepNext/>
      <w:keepLines/>
      <w:spacing w:line="560" w:lineRule="exact"/>
      <w:jc w:val="center"/>
      <w:outlineLvl w:val="2"/>
    </w:pPr>
    <w:rPr>
      <w:rFonts w:eastAsia="黑体"/>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pPr>
      <w:jc w:val="left"/>
    </w:pPr>
  </w:style>
  <w:style w:type="paragraph" w:styleId="BodyTextIndent">
    <w:name w:val="Body Text Indent"/>
    <w:basedOn w:val="Normal"/>
    <w:link w:val="BodyTextIndentChar"/>
    <w:qFormat/>
    <w:pPr>
      <w:spacing w:line="360" w:lineRule="exact"/>
      <w:ind w:firstLine="578"/>
    </w:pPr>
    <w:rPr>
      <w:rFonts w:ascii="楷体_GB2312" w:eastAsia="楷体_GB2312" w:hAnsi="宋体"/>
      <w:sz w:val="25"/>
    </w:rPr>
  </w:style>
  <w:style w:type="paragraph" w:styleId="PlainText">
    <w:name w:val="Plain Text"/>
    <w:basedOn w:val="Normal"/>
    <w:link w:val="PlainTextChar"/>
    <w:qFormat/>
    <w:pPr>
      <w:spacing w:line="400" w:lineRule="exact"/>
      <w:ind w:firstLineChars="200" w:firstLine="420"/>
    </w:pPr>
    <w:rPr>
      <w:bCs/>
      <w:szCs w:val="21"/>
    </w:rPr>
  </w:style>
  <w:style w:type="paragraph" w:styleId="BalloonText">
    <w:name w:val="Balloon Text"/>
    <w:basedOn w:val="Normal"/>
    <w:link w:val="BalloonTextChar"/>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paragraph" w:styleId="BodyTextIndent3">
    <w:name w:val="Body Text Indent 3"/>
    <w:qFormat/>
    <w:pPr>
      <w:widowControl w:val="0"/>
      <w:spacing w:line="240" w:lineRule="exact"/>
      <w:jc w:val="both"/>
    </w:pPr>
    <w:rPr>
      <w:kern w:val="2"/>
      <w:sz w:val="21"/>
    </w:rPr>
  </w:style>
  <w:style w:type="paragraph" w:styleId="NormalWeb">
    <w:name w:val="Normal (Web)"/>
    <w:basedOn w:val="Normal"/>
    <w:uiPriority w:val="99"/>
    <w:unhideWhenUsed/>
    <w:qFormat/>
    <w:pPr>
      <w:widowControl/>
      <w:spacing w:before="100" w:beforeAutospacing="1" w:after="100" w:afterAutospacing="1"/>
      <w:jc w:val="left"/>
    </w:pPr>
    <w:rPr>
      <w:rFonts w:ascii="宋体" w:hAnsi="宋体" w:cs="宋体"/>
      <w:kern w:val="0"/>
      <w:sz w:val="24"/>
    </w:rPr>
  </w:style>
  <w:style w:type="paragraph" w:styleId="Title">
    <w:name w:val="Title"/>
    <w:basedOn w:val="Normal"/>
    <w:link w:val="TitleChar"/>
    <w:qFormat/>
    <w:pPr>
      <w:spacing w:before="240" w:after="60"/>
      <w:jc w:val="center"/>
      <w:outlineLvl w:val="0"/>
    </w:pPr>
    <w:rPr>
      <w:rFonts w:ascii="Arial" w:hAnsi="Arial"/>
      <w:b/>
      <w:sz w:val="32"/>
      <w:szCs w:val="20"/>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qFormat/>
  </w:style>
  <w:style w:type="character" w:styleId="CommentReference">
    <w:name w:val="annotation reference"/>
    <w:basedOn w:val="DefaultParagraphFont"/>
    <w:qFormat/>
    <w:rPr>
      <w:sz w:val="21"/>
      <w:szCs w:val="21"/>
    </w:rPr>
  </w:style>
  <w:style w:type="character" w:customStyle="1" w:styleId="FooterChar">
    <w:name w:val="Footer Char"/>
    <w:link w:val="Footer"/>
    <w:uiPriority w:val="99"/>
    <w:qFormat/>
    <w:rPr>
      <w:rFonts w:eastAsia="宋体"/>
      <w:kern w:val="2"/>
      <w:sz w:val="18"/>
      <w:szCs w:val="18"/>
      <w:lang w:val="en-US" w:eastAsia="zh-CN" w:bidi="ar-SA"/>
    </w:rPr>
  </w:style>
  <w:style w:type="character" w:customStyle="1" w:styleId="BodyTextIndentChar">
    <w:name w:val="Body Text Indent Char"/>
    <w:link w:val="BodyTextIndent"/>
    <w:qFormat/>
    <w:rPr>
      <w:rFonts w:ascii="楷体_GB2312" w:eastAsia="楷体_GB2312" w:hAnsi="宋体"/>
      <w:kern w:val="2"/>
      <w:sz w:val="25"/>
      <w:szCs w:val="24"/>
      <w:lang w:val="en-US" w:eastAsia="zh-CN" w:bidi="ar-SA"/>
    </w:rPr>
  </w:style>
  <w:style w:type="character" w:customStyle="1" w:styleId="TitleChar">
    <w:name w:val="Title Char"/>
    <w:link w:val="Title"/>
    <w:qFormat/>
    <w:rPr>
      <w:rFonts w:ascii="Arial" w:eastAsia="宋体" w:hAnsi="Arial"/>
      <w:b/>
      <w:kern w:val="2"/>
      <w:sz w:val="32"/>
      <w:lang w:val="en-US" w:eastAsia="zh-CN" w:bidi="ar-SA"/>
    </w:rPr>
  </w:style>
  <w:style w:type="character" w:customStyle="1" w:styleId="CharChar3">
    <w:name w:val="Char Char3"/>
    <w:qFormat/>
    <w:rPr>
      <w:rFonts w:eastAsia="宋体"/>
      <w:kern w:val="2"/>
      <w:sz w:val="18"/>
      <w:szCs w:val="18"/>
      <w:lang w:val="en-US" w:eastAsia="zh-CN" w:bidi="ar-SA"/>
    </w:rPr>
  </w:style>
  <w:style w:type="paragraph" w:customStyle="1" w:styleId="pp">
    <w:name w:val="pp"/>
    <w:basedOn w:val="Normal"/>
    <w:qFormat/>
    <w:pPr>
      <w:widowControl/>
      <w:spacing w:before="100" w:beforeAutospacing="1" w:after="100" w:afterAutospacing="1" w:line="320" w:lineRule="atLeast"/>
      <w:ind w:firstLine="480"/>
      <w:jc w:val="left"/>
    </w:pPr>
    <w:rPr>
      <w:rFonts w:ascii="宋体" w:hAnsi="宋体"/>
      <w:kern w:val="0"/>
      <w:sz w:val="18"/>
      <w:szCs w:val="18"/>
    </w:rPr>
  </w:style>
  <w:style w:type="paragraph" w:styleId="NoSpacing">
    <w:name w:val="No Spacing"/>
    <w:link w:val="NoSpacingChar"/>
    <w:uiPriority w:val="1"/>
    <w:qFormat/>
    <w:rPr>
      <w:rFonts w:ascii="Calibri" w:hAnsi="Calibri"/>
      <w:sz w:val="22"/>
      <w:szCs w:val="22"/>
    </w:rPr>
  </w:style>
  <w:style w:type="character" w:customStyle="1" w:styleId="NoSpacingChar">
    <w:name w:val="No Spacing Char"/>
    <w:link w:val="NoSpacing"/>
    <w:uiPriority w:val="1"/>
    <w:qFormat/>
    <w:rPr>
      <w:rFonts w:ascii="Calibri" w:hAnsi="Calibri"/>
      <w:sz w:val="22"/>
      <w:szCs w:val="22"/>
      <w:lang w:val="en-US" w:eastAsia="zh-CN" w:bidi="ar-SA"/>
    </w:rPr>
  </w:style>
  <w:style w:type="character" w:customStyle="1" w:styleId="BalloonTextChar">
    <w:name w:val="Balloon Text Char"/>
    <w:link w:val="BalloonText"/>
    <w:qFormat/>
    <w:rPr>
      <w:kern w:val="2"/>
      <w:sz w:val="18"/>
      <w:szCs w:val="18"/>
    </w:rPr>
  </w:style>
  <w:style w:type="character" w:customStyle="1" w:styleId="Heading2Char">
    <w:name w:val="Heading 2 Char"/>
    <w:link w:val="Heading2"/>
    <w:qFormat/>
    <w:rPr>
      <w:rFonts w:eastAsia="方正小标宋简体"/>
      <w:bCs/>
      <w:kern w:val="2"/>
      <w:sz w:val="44"/>
      <w:szCs w:val="32"/>
    </w:rPr>
  </w:style>
  <w:style w:type="character" w:customStyle="1" w:styleId="PlainTextChar">
    <w:name w:val="Plain Text Char"/>
    <w:link w:val="PlainText"/>
    <w:qFormat/>
    <w:rPr>
      <w:bCs/>
      <w:kern w:val="2"/>
      <w:sz w:val="21"/>
      <w:szCs w:val="21"/>
    </w:rPr>
  </w:style>
  <w:style w:type="paragraph" w:customStyle="1" w:styleId="1">
    <w:name w:val="修订1"/>
    <w:hidden/>
    <w:uiPriority w:val="99"/>
    <w:semiHidden/>
    <w:qFormat/>
    <w:rPr>
      <w:kern w:val="2"/>
      <w:sz w:val="21"/>
      <w:szCs w:val="24"/>
    </w:rPr>
  </w:style>
  <w:style w:type="paragraph" w:styleId="ListParagraph">
    <w:name w:val="List Paragraph"/>
    <w:basedOn w:val="Normal"/>
    <w:uiPriority w:val="34"/>
    <w:qFormat/>
    <w:pPr>
      <w:ind w:firstLineChars="200" w:firstLine="420"/>
    </w:pPr>
    <w:rPr>
      <w:rFonts w:ascii="Calibri" w:hAnsi="Calibri"/>
      <w:szCs w:val="22"/>
    </w:rPr>
  </w:style>
  <w:style w:type="character" w:customStyle="1" w:styleId="CommentTextChar">
    <w:name w:val="Comment Text Char"/>
    <w:basedOn w:val="DefaultParagraphFont"/>
    <w:link w:val="CommentText"/>
    <w:qFormat/>
    <w:rPr>
      <w:kern w:val="2"/>
      <w:sz w:val="21"/>
      <w:szCs w:val="24"/>
    </w:rPr>
  </w:style>
  <w:style w:type="character" w:customStyle="1" w:styleId="CommentSubjectChar">
    <w:name w:val="Comment Subject Char"/>
    <w:basedOn w:val="CommentTextChar"/>
    <w:link w:val="CommentSubject"/>
    <w:qFormat/>
    <w:rPr>
      <w:b/>
      <w:bCs/>
      <w:kern w:val="2"/>
      <w:sz w:val="21"/>
      <w:szCs w:val="24"/>
    </w:rPr>
  </w:style>
  <w:style w:type="character" w:customStyle="1" w:styleId="Heading1Char">
    <w:name w:val="Heading 1 Char"/>
    <w:basedOn w:val="DefaultParagraphFont"/>
    <w:link w:val="Heading1"/>
    <w:qFormat/>
    <w:rPr>
      <w:rFonts w:eastAsia="方正小标宋简体"/>
      <w:bCs/>
      <w:kern w:val="44"/>
      <w:sz w:val="48"/>
      <w:szCs w:val="44"/>
    </w:rPr>
  </w:style>
  <w:style w:type="character" w:customStyle="1" w:styleId="Heading3Char">
    <w:name w:val="Heading 3 Char"/>
    <w:basedOn w:val="DefaultParagraphFont"/>
    <w:link w:val="Heading3"/>
    <w:qFormat/>
    <w:rPr>
      <w:rFonts w:eastAsia="黑体"/>
      <w:bCs/>
      <w:kern w:val="2"/>
      <w:sz w:val="32"/>
      <w:szCs w:val="32"/>
    </w:rPr>
  </w:style>
  <w:style w:type="character" w:customStyle="1" w:styleId="HeaderChar">
    <w:name w:val="Header Char"/>
    <w:basedOn w:val="DefaultParagraphFont"/>
    <w:link w:val="Header"/>
    <w:qFormat/>
    <w:rPr>
      <w:kern w:val="2"/>
      <w:sz w:val="18"/>
      <w:szCs w:val="18"/>
    </w:rPr>
  </w:style>
  <w:style w:type="character" w:customStyle="1" w:styleId="CharChar">
    <w:name w:val="Char Char"/>
    <w:qFormat/>
    <w:rPr>
      <w:rFonts w:eastAsia="宋体"/>
      <w:kern w:val="2"/>
      <w:sz w:val="18"/>
      <w:lang w:val="en-US" w:eastAsia="zh-CN"/>
    </w:rPr>
  </w:style>
  <w:style w:type="paragraph" w:customStyle="1" w:styleId="Style8">
    <w:name w:val="_Style 8"/>
    <w:basedOn w:val="Normal"/>
    <w:next w:val="Normal"/>
    <w:qFormat/>
    <w:pPr>
      <w:spacing w:line="360" w:lineRule="auto"/>
      <w:ind w:firstLineChars="200" w:firstLine="480"/>
    </w:pPr>
    <w:rPr>
      <w:rFonts w:ascii="仿宋_GB2312"/>
      <w:sz w:val="24"/>
      <w:szCs w:val="20"/>
    </w:rPr>
  </w:style>
  <w:style w:type="paragraph" w:customStyle="1" w:styleId="10">
    <w:name w:val="样式1"/>
    <w:basedOn w:val="Normal"/>
    <w:link w:val="1Char"/>
    <w:qFormat/>
    <w:pPr>
      <w:spacing w:line="360" w:lineRule="exact"/>
      <w:jc w:val="center"/>
    </w:pPr>
    <w:rPr>
      <w:b/>
      <w:sz w:val="24"/>
    </w:rPr>
  </w:style>
  <w:style w:type="character" w:customStyle="1" w:styleId="1Char">
    <w:name w:val="样式1 Char"/>
    <w:link w:val="10"/>
    <w:qFormat/>
    <w:rPr>
      <w:b/>
      <w:sz w:val="24"/>
    </w:rPr>
  </w:style>
  <w:style w:type="paragraph" w:styleId="Revision">
    <w:name w:val="Revision"/>
    <w:hidden/>
    <w:uiPriority w:val="99"/>
    <w:unhideWhenUsed/>
    <w:rsid w:val="0052733F"/>
    <w:rPr>
      <w:kern w:val="2"/>
      <w:sz w:val="21"/>
      <w:szCs w:val="24"/>
    </w:rPr>
  </w:style>
  <w:style w:type="paragraph" w:styleId="TOCHeading">
    <w:name w:val="TOC Heading"/>
    <w:basedOn w:val="Heading1"/>
    <w:next w:val="Normal"/>
    <w:uiPriority w:val="39"/>
    <w:semiHidden/>
    <w:unhideWhenUsed/>
    <w:qFormat/>
    <w:rsid w:val="00FE7318"/>
    <w:pPr>
      <w:widowControl/>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styleId="TOC1">
    <w:name w:val="toc 1"/>
    <w:basedOn w:val="Normal"/>
    <w:next w:val="Normal"/>
    <w:autoRedefine/>
    <w:uiPriority w:val="39"/>
    <w:unhideWhenUsed/>
    <w:qFormat/>
    <w:rsid w:val="00FE7318"/>
  </w:style>
  <w:style w:type="paragraph" w:styleId="TOC3">
    <w:name w:val="toc 3"/>
    <w:basedOn w:val="Normal"/>
    <w:next w:val="Normal"/>
    <w:autoRedefine/>
    <w:uiPriority w:val="39"/>
    <w:unhideWhenUsed/>
    <w:qFormat/>
    <w:rsid w:val="00FE7318"/>
    <w:pPr>
      <w:ind w:leftChars="400" w:left="840"/>
    </w:pPr>
  </w:style>
  <w:style w:type="character" w:styleId="Hyperlink">
    <w:name w:val="Hyperlink"/>
    <w:basedOn w:val="DefaultParagraphFont"/>
    <w:uiPriority w:val="99"/>
    <w:unhideWhenUsed/>
    <w:rsid w:val="00FE7318"/>
    <w:rPr>
      <w:color w:val="0000FF" w:themeColor="hyperlink"/>
      <w:u w:val="single"/>
    </w:rPr>
  </w:style>
  <w:style w:type="paragraph" w:styleId="TOC2">
    <w:name w:val="toc 2"/>
    <w:basedOn w:val="Normal"/>
    <w:next w:val="Normal"/>
    <w:autoRedefine/>
    <w:uiPriority w:val="39"/>
    <w:semiHidden/>
    <w:unhideWhenUsed/>
    <w:qFormat/>
    <w:rsid w:val="00FE7318"/>
    <w:pPr>
      <w:widowControl/>
      <w:spacing w:after="100" w:line="276" w:lineRule="auto"/>
      <w:ind w:left="220"/>
      <w:jc w:val="left"/>
    </w:pPr>
    <w:rPr>
      <w:rFonts w:asciiTheme="minorHAnsi" w:eastAsiaTheme="minorEastAsia" w:hAnsiTheme="minorHAnsi" w:cstheme="minorBid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4875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06D16B-C259-4C5F-B2D5-B74E5B925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673</Words>
  <Characters>3837</Characters>
  <Application>Microsoft Office Word</Application>
  <DocSecurity>0</DocSecurity>
  <Lines>31</Lines>
  <Paragraphs>9</Paragraphs>
  <ScaleCrop>false</ScaleCrop>
  <Company>雨林木风电脑网络有限公司</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dong hongguang</cp:lastModifiedBy>
  <cp:revision>5</cp:revision>
  <cp:lastPrinted>2020-05-12T01:09:00Z</cp:lastPrinted>
  <dcterms:created xsi:type="dcterms:W3CDTF">2020-06-18T06:58:00Z</dcterms:created>
  <dcterms:modified xsi:type="dcterms:W3CDTF">2020-06-18T07:06:00Z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