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2FB46" w14:textId="77777777" w:rsidR="00FE7318" w:rsidRPr="00E22994" w:rsidRDefault="00FE7318" w:rsidP="00E470A4">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106E9A0E" w14:textId="77777777" w:rsidR="00393A1C" w:rsidRPr="00E22994" w:rsidRDefault="006A16DF" w:rsidP="004D09C3">
      <w:pPr>
        <w:pStyle w:val="1"/>
        <w:ind w:leftChars="-100" w:left="-210" w:rightChars="-100" w:right="-210"/>
      </w:pPr>
      <w:bookmarkStart w:id="0" w:name="_Toc40166782"/>
      <w:r w:rsidRPr="00E22994">
        <w:rPr>
          <w:rFonts w:hint="eastAsia"/>
          <w:sz w:val="40"/>
        </w:rPr>
        <w:t>科学技术进步奖</w:t>
      </w:r>
      <w:bookmarkEnd w:id="0"/>
      <w:r w:rsidR="0053035E">
        <w:rPr>
          <w:rFonts w:hint="eastAsia"/>
          <w:sz w:val="40"/>
          <w:szCs w:val="36"/>
        </w:rPr>
        <w:t>提名项目公示内容</w:t>
      </w:r>
    </w:p>
    <w:p w14:paraId="7E18B498" w14:textId="77777777" w:rsidR="00393A1C" w:rsidRPr="00E22994" w:rsidRDefault="006A16DF">
      <w:pPr>
        <w:pStyle w:val="11"/>
      </w:pPr>
      <w:r w:rsidRPr="00E22994">
        <w:t>（</w:t>
      </w:r>
      <w:r w:rsidRPr="00E22994">
        <w:t>2020</w:t>
      </w:r>
      <w:r w:rsidRPr="00E22994">
        <w:t>年度）</w:t>
      </w:r>
    </w:p>
    <w:p w14:paraId="14D51D30" w14:textId="77777777" w:rsidR="00393A1C" w:rsidRPr="00E22994" w:rsidRDefault="006A16DF" w:rsidP="004D09C3">
      <w:pPr>
        <w:pStyle w:val="3"/>
      </w:pPr>
      <w:r w:rsidRPr="00E22994">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1228"/>
        <w:gridCol w:w="7067"/>
      </w:tblGrid>
      <w:tr w:rsidR="00B83FB0" w:rsidRPr="00E22994" w14:paraId="1DEA5814" w14:textId="77777777" w:rsidTr="003C7F63">
        <w:trPr>
          <w:cantSplit/>
          <w:trHeight w:val="340"/>
        </w:trPr>
        <w:tc>
          <w:tcPr>
            <w:tcW w:w="2457" w:type="dxa"/>
            <w:gridSpan w:val="2"/>
            <w:tcBorders>
              <w:top w:val="single" w:sz="12" w:space="0" w:color="auto"/>
              <w:left w:val="single" w:sz="12" w:space="0" w:color="auto"/>
              <w:bottom w:val="single" w:sz="4" w:space="0" w:color="auto"/>
              <w:tl2br w:val="nil"/>
              <w:tr2bl w:val="nil"/>
            </w:tcBorders>
            <w:vAlign w:val="center"/>
          </w:tcPr>
          <w:p w14:paraId="4ECD788D" w14:textId="77777777" w:rsidR="00B83FB0" w:rsidRPr="00E22994" w:rsidRDefault="00B83FB0" w:rsidP="006C5C92">
            <w:pPr>
              <w:pStyle w:val="a6"/>
              <w:spacing w:line="300" w:lineRule="exact"/>
              <w:ind w:firstLineChars="0" w:firstLine="0"/>
              <w:jc w:val="center"/>
              <w:rPr>
                <w:rFonts w:ascii="宋体" w:hAnsi="宋体"/>
              </w:rPr>
            </w:pPr>
            <w:r w:rsidRPr="00E22994">
              <w:rPr>
                <w:rFonts w:hint="eastAsia"/>
              </w:rPr>
              <w:t>提名者</w:t>
            </w:r>
          </w:p>
        </w:tc>
        <w:tc>
          <w:tcPr>
            <w:tcW w:w="7067" w:type="dxa"/>
            <w:tcBorders>
              <w:top w:val="single" w:sz="12" w:space="0" w:color="auto"/>
              <w:bottom w:val="single" w:sz="4" w:space="0" w:color="auto"/>
              <w:right w:val="single" w:sz="12" w:space="0" w:color="auto"/>
              <w:tl2br w:val="nil"/>
              <w:tr2bl w:val="nil"/>
            </w:tcBorders>
            <w:vAlign w:val="center"/>
          </w:tcPr>
          <w:p w14:paraId="3B96A951" w14:textId="41F91DD1" w:rsidR="00B83FB0" w:rsidRPr="00E22994" w:rsidRDefault="00E470A4" w:rsidP="004D09C3">
            <w:pPr>
              <w:pStyle w:val="a6"/>
              <w:spacing w:line="300" w:lineRule="exact"/>
              <w:ind w:firstLineChars="0" w:firstLine="0"/>
              <w:jc w:val="center"/>
              <w:rPr>
                <w:rFonts w:ascii="宋体" w:hAnsi="宋体"/>
              </w:rPr>
            </w:pPr>
            <w:r>
              <w:rPr>
                <w:rFonts w:ascii="宋体" w:hAnsi="宋体" w:hint="eastAsia"/>
              </w:rPr>
              <w:t>浙江大学</w:t>
            </w:r>
          </w:p>
        </w:tc>
      </w:tr>
      <w:tr w:rsidR="005A5B91" w:rsidRPr="00E22994" w14:paraId="1F457A08" w14:textId="77777777" w:rsidTr="003C7F63">
        <w:trPr>
          <w:cantSplit/>
          <w:trHeight w:val="340"/>
        </w:trPr>
        <w:tc>
          <w:tcPr>
            <w:tcW w:w="1229" w:type="dxa"/>
            <w:vMerge w:val="restart"/>
            <w:tcBorders>
              <w:top w:val="single" w:sz="4" w:space="0" w:color="auto"/>
              <w:bottom w:val="single" w:sz="4" w:space="0" w:color="auto"/>
              <w:tl2br w:val="nil"/>
              <w:tr2bl w:val="nil"/>
            </w:tcBorders>
            <w:vAlign w:val="center"/>
          </w:tcPr>
          <w:p w14:paraId="4241ADF7" w14:textId="77777777"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1228" w:type="dxa"/>
            <w:tcBorders>
              <w:top w:val="single" w:sz="4" w:space="0" w:color="auto"/>
              <w:bottom w:val="single" w:sz="4" w:space="0" w:color="auto"/>
              <w:tl2br w:val="nil"/>
              <w:tr2bl w:val="nil"/>
            </w:tcBorders>
            <w:vAlign w:val="center"/>
          </w:tcPr>
          <w:p w14:paraId="6CBBA722" w14:textId="77777777"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7067" w:type="dxa"/>
            <w:tcBorders>
              <w:top w:val="single" w:sz="4" w:space="0" w:color="auto"/>
              <w:bottom w:val="single" w:sz="4" w:space="0" w:color="auto"/>
              <w:tl2br w:val="nil"/>
              <w:tr2bl w:val="nil"/>
            </w:tcBorders>
            <w:vAlign w:val="center"/>
          </w:tcPr>
          <w:p w14:paraId="7607AB59" w14:textId="7CAEE3A1" w:rsidR="005A5B91" w:rsidRPr="007B23DD" w:rsidRDefault="00E470A4" w:rsidP="00E470A4">
            <w:pPr>
              <w:pStyle w:val="a6"/>
              <w:spacing w:line="300" w:lineRule="exact"/>
              <w:ind w:firstLine="440"/>
              <w:rPr>
                <w:rFonts w:ascii="宋体" w:hAnsi="宋体"/>
                <w:sz w:val="22"/>
                <w:szCs w:val="22"/>
              </w:rPr>
            </w:pPr>
            <w:r w:rsidRPr="007B23DD">
              <w:rPr>
                <w:rFonts w:ascii="宋体" w:hAnsi="宋体" w:hint="eastAsia"/>
                <w:sz w:val="22"/>
                <w:szCs w:val="22"/>
              </w:rPr>
              <w:t>大跨</w:t>
            </w:r>
            <w:proofErr w:type="gramStart"/>
            <w:r w:rsidRPr="007B23DD">
              <w:rPr>
                <w:rFonts w:ascii="宋体" w:hAnsi="宋体" w:hint="eastAsia"/>
                <w:sz w:val="22"/>
                <w:szCs w:val="22"/>
              </w:rPr>
              <w:t>索承桥</w:t>
            </w:r>
            <w:proofErr w:type="gramEnd"/>
            <w:r w:rsidRPr="007B23DD">
              <w:rPr>
                <w:rFonts w:ascii="宋体" w:hAnsi="宋体" w:hint="eastAsia"/>
                <w:sz w:val="22"/>
                <w:szCs w:val="22"/>
              </w:rPr>
              <w:t>灾变模拟监测控制一体化关键技术及工程应用</w:t>
            </w:r>
          </w:p>
        </w:tc>
      </w:tr>
      <w:tr w:rsidR="005A5B91" w:rsidRPr="00E22994" w14:paraId="78F22CE3" w14:textId="77777777" w:rsidTr="003C7F63">
        <w:trPr>
          <w:cantSplit/>
          <w:trHeight w:val="340"/>
        </w:trPr>
        <w:tc>
          <w:tcPr>
            <w:tcW w:w="1229" w:type="dxa"/>
            <w:vMerge/>
            <w:tcBorders>
              <w:top w:val="single" w:sz="4" w:space="0" w:color="auto"/>
              <w:bottom w:val="single" w:sz="4" w:space="0" w:color="auto"/>
              <w:tl2br w:val="nil"/>
              <w:tr2bl w:val="nil"/>
            </w:tcBorders>
            <w:vAlign w:val="center"/>
          </w:tcPr>
          <w:p w14:paraId="476752C2" w14:textId="77777777" w:rsidR="005A5B91" w:rsidRPr="00E22994" w:rsidRDefault="005A5B91">
            <w:pPr>
              <w:pStyle w:val="a6"/>
              <w:spacing w:line="300" w:lineRule="exact"/>
              <w:ind w:firstLineChars="0" w:firstLine="0"/>
              <w:jc w:val="center"/>
              <w:rPr>
                <w:rFonts w:ascii="宋体" w:hAnsi="宋体"/>
              </w:rPr>
            </w:pPr>
          </w:p>
        </w:tc>
        <w:tc>
          <w:tcPr>
            <w:tcW w:w="1228" w:type="dxa"/>
            <w:tcBorders>
              <w:top w:val="single" w:sz="4" w:space="0" w:color="auto"/>
              <w:bottom w:val="single" w:sz="4" w:space="0" w:color="auto"/>
              <w:tl2br w:val="nil"/>
              <w:tr2bl w:val="nil"/>
            </w:tcBorders>
            <w:vAlign w:val="center"/>
          </w:tcPr>
          <w:p w14:paraId="61DEABC0" w14:textId="77777777"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公布名</w:t>
            </w:r>
          </w:p>
        </w:tc>
        <w:tc>
          <w:tcPr>
            <w:tcW w:w="7067" w:type="dxa"/>
            <w:tcBorders>
              <w:top w:val="single" w:sz="4" w:space="0" w:color="auto"/>
              <w:bottom w:val="single" w:sz="4" w:space="0" w:color="auto"/>
              <w:tl2br w:val="nil"/>
              <w:tr2bl w:val="nil"/>
            </w:tcBorders>
            <w:vAlign w:val="center"/>
          </w:tcPr>
          <w:p w14:paraId="366FC555" w14:textId="77777777" w:rsidR="005A5B91" w:rsidRPr="00E22994" w:rsidRDefault="005A5B91">
            <w:pPr>
              <w:pStyle w:val="a6"/>
              <w:spacing w:line="300" w:lineRule="exact"/>
              <w:jc w:val="center"/>
              <w:rPr>
                <w:rFonts w:ascii="宋体" w:hAnsi="宋体"/>
              </w:rPr>
            </w:pPr>
          </w:p>
        </w:tc>
      </w:tr>
      <w:tr w:rsidR="005A5B91" w:rsidRPr="00E22994" w14:paraId="56E89CFC" w14:textId="77777777" w:rsidTr="003C7F63">
        <w:trPr>
          <w:cantSplit/>
          <w:trHeight w:val="340"/>
        </w:trPr>
        <w:tc>
          <w:tcPr>
            <w:tcW w:w="2457" w:type="dxa"/>
            <w:gridSpan w:val="2"/>
            <w:tcBorders>
              <w:top w:val="single" w:sz="4" w:space="0" w:color="auto"/>
              <w:tl2br w:val="nil"/>
              <w:tr2bl w:val="nil"/>
            </w:tcBorders>
            <w:vAlign w:val="center"/>
          </w:tcPr>
          <w:p w14:paraId="7DB0E697" w14:textId="77777777"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主要完成人</w:t>
            </w:r>
          </w:p>
        </w:tc>
        <w:tc>
          <w:tcPr>
            <w:tcW w:w="7067" w:type="dxa"/>
            <w:tcBorders>
              <w:top w:val="single" w:sz="4" w:space="0" w:color="auto"/>
              <w:tl2br w:val="nil"/>
              <w:tr2bl w:val="nil"/>
            </w:tcBorders>
            <w:vAlign w:val="center"/>
          </w:tcPr>
          <w:p w14:paraId="16A51A24" w14:textId="2B71F070" w:rsidR="005A5B91" w:rsidRPr="00E22994" w:rsidRDefault="00E470A4" w:rsidP="00E470A4">
            <w:pPr>
              <w:pStyle w:val="a6"/>
              <w:spacing w:line="300" w:lineRule="exact"/>
              <w:ind w:firstLineChars="0" w:firstLine="0"/>
              <w:rPr>
                <w:rFonts w:ascii="宋体" w:hAnsi="宋体"/>
              </w:rPr>
            </w:pPr>
            <w:r>
              <w:rPr>
                <w:rFonts w:ascii="宋体" w:hAnsi="宋体" w:hint="eastAsia"/>
              </w:rPr>
              <w:t>段元锋，</w:t>
            </w:r>
            <w:bookmarkStart w:id="1" w:name="_GoBack"/>
            <w:bookmarkEnd w:id="1"/>
            <w:r>
              <w:rPr>
                <w:rFonts w:ascii="宋体" w:hAnsi="宋体" w:hint="eastAsia"/>
              </w:rPr>
              <w:t>李娜，张茹，章红梅，朱方东，申占莉，叶志龙，徐文城，</w:t>
            </w:r>
            <w:proofErr w:type="gramStart"/>
            <w:r>
              <w:rPr>
                <w:rFonts w:ascii="宋体" w:hAnsi="宋体" w:hint="eastAsia"/>
              </w:rPr>
              <w:t>段元昌</w:t>
            </w:r>
            <w:proofErr w:type="gramEnd"/>
          </w:p>
        </w:tc>
      </w:tr>
      <w:tr w:rsidR="005A5B91" w:rsidRPr="00E22994" w14:paraId="652CCD73" w14:textId="77777777" w:rsidTr="004D09C3">
        <w:trPr>
          <w:cantSplit/>
          <w:trHeight w:val="340"/>
        </w:trPr>
        <w:tc>
          <w:tcPr>
            <w:tcW w:w="2457" w:type="dxa"/>
            <w:gridSpan w:val="2"/>
            <w:tcBorders>
              <w:tl2br w:val="nil"/>
              <w:tr2bl w:val="nil"/>
            </w:tcBorders>
            <w:vAlign w:val="center"/>
          </w:tcPr>
          <w:p w14:paraId="34DB5B72" w14:textId="77777777"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主要完成单位</w:t>
            </w:r>
          </w:p>
        </w:tc>
        <w:tc>
          <w:tcPr>
            <w:tcW w:w="7067" w:type="dxa"/>
            <w:tcBorders>
              <w:tl2br w:val="nil"/>
              <w:tr2bl w:val="nil"/>
            </w:tcBorders>
            <w:vAlign w:val="center"/>
          </w:tcPr>
          <w:p w14:paraId="6B3B8366" w14:textId="2329131E" w:rsidR="005A5B91" w:rsidRPr="00E22994" w:rsidRDefault="00E470A4" w:rsidP="00E470A4">
            <w:pPr>
              <w:pStyle w:val="a6"/>
              <w:spacing w:line="300" w:lineRule="exact"/>
              <w:jc w:val="center"/>
              <w:rPr>
                <w:rFonts w:ascii="宋体" w:hAnsi="宋体"/>
              </w:rPr>
            </w:pPr>
            <w:r>
              <w:rPr>
                <w:rFonts w:ascii="宋体" w:hAnsi="宋体" w:hint="eastAsia"/>
              </w:rPr>
              <w:t>浙江大学，</w:t>
            </w:r>
            <w:r w:rsidRPr="00E470A4">
              <w:rPr>
                <w:rFonts w:ascii="宋体" w:hAnsi="宋体" w:hint="eastAsia"/>
              </w:rPr>
              <w:t>中交公</w:t>
            </w:r>
            <w:proofErr w:type="gramStart"/>
            <w:r w:rsidRPr="00E470A4">
              <w:rPr>
                <w:rFonts w:ascii="宋体" w:hAnsi="宋体" w:hint="eastAsia"/>
              </w:rPr>
              <w:t>规</w:t>
            </w:r>
            <w:proofErr w:type="gramEnd"/>
            <w:r w:rsidRPr="00E470A4">
              <w:rPr>
                <w:rFonts w:ascii="宋体" w:hAnsi="宋体" w:hint="eastAsia"/>
              </w:rPr>
              <w:t>土木大数据信息技术（北京）有限公司</w:t>
            </w:r>
            <w:r>
              <w:rPr>
                <w:rFonts w:ascii="宋体" w:hAnsi="宋体" w:hint="eastAsia"/>
              </w:rPr>
              <w:t>，</w:t>
            </w:r>
            <w:r w:rsidRPr="00E470A4">
              <w:rPr>
                <w:rFonts w:ascii="宋体" w:hAnsi="宋体" w:hint="eastAsia"/>
              </w:rPr>
              <w:t>中铁大桥（郑州）缆索有限公司</w:t>
            </w:r>
            <w:r>
              <w:rPr>
                <w:rFonts w:ascii="宋体" w:hAnsi="宋体" w:hint="eastAsia"/>
              </w:rPr>
              <w:t>，</w:t>
            </w:r>
            <w:r w:rsidRPr="00E470A4">
              <w:rPr>
                <w:rFonts w:ascii="宋体" w:hAnsi="宋体" w:hint="eastAsia"/>
              </w:rPr>
              <w:t>杭州健而</w:t>
            </w:r>
            <w:proofErr w:type="gramStart"/>
            <w:r w:rsidRPr="00E470A4">
              <w:rPr>
                <w:rFonts w:ascii="宋体" w:hAnsi="宋体" w:hint="eastAsia"/>
              </w:rPr>
              <w:t>控科技</w:t>
            </w:r>
            <w:proofErr w:type="gramEnd"/>
            <w:r w:rsidRPr="00E470A4">
              <w:rPr>
                <w:rFonts w:ascii="宋体" w:hAnsi="宋体" w:hint="eastAsia"/>
              </w:rPr>
              <w:t>有限公司</w:t>
            </w:r>
            <w:r>
              <w:rPr>
                <w:rFonts w:ascii="宋体" w:hAnsi="宋体" w:hint="eastAsia"/>
              </w:rPr>
              <w:t>，</w:t>
            </w:r>
            <w:r w:rsidRPr="00E470A4">
              <w:rPr>
                <w:rFonts w:ascii="宋体" w:hAnsi="宋体" w:hint="eastAsia"/>
              </w:rPr>
              <w:t>宁波良和路桥科技有限公司</w:t>
            </w:r>
            <w:r>
              <w:rPr>
                <w:rFonts w:ascii="宋体" w:hAnsi="宋体" w:hint="eastAsia"/>
              </w:rPr>
              <w:t>，</w:t>
            </w:r>
            <w:r w:rsidR="0076306E">
              <w:rPr>
                <w:rFonts w:ascii="宋体" w:hAnsi="宋体" w:hint="eastAsia"/>
              </w:rPr>
              <w:t>浙大</w:t>
            </w:r>
            <w:r w:rsidRPr="00E470A4">
              <w:rPr>
                <w:rFonts w:ascii="宋体" w:hAnsi="宋体" w:hint="eastAsia"/>
              </w:rPr>
              <w:t>城市学院</w:t>
            </w:r>
            <w:r>
              <w:rPr>
                <w:rFonts w:ascii="宋体" w:hAnsi="宋体" w:hint="eastAsia"/>
              </w:rPr>
              <w:t>，</w:t>
            </w:r>
            <w:r w:rsidRPr="00E470A4">
              <w:rPr>
                <w:rFonts w:ascii="宋体" w:hAnsi="宋体" w:hint="eastAsia"/>
              </w:rPr>
              <w:t>同济大学</w:t>
            </w:r>
          </w:p>
        </w:tc>
      </w:tr>
    </w:tbl>
    <w:p w14:paraId="02D2961D" w14:textId="77777777" w:rsidR="00393A1C" w:rsidRPr="00E22994" w:rsidRDefault="006A16DF" w:rsidP="004D09C3">
      <w:pPr>
        <w:spacing w:line="240" w:lineRule="exact"/>
        <w:ind w:rightChars="400" w:right="840" w:firstLine="560"/>
        <w:jc w:val="right"/>
      </w:pPr>
      <w:r w:rsidRPr="00E22994">
        <w:rPr>
          <w:rFonts w:hint="eastAsia"/>
        </w:rPr>
        <w:br w:type="page"/>
      </w:r>
    </w:p>
    <w:p w14:paraId="63D58823" w14:textId="77777777"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七</w:t>
      </w:r>
      <w:r w:rsidRPr="00E22994">
        <w:rPr>
          <w:rFonts w:eastAsia="黑体"/>
          <w:bCs/>
          <w:sz w:val="32"/>
          <w:szCs w:val="32"/>
        </w:rPr>
        <w:t>、</w:t>
      </w:r>
      <w:r w:rsidRPr="00E22994">
        <w:rPr>
          <w:rFonts w:eastAsia="黑体" w:hint="eastAsia"/>
          <w:bCs/>
          <w:sz w:val="32"/>
          <w:szCs w:val="32"/>
        </w:rPr>
        <w:t>主要知识产权和标准规范等目录</w:t>
      </w:r>
      <w:r w:rsidRPr="00E22994">
        <w:rPr>
          <w:rFonts w:eastAsia="黑体" w:hint="eastAsia"/>
          <w:bCs/>
          <w:sz w:val="24"/>
        </w:rPr>
        <w:t>（不超过</w:t>
      </w:r>
      <w:r w:rsidRPr="00E22994">
        <w:rPr>
          <w:rFonts w:eastAsia="黑体" w:hint="eastAsia"/>
          <w:bCs/>
          <w:sz w:val="24"/>
        </w:rPr>
        <w:t>10</w:t>
      </w:r>
      <w:r w:rsidRPr="00E22994">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14:paraId="0B9D33F4" w14:textId="77777777" w:rsidTr="006B3853">
        <w:trPr>
          <w:trHeight w:val="680"/>
        </w:trPr>
        <w:tc>
          <w:tcPr>
            <w:tcW w:w="1123" w:type="dxa"/>
            <w:tcBorders>
              <w:tl2br w:val="nil"/>
              <w:tr2bl w:val="nil"/>
            </w:tcBorders>
            <w:vAlign w:val="center"/>
          </w:tcPr>
          <w:p w14:paraId="11D48A00" w14:textId="77777777"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14:paraId="21BEDFF8" w14:textId="77777777"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14:paraId="32A2E8E3" w14:textId="77777777"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14:paraId="2ECD245B" w14:textId="77777777"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14:paraId="0EF89360" w14:textId="77777777"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14:paraId="713A74F5" w14:textId="77777777"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14:paraId="6AA5C5D9" w14:textId="77777777"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14:paraId="74A416EE" w14:textId="77777777"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14:paraId="5610A763" w14:textId="77777777"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14:paraId="57F275C7" w14:textId="77777777"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4F723B" w:rsidRPr="00E22994" w14:paraId="5B62C5BA" w14:textId="77777777" w:rsidTr="009D0B23">
        <w:trPr>
          <w:trHeight w:val="680"/>
        </w:trPr>
        <w:tc>
          <w:tcPr>
            <w:tcW w:w="1123" w:type="dxa"/>
            <w:tcBorders>
              <w:tl2br w:val="nil"/>
              <w:tr2bl w:val="nil"/>
            </w:tcBorders>
            <w:vAlign w:val="center"/>
          </w:tcPr>
          <w:p w14:paraId="28DED742" w14:textId="4648AC41" w:rsidR="004F723B" w:rsidRPr="00E22994" w:rsidRDefault="004F723B" w:rsidP="004F723B">
            <w:pPr>
              <w:spacing w:line="240" w:lineRule="exact"/>
              <w:jc w:val="center"/>
              <w:rPr>
                <w:rFonts w:ascii="宋体" w:hAnsi="宋体"/>
                <w:sz w:val="24"/>
              </w:rPr>
            </w:pPr>
            <w:bookmarkStart w:id="2" w:name="_Hlk43842864"/>
            <w:r w:rsidRPr="007309C6">
              <w:rPr>
                <w:rFonts w:ascii="宋体" w:hAnsi="宋体" w:hint="eastAsia"/>
                <w:sz w:val="24"/>
              </w:rPr>
              <w:t>发明专利</w:t>
            </w:r>
          </w:p>
        </w:tc>
        <w:tc>
          <w:tcPr>
            <w:tcW w:w="1300" w:type="dxa"/>
            <w:tcBorders>
              <w:tl2br w:val="nil"/>
              <w:tr2bl w:val="nil"/>
            </w:tcBorders>
            <w:vAlign w:val="center"/>
          </w:tcPr>
          <w:p w14:paraId="6D051ACB" w14:textId="77777777" w:rsidR="004F723B" w:rsidRPr="007309C6" w:rsidRDefault="004F723B" w:rsidP="004F723B">
            <w:pPr>
              <w:spacing w:line="240" w:lineRule="exact"/>
              <w:jc w:val="center"/>
              <w:rPr>
                <w:rFonts w:ascii="宋体" w:hAnsi="宋体"/>
                <w:sz w:val="24"/>
              </w:rPr>
            </w:pPr>
            <w:r w:rsidRPr="007309C6">
              <w:rPr>
                <w:rFonts w:ascii="宋体" w:hAnsi="宋体"/>
                <w:sz w:val="24"/>
              </w:rPr>
              <w:t xml:space="preserve">Stress monitoring device of </w:t>
            </w:r>
            <w:proofErr w:type="spellStart"/>
            <w:r w:rsidRPr="007309C6">
              <w:rPr>
                <w:rFonts w:ascii="宋体" w:hAnsi="宋体"/>
                <w:sz w:val="24"/>
              </w:rPr>
              <w:t>elasto</w:t>
            </w:r>
            <w:proofErr w:type="spellEnd"/>
            <w:r w:rsidRPr="007309C6">
              <w:rPr>
                <w:rFonts w:ascii="宋体" w:hAnsi="宋体"/>
                <w:sz w:val="24"/>
              </w:rPr>
              <w:t>-magneto-electric (EME) effect type</w:t>
            </w:r>
          </w:p>
          <w:p w14:paraId="07F4BAA0" w14:textId="77E1CE23" w:rsidR="004F723B" w:rsidRPr="00E22994" w:rsidRDefault="004F723B" w:rsidP="004F723B">
            <w:pPr>
              <w:spacing w:line="240" w:lineRule="exact"/>
              <w:rPr>
                <w:rFonts w:ascii="宋体" w:hAnsi="宋体"/>
                <w:sz w:val="24"/>
              </w:rPr>
            </w:pPr>
            <w:r w:rsidRPr="007309C6">
              <w:rPr>
                <w:rFonts w:ascii="宋体" w:hAnsi="宋体" w:hint="eastAsia"/>
                <w:sz w:val="24"/>
              </w:rPr>
              <w:t>(</w:t>
            </w:r>
            <w:proofErr w:type="gramStart"/>
            <w:r w:rsidRPr="007309C6">
              <w:rPr>
                <w:rFonts w:ascii="宋体" w:hAnsi="宋体" w:hint="eastAsia"/>
                <w:sz w:val="24"/>
              </w:rPr>
              <w:t>磁弹磁</w:t>
            </w:r>
            <w:proofErr w:type="gramEnd"/>
            <w:r w:rsidRPr="007309C6">
              <w:rPr>
                <w:rFonts w:ascii="宋体" w:hAnsi="宋体" w:hint="eastAsia"/>
                <w:sz w:val="24"/>
              </w:rPr>
              <w:t>电效应式应力监测装置）</w:t>
            </w:r>
          </w:p>
        </w:tc>
        <w:tc>
          <w:tcPr>
            <w:tcW w:w="1055" w:type="dxa"/>
            <w:tcBorders>
              <w:tl2br w:val="nil"/>
              <w:tr2bl w:val="nil"/>
            </w:tcBorders>
            <w:vAlign w:val="center"/>
          </w:tcPr>
          <w:p w14:paraId="52A82FB7" w14:textId="2CAE003D" w:rsidR="004F723B" w:rsidRPr="00E22994" w:rsidRDefault="004F723B" w:rsidP="004F723B">
            <w:pPr>
              <w:spacing w:line="240" w:lineRule="exact"/>
              <w:jc w:val="center"/>
              <w:rPr>
                <w:rFonts w:ascii="宋体" w:hAnsi="宋体"/>
                <w:sz w:val="24"/>
              </w:rPr>
            </w:pPr>
            <w:r w:rsidRPr="007309C6">
              <w:rPr>
                <w:rFonts w:ascii="宋体" w:hAnsi="宋体" w:hint="eastAsia"/>
                <w:sz w:val="24"/>
              </w:rPr>
              <w:t>美国</w:t>
            </w:r>
          </w:p>
        </w:tc>
        <w:tc>
          <w:tcPr>
            <w:tcW w:w="876" w:type="dxa"/>
            <w:tcBorders>
              <w:tl2br w:val="nil"/>
              <w:tr2bl w:val="nil"/>
            </w:tcBorders>
            <w:vAlign w:val="center"/>
          </w:tcPr>
          <w:p w14:paraId="193B6409" w14:textId="2A4BF0D0" w:rsidR="004F723B" w:rsidRPr="00E22994" w:rsidRDefault="004F723B" w:rsidP="004F723B">
            <w:pPr>
              <w:spacing w:line="240" w:lineRule="exact"/>
              <w:jc w:val="center"/>
              <w:rPr>
                <w:rFonts w:ascii="宋体" w:hAnsi="宋体"/>
                <w:sz w:val="24"/>
              </w:rPr>
            </w:pPr>
            <w:r w:rsidRPr="007309C6">
              <w:rPr>
                <w:rFonts w:ascii="宋体" w:hAnsi="宋体"/>
                <w:sz w:val="24"/>
              </w:rPr>
              <w:t>US 9593990B2</w:t>
            </w:r>
          </w:p>
        </w:tc>
        <w:tc>
          <w:tcPr>
            <w:tcW w:w="1024" w:type="dxa"/>
            <w:tcBorders>
              <w:tl2br w:val="nil"/>
              <w:tr2bl w:val="nil"/>
            </w:tcBorders>
            <w:vAlign w:val="center"/>
          </w:tcPr>
          <w:p w14:paraId="16797DF8" w14:textId="3E622E6F" w:rsidR="004F723B" w:rsidRPr="00E22994" w:rsidRDefault="004F723B" w:rsidP="004F723B">
            <w:pPr>
              <w:spacing w:line="240" w:lineRule="exact"/>
              <w:jc w:val="center"/>
              <w:rPr>
                <w:rFonts w:ascii="宋体" w:hAnsi="宋体"/>
                <w:sz w:val="24"/>
              </w:rPr>
            </w:pPr>
            <w:r w:rsidRPr="007309C6">
              <w:rPr>
                <w:rFonts w:ascii="宋体" w:hAnsi="宋体"/>
                <w:sz w:val="24"/>
              </w:rPr>
              <w:t>2017</w:t>
            </w:r>
            <w:r>
              <w:rPr>
                <w:rFonts w:ascii="宋体" w:hAnsi="宋体"/>
                <w:sz w:val="24"/>
              </w:rPr>
              <w:t>/</w:t>
            </w:r>
            <w:r w:rsidRPr="007309C6">
              <w:rPr>
                <w:rFonts w:ascii="宋体" w:hAnsi="宋体"/>
                <w:sz w:val="24"/>
              </w:rPr>
              <w:t>03</w:t>
            </w:r>
          </w:p>
        </w:tc>
        <w:tc>
          <w:tcPr>
            <w:tcW w:w="1170" w:type="dxa"/>
            <w:tcBorders>
              <w:tl2br w:val="nil"/>
              <w:tr2bl w:val="nil"/>
            </w:tcBorders>
            <w:vAlign w:val="center"/>
          </w:tcPr>
          <w:p w14:paraId="4DE25E9F" w14:textId="579C2E1E" w:rsidR="004F723B" w:rsidRPr="00E22994" w:rsidRDefault="004F723B" w:rsidP="004F723B">
            <w:pPr>
              <w:spacing w:line="240" w:lineRule="exact"/>
              <w:jc w:val="center"/>
              <w:rPr>
                <w:rFonts w:ascii="宋体" w:hAnsi="宋体"/>
                <w:sz w:val="24"/>
              </w:rPr>
            </w:pPr>
            <w:r w:rsidRPr="005364D5">
              <w:rPr>
                <w:rFonts w:ascii="宋体" w:hAnsi="宋体"/>
                <w:sz w:val="24"/>
              </w:rPr>
              <w:t>US 9593990B2</w:t>
            </w:r>
          </w:p>
        </w:tc>
        <w:tc>
          <w:tcPr>
            <w:tcW w:w="877" w:type="dxa"/>
            <w:tcBorders>
              <w:tl2br w:val="nil"/>
              <w:tr2bl w:val="nil"/>
            </w:tcBorders>
            <w:vAlign w:val="center"/>
          </w:tcPr>
          <w:p w14:paraId="0054D734" w14:textId="1DA20DEA" w:rsidR="004F723B" w:rsidRPr="00E22994" w:rsidRDefault="004F723B" w:rsidP="004F723B">
            <w:pPr>
              <w:spacing w:line="240" w:lineRule="exact"/>
              <w:jc w:val="center"/>
              <w:rPr>
                <w:rFonts w:ascii="宋体" w:hAnsi="宋体"/>
                <w:sz w:val="24"/>
              </w:rPr>
            </w:pPr>
            <w:r w:rsidRPr="007309C6">
              <w:rPr>
                <w:rFonts w:ascii="宋体" w:hAnsi="宋体" w:hint="eastAsia"/>
                <w:sz w:val="24"/>
              </w:rPr>
              <w:t>浙江大学</w:t>
            </w:r>
          </w:p>
        </w:tc>
        <w:tc>
          <w:tcPr>
            <w:tcW w:w="878" w:type="dxa"/>
            <w:tcBorders>
              <w:tl2br w:val="nil"/>
              <w:tr2bl w:val="nil"/>
            </w:tcBorders>
            <w:vAlign w:val="center"/>
          </w:tcPr>
          <w:p w14:paraId="51D08669" w14:textId="6CFC9BC1" w:rsidR="004F723B" w:rsidRPr="00E22994" w:rsidRDefault="004F723B" w:rsidP="004F723B">
            <w:pPr>
              <w:spacing w:line="240" w:lineRule="exact"/>
              <w:jc w:val="center"/>
              <w:rPr>
                <w:rFonts w:ascii="宋体" w:hAnsi="宋体"/>
                <w:sz w:val="24"/>
              </w:rPr>
            </w:pPr>
            <w:r w:rsidRPr="007309C6">
              <w:rPr>
                <w:rFonts w:ascii="宋体" w:hAnsi="宋体" w:hint="eastAsia"/>
                <w:sz w:val="24"/>
              </w:rPr>
              <w:t>段元锋, 柯少荣，张茹，樊可清，赵阳</w:t>
            </w:r>
          </w:p>
        </w:tc>
        <w:tc>
          <w:tcPr>
            <w:tcW w:w="1221" w:type="dxa"/>
            <w:tcBorders>
              <w:tl2br w:val="nil"/>
              <w:tr2bl w:val="nil"/>
            </w:tcBorders>
            <w:vAlign w:val="center"/>
          </w:tcPr>
          <w:p w14:paraId="47C13D8B" w14:textId="12C8EA70" w:rsidR="004F723B" w:rsidRPr="00E22994" w:rsidRDefault="004F723B" w:rsidP="004F723B">
            <w:pPr>
              <w:spacing w:line="240" w:lineRule="exact"/>
              <w:jc w:val="center"/>
              <w:rPr>
                <w:rFonts w:ascii="宋体" w:hAnsi="宋体"/>
                <w:sz w:val="24"/>
              </w:rPr>
            </w:pPr>
            <w:r>
              <w:rPr>
                <w:rFonts w:ascii="宋体" w:hAnsi="宋体" w:hint="eastAsia"/>
                <w:sz w:val="24"/>
              </w:rPr>
              <w:t>有效</w:t>
            </w:r>
          </w:p>
        </w:tc>
      </w:tr>
      <w:tr w:rsidR="006929E5" w:rsidRPr="00E22994" w14:paraId="6BD3C778" w14:textId="77777777" w:rsidTr="009D0B23">
        <w:trPr>
          <w:trHeight w:val="680"/>
        </w:trPr>
        <w:tc>
          <w:tcPr>
            <w:tcW w:w="1123" w:type="dxa"/>
            <w:tcBorders>
              <w:tl2br w:val="nil"/>
              <w:tr2bl w:val="nil"/>
            </w:tcBorders>
            <w:vAlign w:val="center"/>
          </w:tcPr>
          <w:p w14:paraId="5C0E73B1" w14:textId="46D7BCED" w:rsidR="006929E5" w:rsidRPr="007309C6" w:rsidRDefault="006929E5" w:rsidP="006929E5">
            <w:pPr>
              <w:spacing w:line="240" w:lineRule="exact"/>
              <w:jc w:val="center"/>
              <w:rPr>
                <w:rFonts w:ascii="宋体" w:hAnsi="宋体"/>
                <w:sz w:val="24"/>
              </w:rPr>
            </w:pPr>
            <w:r w:rsidRPr="007309C6">
              <w:rPr>
                <w:rFonts w:ascii="宋体" w:hAnsi="宋体" w:hint="eastAsia"/>
                <w:sz w:val="24"/>
              </w:rPr>
              <w:t>发明专利</w:t>
            </w:r>
          </w:p>
        </w:tc>
        <w:tc>
          <w:tcPr>
            <w:tcW w:w="1300" w:type="dxa"/>
            <w:tcBorders>
              <w:tl2br w:val="nil"/>
              <w:tr2bl w:val="nil"/>
            </w:tcBorders>
            <w:vAlign w:val="center"/>
          </w:tcPr>
          <w:p w14:paraId="31792C76" w14:textId="5D77A6B7" w:rsidR="006929E5" w:rsidRPr="007309C6" w:rsidRDefault="006929E5" w:rsidP="006929E5">
            <w:pPr>
              <w:spacing w:line="240" w:lineRule="exact"/>
              <w:jc w:val="center"/>
              <w:rPr>
                <w:rFonts w:ascii="宋体" w:hAnsi="宋体"/>
                <w:sz w:val="24"/>
              </w:rPr>
            </w:pPr>
            <w:proofErr w:type="gramStart"/>
            <w:r w:rsidRPr="007309C6">
              <w:rPr>
                <w:rFonts w:ascii="宋体" w:hAnsi="宋体" w:hint="eastAsia"/>
                <w:sz w:val="24"/>
              </w:rPr>
              <w:t>磁弹磁</w:t>
            </w:r>
            <w:proofErr w:type="gramEnd"/>
            <w:r w:rsidRPr="007309C6">
              <w:rPr>
                <w:rFonts w:ascii="宋体" w:hAnsi="宋体" w:hint="eastAsia"/>
                <w:sz w:val="24"/>
              </w:rPr>
              <w:t>电效应式应力监测装置</w:t>
            </w:r>
          </w:p>
        </w:tc>
        <w:tc>
          <w:tcPr>
            <w:tcW w:w="1055" w:type="dxa"/>
            <w:tcBorders>
              <w:tl2br w:val="nil"/>
              <w:tr2bl w:val="nil"/>
            </w:tcBorders>
            <w:vAlign w:val="center"/>
          </w:tcPr>
          <w:p w14:paraId="10AB7892" w14:textId="5243936B" w:rsidR="006929E5" w:rsidRPr="007309C6" w:rsidRDefault="006929E5" w:rsidP="006929E5">
            <w:pPr>
              <w:spacing w:line="240" w:lineRule="exact"/>
              <w:jc w:val="center"/>
              <w:rPr>
                <w:rFonts w:ascii="宋体" w:hAnsi="宋体"/>
                <w:sz w:val="24"/>
              </w:rPr>
            </w:pPr>
            <w:r w:rsidRPr="007309C6">
              <w:rPr>
                <w:rFonts w:ascii="宋体" w:hAnsi="宋体" w:hint="eastAsia"/>
                <w:sz w:val="24"/>
              </w:rPr>
              <w:t>中国</w:t>
            </w:r>
          </w:p>
        </w:tc>
        <w:tc>
          <w:tcPr>
            <w:tcW w:w="876" w:type="dxa"/>
            <w:tcBorders>
              <w:tl2br w:val="nil"/>
              <w:tr2bl w:val="nil"/>
            </w:tcBorders>
            <w:vAlign w:val="center"/>
          </w:tcPr>
          <w:p w14:paraId="1D3D3A61" w14:textId="057B6104" w:rsidR="006929E5" w:rsidRPr="007309C6" w:rsidRDefault="006929E5" w:rsidP="006929E5">
            <w:pPr>
              <w:spacing w:line="240" w:lineRule="exact"/>
              <w:jc w:val="center"/>
              <w:rPr>
                <w:rFonts w:ascii="宋体" w:hAnsi="宋体"/>
                <w:sz w:val="24"/>
              </w:rPr>
            </w:pPr>
            <w:r w:rsidRPr="007309C6">
              <w:rPr>
                <w:rFonts w:ascii="宋体" w:hAnsi="宋体"/>
                <w:sz w:val="24"/>
              </w:rPr>
              <w:t>ZL20111 0389375.8,</w:t>
            </w:r>
          </w:p>
        </w:tc>
        <w:tc>
          <w:tcPr>
            <w:tcW w:w="1024" w:type="dxa"/>
            <w:tcBorders>
              <w:tl2br w:val="nil"/>
              <w:tr2bl w:val="nil"/>
            </w:tcBorders>
            <w:vAlign w:val="center"/>
          </w:tcPr>
          <w:p w14:paraId="50F55DB3" w14:textId="69459491" w:rsidR="006929E5" w:rsidRPr="007309C6" w:rsidRDefault="006929E5" w:rsidP="006929E5">
            <w:pPr>
              <w:spacing w:line="240" w:lineRule="exact"/>
              <w:jc w:val="center"/>
              <w:rPr>
                <w:rFonts w:ascii="宋体" w:hAnsi="宋体"/>
                <w:sz w:val="24"/>
              </w:rPr>
            </w:pPr>
            <w:r w:rsidRPr="007309C6">
              <w:rPr>
                <w:rFonts w:ascii="宋体" w:hAnsi="宋体"/>
                <w:sz w:val="24"/>
              </w:rPr>
              <w:t>2014</w:t>
            </w:r>
            <w:r>
              <w:rPr>
                <w:rFonts w:ascii="宋体" w:hAnsi="宋体" w:hint="eastAsia"/>
                <w:sz w:val="24"/>
              </w:rPr>
              <w:t>/</w:t>
            </w:r>
            <w:r>
              <w:rPr>
                <w:rFonts w:ascii="宋体" w:hAnsi="宋体"/>
                <w:sz w:val="24"/>
              </w:rPr>
              <w:t>0</w:t>
            </w:r>
            <w:r w:rsidRPr="007309C6">
              <w:rPr>
                <w:rFonts w:ascii="宋体" w:hAnsi="宋体"/>
                <w:sz w:val="24"/>
              </w:rPr>
              <w:t>7</w:t>
            </w:r>
          </w:p>
        </w:tc>
        <w:tc>
          <w:tcPr>
            <w:tcW w:w="1170" w:type="dxa"/>
            <w:tcBorders>
              <w:tl2br w:val="nil"/>
              <w:tr2bl w:val="nil"/>
            </w:tcBorders>
            <w:vAlign w:val="center"/>
          </w:tcPr>
          <w:p w14:paraId="70187A49" w14:textId="2D616EC5" w:rsidR="006929E5" w:rsidRPr="005364D5" w:rsidRDefault="006929E5" w:rsidP="006929E5">
            <w:pPr>
              <w:spacing w:line="240" w:lineRule="exact"/>
              <w:jc w:val="center"/>
              <w:rPr>
                <w:rFonts w:ascii="宋体" w:hAnsi="宋体"/>
                <w:sz w:val="24"/>
              </w:rPr>
            </w:pPr>
            <w:r>
              <w:rPr>
                <w:rFonts w:ascii="宋体" w:hAnsi="宋体" w:hint="eastAsia"/>
                <w:sz w:val="24"/>
              </w:rPr>
              <w:t>1</w:t>
            </w:r>
            <w:r>
              <w:rPr>
                <w:rFonts w:ascii="宋体" w:hAnsi="宋体"/>
                <w:sz w:val="24"/>
              </w:rPr>
              <w:t>443779</w:t>
            </w:r>
          </w:p>
        </w:tc>
        <w:tc>
          <w:tcPr>
            <w:tcW w:w="877" w:type="dxa"/>
            <w:tcBorders>
              <w:tl2br w:val="nil"/>
              <w:tr2bl w:val="nil"/>
            </w:tcBorders>
            <w:vAlign w:val="center"/>
          </w:tcPr>
          <w:p w14:paraId="76182FB0" w14:textId="0DE34B38" w:rsidR="006929E5" w:rsidRPr="007309C6" w:rsidRDefault="006929E5" w:rsidP="006929E5">
            <w:pPr>
              <w:spacing w:line="240" w:lineRule="exact"/>
              <w:jc w:val="center"/>
              <w:rPr>
                <w:rFonts w:ascii="宋体" w:hAnsi="宋体"/>
                <w:sz w:val="24"/>
              </w:rPr>
            </w:pPr>
            <w:r w:rsidRPr="007309C6">
              <w:rPr>
                <w:rFonts w:ascii="宋体" w:hAnsi="宋体" w:hint="eastAsia"/>
                <w:sz w:val="24"/>
              </w:rPr>
              <w:t>浙江大学</w:t>
            </w:r>
          </w:p>
        </w:tc>
        <w:tc>
          <w:tcPr>
            <w:tcW w:w="878" w:type="dxa"/>
            <w:tcBorders>
              <w:tl2br w:val="nil"/>
              <w:tr2bl w:val="nil"/>
            </w:tcBorders>
            <w:vAlign w:val="center"/>
          </w:tcPr>
          <w:p w14:paraId="18EA65CE" w14:textId="63C95A0A" w:rsidR="006929E5" w:rsidRPr="007309C6" w:rsidRDefault="006929E5" w:rsidP="006929E5">
            <w:pPr>
              <w:spacing w:line="240" w:lineRule="exact"/>
              <w:jc w:val="center"/>
              <w:rPr>
                <w:rFonts w:ascii="宋体" w:hAnsi="宋体"/>
                <w:sz w:val="24"/>
              </w:rPr>
            </w:pPr>
            <w:r w:rsidRPr="007309C6">
              <w:rPr>
                <w:rFonts w:ascii="宋体" w:hAnsi="宋体" w:hint="eastAsia"/>
                <w:sz w:val="24"/>
              </w:rPr>
              <w:t>段元锋, 柯少荣，张茹，樊可清，赵阳</w:t>
            </w:r>
          </w:p>
        </w:tc>
        <w:tc>
          <w:tcPr>
            <w:tcW w:w="1221" w:type="dxa"/>
            <w:tcBorders>
              <w:tl2br w:val="nil"/>
              <w:tr2bl w:val="nil"/>
            </w:tcBorders>
            <w:vAlign w:val="center"/>
          </w:tcPr>
          <w:p w14:paraId="735054D8" w14:textId="40D69398" w:rsidR="006929E5" w:rsidRDefault="006929E5" w:rsidP="006929E5">
            <w:pPr>
              <w:spacing w:line="240" w:lineRule="exact"/>
              <w:jc w:val="center"/>
              <w:rPr>
                <w:rFonts w:ascii="宋体" w:hAnsi="宋体"/>
                <w:sz w:val="24"/>
              </w:rPr>
            </w:pPr>
            <w:r>
              <w:rPr>
                <w:rFonts w:ascii="宋体" w:hAnsi="宋体" w:hint="eastAsia"/>
                <w:sz w:val="24"/>
              </w:rPr>
              <w:t>有效</w:t>
            </w:r>
          </w:p>
        </w:tc>
      </w:tr>
      <w:tr w:rsidR="004F723B" w:rsidRPr="00E22994" w14:paraId="75DF4D06" w14:textId="77777777" w:rsidTr="009C70B5">
        <w:trPr>
          <w:trHeight w:val="680"/>
        </w:trPr>
        <w:tc>
          <w:tcPr>
            <w:tcW w:w="1123" w:type="dxa"/>
            <w:tcBorders>
              <w:tl2br w:val="nil"/>
              <w:tr2bl w:val="nil"/>
            </w:tcBorders>
          </w:tcPr>
          <w:p w14:paraId="4BDEBA8C" w14:textId="49442CD6" w:rsidR="004F723B" w:rsidRPr="007309C6" w:rsidRDefault="004F723B" w:rsidP="004F723B">
            <w:pPr>
              <w:spacing w:line="240" w:lineRule="exact"/>
              <w:jc w:val="center"/>
              <w:rPr>
                <w:rFonts w:ascii="宋体" w:hAnsi="宋体"/>
                <w:sz w:val="24"/>
              </w:rPr>
            </w:pPr>
            <w:r w:rsidRPr="004F723B">
              <w:rPr>
                <w:rFonts w:ascii="宋体" w:hAnsi="宋体" w:hint="eastAsia"/>
                <w:sz w:val="24"/>
              </w:rPr>
              <w:t>论</w:t>
            </w:r>
            <w:r>
              <w:rPr>
                <w:rFonts w:ascii="宋体" w:hAnsi="宋体" w:hint="eastAsia"/>
                <w:sz w:val="24"/>
              </w:rPr>
              <w:t xml:space="preserve"> </w:t>
            </w:r>
            <w:r w:rsidRPr="004F723B">
              <w:rPr>
                <w:rFonts w:ascii="宋体" w:hAnsi="宋体" w:hint="eastAsia"/>
                <w:sz w:val="24"/>
              </w:rPr>
              <w:t>文</w:t>
            </w:r>
          </w:p>
        </w:tc>
        <w:tc>
          <w:tcPr>
            <w:tcW w:w="1300" w:type="dxa"/>
            <w:tcBorders>
              <w:tl2br w:val="nil"/>
              <w:tr2bl w:val="nil"/>
            </w:tcBorders>
          </w:tcPr>
          <w:p w14:paraId="3AA76C9E" w14:textId="7BE80C1B" w:rsidR="004F723B" w:rsidRPr="007309C6" w:rsidRDefault="004F723B" w:rsidP="004F723B">
            <w:pPr>
              <w:spacing w:line="240" w:lineRule="exact"/>
              <w:rPr>
                <w:rFonts w:ascii="宋体" w:hAnsi="宋体"/>
                <w:sz w:val="24"/>
              </w:rPr>
            </w:pPr>
            <w:r w:rsidRPr="00171DBF">
              <w:rPr>
                <w:rFonts w:hint="eastAsia"/>
              </w:rPr>
              <w:t xml:space="preserve">Steel stress monitoring sensor based on </w:t>
            </w:r>
            <w:proofErr w:type="spellStart"/>
            <w:r w:rsidRPr="00171DBF">
              <w:rPr>
                <w:rFonts w:hint="eastAsia"/>
              </w:rPr>
              <w:t>elasto</w:t>
            </w:r>
            <w:proofErr w:type="spellEnd"/>
            <w:r w:rsidRPr="00171DBF">
              <w:rPr>
                <w:rFonts w:hint="eastAsia"/>
              </w:rPr>
              <w:t>-magnetic effect and using magneto-electric laminated composite.</w:t>
            </w:r>
          </w:p>
        </w:tc>
        <w:tc>
          <w:tcPr>
            <w:tcW w:w="1055" w:type="dxa"/>
            <w:tcBorders>
              <w:tl2br w:val="nil"/>
              <w:tr2bl w:val="nil"/>
            </w:tcBorders>
          </w:tcPr>
          <w:p w14:paraId="43FEC87C" w14:textId="1025610C" w:rsidR="004F723B" w:rsidRDefault="004F723B" w:rsidP="004F723B">
            <w:pPr>
              <w:spacing w:line="240" w:lineRule="exact"/>
              <w:jc w:val="center"/>
              <w:rPr>
                <w:rFonts w:ascii="宋体" w:hAnsi="宋体"/>
                <w:sz w:val="24"/>
              </w:rPr>
            </w:pPr>
            <w:r w:rsidRPr="00171DBF">
              <w:rPr>
                <w:rFonts w:hint="eastAsia"/>
              </w:rPr>
              <w:t>美国</w:t>
            </w:r>
          </w:p>
        </w:tc>
        <w:tc>
          <w:tcPr>
            <w:tcW w:w="876" w:type="dxa"/>
            <w:tcBorders>
              <w:tl2br w:val="nil"/>
              <w:tr2bl w:val="nil"/>
            </w:tcBorders>
          </w:tcPr>
          <w:p w14:paraId="205E03C8" w14:textId="0508B8F1" w:rsidR="004F723B" w:rsidRPr="00577780" w:rsidRDefault="004F723B" w:rsidP="004F723B">
            <w:pPr>
              <w:spacing w:line="240" w:lineRule="exact"/>
              <w:jc w:val="center"/>
              <w:rPr>
                <w:rFonts w:ascii="宋体" w:hAnsi="宋体"/>
                <w:sz w:val="24"/>
              </w:rPr>
            </w:pPr>
            <w:r w:rsidRPr="00171DBF">
              <w:rPr>
                <w:rFonts w:hint="eastAsia"/>
              </w:rPr>
              <w:t>10.1063/1.3679420</w:t>
            </w:r>
          </w:p>
        </w:tc>
        <w:tc>
          <w:tcPr>
            <w:tcW w:w="1024" w:type="dxa"/>
            <w:tcBorders>
              <w:tl2br w:val="nil"/>
              <w:tr2bl w:val="nil"/>
            </w:tcBorders>
          </w:tcPr>
          <w:p w14:paraId="51C3D51D" w14:textId="3AABB624" w:rsidR="004F723B" w:rsidRPr="007309C6" w:rsidRDefault="004F723B" w:rsidP="004F723B">
            <w:pPr>
              <w:spacing w:line="240" w:lineRule="exact"/>
              <w:jc w:val="center"/>
              <w:rPr>
                <w:rFonts w:ascii="宋体" w:hAnsi="宋体"/>
                <w:sz w:val="24"/>
              </w:rPr>
            </w:pPr>
            <w:r w:rsidRPr="00171DBF">
              <w:rPr>
                <w:rFonts w:hint="eastAsia"/>
              </w:rPr>
              <w:t>2012/03</w:t>
            </w:r>
          </w:p>
        </w:tc>
        <w:tc>
          <w:tcPr>
            <w:tcW w:w="1170" w:type="dxa"/>
            <w:tcBorders>
              <w:tl2br w:val="nil"/>
              <w:tr2bl w:val="nil"/>
            </w:tcBorders>
          </w:tcPr>
          <w:p w14:paraId="60D3A1FC" w14:textId="68774C95" w:rsidR="004F723B" w:rsidRPr="007309C6" w:rsidRDefault="004F723B" w:rsidP="004F723B">
            <w:pPr>
              <w:spacing w:line="240" w:lineRule="exact"/>
              <w:jc w:val="center"/>
              <w:rPr>
                <w:rFonts w:ascii="宋体" w:hAnsi="宋体"/>
                <w:sz w:val="24"/>
              </w:rPr>
            </w:pPr>
            <w:r w:rsidRPr="00171DBF">
              <w:rPr>
                <w:rFonts w:hint="eastAsia"/>
              </w:rPr>
              <w:t>Journal of Applied Physics</w:t>
            </w:r>
          </w:p>
        </w:tc>
        <w:tc>
          <w:tcPr>
            <w:tcW w:w="877" w:type="dxa"/>
            <w:tcBorders>
              <w:tl2br w:val="nil"/>
              <w:tr2bl w:val="nil"/>
            </w:tcBorders>
          </w:tcPr>
          <w:p w14:paraId="31FA2254" w14:textId="24D08222" w:rsidR="004F723B" w:rsidRPr="00577780" w:rsidRDefault="004F723B" w:rsidP="004F723B">
            <w:pPr>
              <w:spacing w:line="240" w:lineRule="exact"/>
              <w:jc w:val="center"/>
              <w:rPr>
                <w:rFonts w:ascii="宋体" w:hAnsi="宋体"/>
                <w:sz w:val="24"/>
              </w:rPr>
            </w:pPr>
            <w:r w:rsidRPr="00171DBF">
              <w:rPr>
                <w:rFonts w:hint="eastAsia"/>
              </w:rPr>
              <w:t>浙江大学，香港理工大学，五</w:t>
            </w:r>
            <w:proofErr w:type="gramStart"/>
            <w:r w:rsidRPr="00171DBF">
              <w:rPr>
                <w:rFonts w:hint="eastAsia"/>
              </w:rPr>
              <w:t>邑</w:t>
            </w:r>
            <w:proofErr w:type="gramEnd"/>
            <w:r w:rsidRPr="00171DBF">
              <w:rPr>
                <w:rFonts w:hint="eastAsia"/>
              </w:rPr>
              <w:t>大学</w:t>
            </w:r>
          </w:p>
        </w:tc>
        <w:tc>
          <w:tcPr>
            <w:tcW w:w="878" w:type="dxa"/>
            <w:tcBorders>
              <w:tl2br w:val="nil"/>
              <w:tr2bl w:val="nil"/>
            </w:tcBorders>
          </w:tcPr>
          <w:p w14:paraId="6403CBED" w14:textId="7D84D438" w:rsidR="004F723B" w:rsidRPr="007309C6" w:rsidRDefault="004F723B" w:rsidP="004F723B">
            <w:pPr>
              <w:spacing w:line="240" w:lineRule="exact"/>
              <w:jc w:val="center"/>
              <w:rPr>
                <w:rFonts w:ascii="宋体" w:hAnsi="宋体"/>
                <w:sz w:val="24"/>
              </w:rPr>
            </w:pPr>
            <w:proofErr w:type="spellStart"/>
            <w:r w:rsidRPr="00171DBF">
              <w:rPr>
                <w:rFonts w:hint="eastAsia"/>
              </w:rPr>
              <w:t>Duan</w:t>
            </w:r>
            <w:proofErr w:type="spellEnd"/>
            <w:r w:rsidRPr="00171DBF">
              <w:rPr>
                <w:rFonts w:hint="eastAsia"/>
              </w:rPr>
              <w:t xml:space="preserve"> Y.F., Zhang R., Zhao Y., Or S.W., Fan K.Q., Tang Z.F.</w:t>
            </w:r>
          </w:p>
        </w:tc>
        <w:tc>
          <w:tcPr>
            <w:tcW w:w="1221" w:type="dxa"/>
            <w:tcBorders>
              <w:tl2br w:val="nil"/>
              <w:tr2bl w:val="nil"/>
            </w:tcBorders>
          </w:tcPr>
          <w:p w14:paraId="00B33405" w14:textId="02E8FDF2" w:rsidR="004F723B" w:rsidRDefault="004F723B" w:rsidP="004F723B">
            <w:pPr>
              <w:spacing w:line="240" w:lineRule="exact"/>
              <w:jc w:val="center"/>
              <w:rPr>
                <w:rFonts w:ascii="宋体" w:hAnsi="宋体"/>
                <w:sz w:val="24"/>
              </w:rPr>
            </w:pPr>
            <w:r w:rsidRPr="00171DBF">
              <w:rPr>
                <w:rFonts w:hint="eastAsia"/>
              </w:rPr>
              <w:t>有效</w:t>
            </w:r>
          </w:p>
        </w:tc>
      </w:tr>
      <w:bookmarkEnd w:id="2"/>
      <w:tr w:rsidR="004F723B" w:rsidRPr="00E22994" w14:paraId="3105560B" w14:textId="77777777" w:rsidTr="00E12C9E">
        <w:trPr>
          <w:trHeight w:val="680"/>
        </w:trPr>
        <w:tc>
          <w:tcPr>
            <w:tcW w:w="1123" w:type="dxa"/>
            <w:tcBorders>
              <w:tl2br w:val="nil"/>
              <w:tr2bl w:val="nil"/>
            </w:tcBorders>
            <w:vAlign w:val="center"/>
          </w:tcPr>
          <w:p w14:paraId="3A82FAE8" w14:textId="527BB2F4" w:rsidR="004F723B" w:rsidRPr="007309C6" w:rsidRDefault="004F723B" w:rsidP="004F723B">
            <w:pPr>
              <w:spacing w:line="240" w:lineRule="exact"/>
              <w:jc w:val="center"/>
              <w:rPr>
                <w:rFonts w:ascii="宋体" w:hAnsi="宋体"/>
                <w:sz w:val="24"/>
              </w:rPr>
            </w:pPr>
            <w:r>
              <w:rPr>
                <w:rFonts w:ascii="宋体" w:hAnsi="宋体" w:hint="eastAsia"/>
                <w:sz w:val="24"/>
              </w:rPr>
              <w:t>专著</w:t>
            </w:r>
          </w:p>
        </w:tc>
        <w:tc>
          <w:tcPr>
            <w:tcW w:w="1300" w:type="dxa"/>
            <w:tcBorders>
              <w:tl2br w:val="nil"/>
              <w:tr2bl w:val="nil"/>
            </w:tcBorders>
            <w:vAlign w:val="center"/>
          </w:tcPr>
          <w:p w14:paraId="4DE079B6" w14:textId="6E8D15AD" w:rsidR="004F723B" w:rsidRPr="007309C6" w:rsidRDefault="004F723B" w:rsidP="004F723B">
            <w:pPr>
              <w:spacing w:line="240" w:lineRule="exact"/>
              <w:jc w:val="center"/>
              <w:rPr>
                <w:rFonts w:ascii="宋体" w:hAnsi="宋体"/>
                <w:sz w:val="24"/>
              </w:rPr>
            </w:pPr>
            <w:r w:rsidRPr="007309C6">
              <w:rPr>
                <w:rFonts w:ascii="宋体" w:hAnsi="宋体" w:hint="eastAsia"/>
                <w:sz w:val="24"/>
              </w:rPr>
              <w:t>向量式结构力学</w:t>
            </w:r>
          </w:p>
        </w:tc>
        <w:tc>
          <w:tcPr>
            <w:tcW w:w="1055" w:type="dxa"/>
            <w:tcBorders>
              <w:tl2br w:val="nil"/>
              <w:tr2bl w:val="nil"/>
            </w:tcBorders>
            <w:vAlign w:val="center"/>
          </w:tcPr>
          <w:p w14:paraId="37AA1661" w14:textId="3585824A" w:rsidR="004F723B" w:rsidRPr="007309C6" w:rsidRDefault="004F723B" w:rsidP="004F723B">
            <w:pPr>
              <w:spacing w:line="240" w:lineRule="exact"/>
              <w:jc w:val="center"/>
              <w:rPr>
                <w:rFonts w:ascii="宋体" w:hAnsi="宋体"/>
                <w:sz w:val="24"/>
              </w:rPr>
            </w:pPr>
            <w:r>
              <w:rPr>
                <w:rFonts w:ascii="宋体" w:hAnsi="宋体" w:hint="eastAsia"/>
                <w:sz w:val="24"/>
              </w:rPr>
              <w:t>中国</w:t>
            </w:r>
          </w:p>
        </w:tc>
        <w:tc>
          <w:tcPr>
            <w:tcW w:w="876" w:type="dxa"/>
            <w:tcBorders>
              <w:tl2br w:val="nil"/>
              <w:tr2bl w:val="nil"/>
            </w:tcBorders>
            <w:vAlign w:val="center"/>
          </w:tcPr>
          <w:p w14:paraId="13296A39" w14:textId="5DE40ED9" w:rsidR="004F723B" w:rsidRPr="007309C6" w:rsidRDefault="004F723B" w:rsidP="004F723B">
            <w:pPr>
              <w:spacing w:line="240" w:lineRule="exact"/>
              <w:jc w:val="center"/>
              <w:rPr>
                <w:rFonts w:ascii="宋体" w:hAnsi="宋体"/>
                <w:sz w:val="24"/>
              </w:rPr>
            </w:pPr>
            <w:r>
              <w:rPr>
                <w:rFonts w:ascii="宋体" w:hAnsi="宋体" w:hint="eastAsia"/>
                <w:sz w:val="24"/>
              </w:rPr>
              <w:t>I</w:t>
            </w:r>
            <w:r>
              <w:rPr>
                <w:rFonts w:ascii="宋体" w:hAnsi="宋体"/>
                <w:sz w:val="24"/>
              </w:rPr>
              <w:t>SBN 978-7-03-033181-6</w:t>
            </w:r>
          </w:p>
        </w:tc>
        <w:tc>
          <w:tcPr>
            <w:tcW w:w="1024" w:type="dxa"/>
            <w:tcBorders>
              <w:tl2br w:val="nil"/>
              <w:tr2bl w:val="nil"/>
            </w:tcBorders>
            <w:vAlign w:val="center"/>
          </w:tcPr>
          <w:p w14:paraId="36DCBE29" w14:textId="111A7CFE" w:rsidR="004F723B" w:rsidRPr="007309C6" w:rsidRDefault="004F723B" w:rsidP="004F723B">
            <w:pPr>
              <w:spacing w:line="240" w:lineRule="exact"/>
              <w:jc w:val="center"/>
              <w:rPr>
                <w:rFonts w:ascii="宋体" w:hAnsi="宋体"/>
                <w:sz w:val="24"/>
              </w:rPr>
            </w:pPr>
            <w:r w:rsidRPr="007309C6">
              <w:rPr>
                <w:rFonts w:ascii="宋体" w:hAnsi="宋体"/>
                <w:sz w:val="24"/>
              </w:rPr>
              <w:t>2012/09</w:t>
            </w:r>
          </w:p>
        </w:tc>
        <w:tc>
          <w:tcPr>
            <w:tcW w:w="1170" w:type="dxa"/>
            <w:tcBorders>
              <w:tl2br w:val="nil"/>
              <w:tr2bl w:val="nil"/>
            </w:tcBorders>
            <w:vAlign w:val="center"/>
          </w:tcPr>
          <w:p w14:paraId="4D78003D" w14:textId="4039CDCD" w:rsidR="004F723B" w:rsidRPr="005364D5" w:rsidRDefault="004F723B" w:rsidP="004F723B">
            <w:pPr>
              <w:spacing w:line="240" w:lineRule="exact"/>
              <w:jc w:val="center"/>
              <w:rPr>
                <w:rFonts w:ascii="宋体" w:hAnsi="宋体"/>
                <w:sz w:val="24"/>
              </w:rPr>
            </w:pPr>
            <w:r w:rsidRPr="007309C6">
              <w:rPr>
                <w:rFonts w:ascii="宋体" w:hAnsi="宋体" w:hint="eastAsia"/>
                <w:sz w:val="24"/>
              </w:rPr>
              <w:t>科学出版社</w:t>
            </w:r>
          </w:p>
        </w:tc>
        <w:tc>
          <w:tcPr>
            <w:tcW w:w="877" w:type="dxa"/>
            <w:tcBorders>
              <w:tl2br w:val="nil"/>
              <w:tr2bl w:val="nil"/>
            </w:tcBorders>
            <w:vAlign w:val="center"/>
          </w:tcPr>
          <w:p w14:paraId="0FADF9BB" w14:textId="215D86BD" w:rsidR="004F723B" w:rsidRPr="007309C6" w:rsidRDefault="004F723B" w:rsidP="004F723B">
            <w:pPr>
              <w:spacing w:line="240" w:lineRule="exact"/>
              <w:jc w:val="center"/>
              <w:rPr>
                <w:rFonts w:ascii="宋体" w:hAnsi="宋体"/>
                <w:sz w:val="24"/>
              </w:rPr>
            </w:pPr>
            <w:r>
              <w:rPr>
                <w:rFonts w:ascii="宋体" w:hAnsi="宋体" w:hint="eastAsia"/>
                <w:sz w:val="24"/>
              </w:rPr>
              <w:t>浙江大学</w:t>
            </w:r>
          </w:p>
        </w:tc>
        <w:tc>
          <w:tcPr>
            <w:tcW w:w="878" w:type="dxa"/>
            <w:tcBorders>
              <w:tl2br w:val="nil"/>
              <w:tr2bl w:val="nil"/>
            </w:tcBorders>
            <w:vAlign w:val="center"/>
          </w:tcPr>
          <w:p w14:paraId="20523F0C" w14:textId="7EB2A977" w:rsidR="004F723B" w:rsidRPr="007309C6" w:rsidRDefault="004F723B" w:rsidP="004F723B">
            <w:pPr>
              <w:spacing w:line="240" w:lineRule="exact"/>
              <w:jc w:val="center"/>
              <w:rPr>
                <w:rFonts w:ascii="宋体" w:hAnsi="宋体"/>
                <w:sz w:val="24"/>
              </w:rPr>
            </w:pPr>
            <w:proofErr w:type="gramStart"/>
            <w:r w:rsidRPr="007309C6">
              <w:rPr>
                <w:rFonts w:ascii="宋体" w:hAnsi="宋体" w:hint="eastAsia"/>
                <w:sz w:val="24"/>
              </w:rPr>
              <w:t>丁承先</w:t>
            </w:r>
            <w:proofErr w:type="gramEnd"/>
            <w:r w:rsidRPr="007309C6">
              <w:rPr>
                <w:rFonts w:ascii="宋体" w:hAnsi="宋体" w:hint="eastAsia"/>
                <w:sz w:val="24"/>
              </w:rPr>
              <w:t>，段元锋，吴东岳</w:t>
            </w:r>
          </w:p>
        </w:tc>
        <w:tc>
          <w:tcPr>
            <w:tcW w:w="1221" w:type="dxa"/>
            <w:tcBorders>
              <w:tl2br w:val="nil"/>
              <w:tr2bl w:val="nil"/>
            </w:tcBorders>
            <w:vAlign w:val="center"/>
          </w:tcPr>
          <w:p w14:paraId="0E49671C" w14:textId="3F62EA95" w:rsidR="004F723B" w:rsidRDefault="004F723B" w:rsidP="004F723B">
            <w:pPr>
              <w:spacing w:line="240" w:lineRule="exact"/>
              <w:jc w:val="center"/>
              <w:rPr>
                <w:rFonts w:ascii="宋体" w:hAnsi="宋体"/>
                <w:sz w:val="24"/>
              </w:rPr>
            </w:pPr>
            <w:r>
              <w:rPr>
                <w:rFonts w:ascii="宋体" w:hAnsi="宋体" w:hint="eastAsia"/>
                <w:sz w:val="24"/>
              </w:rPr>
              <w:t>有效</w:t>
            </w:r>
          </w:p>
        </w:tc>
      </w:tr>
      <w:tr w:rsidR="004F723B" w:rsidRPr="00E22994" w14:paraId="51A6DE77" w14:textId="77777777" w:rsidTr="00E12C9E">
        <w:trPr>
          <w:trHeight w:val="680"/>
        </w:trPr>
        <w:tc>
          <w:tcPr>
            <w:tcW w:w="1123" w:type="dxa"/>
            <w:tcBorders>
              <w:tl2br w:val="nil"/>
              <w:tr2bl w:val="nil"/>
            </w:tcBorders>
            <w:vAlign w:val="center"/>
          </w:tcPr>
          <w:p w14:paraId="1A852AE5" w14:textId="77777777" w:rsidR="004F723B" w:rsidRPr="00E22994" w:rsidRDefault="004F723B" w:rsidP="004F723B">
            <w:pPr>
              <w:spacing w:line="240" w:lineRule="exact"/>
              <w:jc w:val="center"/>
              <w:rPr>
                <w:rFonts w:ascii="宋体" w:hAnsi="宋体"/>
                <w:sz w:val="24"/>
              </w:rPr>
            </w:pPr>
            <w:r>
              <w:rPr>
                <w:rFonts w:ascii="宋体" w:hAnsi="宋体" w:hint="eastAsia"/>
                <w:sz w:val="24"/>
              </w:rPr>
              <w:t>论文</w:t>
            </w:r>
          </w:p>
        </w:tc>
        <w:tc>
          <w:tcPr>
            <w:tcW w:w="1300" w:type="dxa"/>
            <w:tcBorders>
              <w:tl2br w:val="nil"/>
              <w:tr2bl w:val="nil"/>
            </w:tcBorders>
            <w:vAlign w:val="center"/>
          </w:tcPr>
          <w:p w14:paraId="01CB5C1A" w14:textId="77777777" w:rsidR="004F723B" w:rsidRPr="00E22994" w:rsidRDefault="004F723B" w:rsidP="004F723B">
            <w:pPr>
              <w:spacing w:line="240" w:lineRule="exact"/>
              <w:rPr>
                <w:rFonts w:ascii="宋体" w:hAnsi="宋体"/>
                <w:sz w:val="24"/>
              </w:rPr>
            </w:pPr>
            <w:r w:rsidRPr="007309C6">
              <w:rPr>
                <w:rFonts w:ascii="宋体" w:hAnsi="宋体"/>
                <w:sz w:val="24"/>
              </w:rPr>
              <w:t xml:space="preserve">Smart </w:t>
            </w:r>
            <w:proofErr w:type="spellStart"/>
            <w:r w:rsidRPr="007309C6">
              <w:rPr>
                <w:rFonts w:ascii="宋体" w:hAnsi="宋体"/>
                <w:sz w:val="24"/>
              </w:rPr>
              <w:t>elasto</w:t>
            </w:r>
            <w:proofErr w:type="spellEnd"/>
            <w:r w:rsidRPr="007309C6">
              <w:rPr>
                <w:rFonts w:ascii="宋体" w:hAnsi="宋体"/>
                <w:sz w:val="24"/>
              </w:rPr>
              <w:t xml:space="preserve">-magneto-electric (EME) sensors for stress monitoring of steel cables: design </w:t>
            </w:r>
            <w:r w:rsidRPr="007309C6">
              <w:rPr>
                <w:rFonts w:ascii="宋体" w:hAnsi="宋体"/>
                <w:sz w:val="24"/>
              </w:rPr>
              <w:lastRenderedPageBreak/>
              <w:t>theory and experimental validation</w:t>
            </w:r>
          </w:p>
        </w:tc>
        <w:tc>
          <w:tcPr>
            <w:tcW w:w="1055" w:type="dxa"/>
            <w:tcBorders>
              <w:tl2br w:val="nil"/>
              <w:tr2bl w:val="nil"/>
            </w:tcBorders>
            <w:vAlign w:val="center"/>
          </w:tcPr>
          <w:p w14:paraId="7198FACE" w14:textId="77777777" w:rsidR="004F723B" w:rsidRPr="00E22994" w:rsidRDefault="004F723B" w:rsidP="004F723B">
            <w:pPr>
              <w:spacing w:line="240" w:lineRule="exact"/>
              <w:jc w:val="center"/>
              <w:rPr>
                <w:rFonts w:ascii="宋体" w:hAnsi="宋体"/>
                <w:sz w:val="24"/>
              </w:rPr>
            </w:pPr>
            <w:r>
              <w:rPr>
                <w:rFonts w:ascii="宋体" w:hAnsi="宋体" w:hint="eastAsia"/>
                <w:sz w:val="24"/>
              </w:rPr>
              <w:lastRenderedPageBreak/>
              <w:t>瑞士</w:t>
            </w:r>
          </w:p>
        </w:tc>
        <w:tc>
          <w:tcPr>
            <w:tcW w:w="876" w:type="dxa"/>
            <w:tcBorders>
              <w:tl2br w:val="nil"/>
              <w:tr2bl w:val="nil"/>
            </w:tcBorders>
            <w:vAlign w:val="center"/>
          </w:tcPr>
          <w:p w14:paraId="14DA94DF" w14:textId="77777777" w:rsidR="004F723B" w:rsidRPr="00E22994" w:rsidRDefault="004F723B" w:rsidP="004F723B">
            <w:pPr>
              <w:spacing w:line="240" w:lineRule="exact"/>
              <w:jc w:val="center"/>
              <w:rPr>
                <w:rFonts w:ascii="宋体" w:hAnsi="宋体"/>
                <w:sz w:val="24"/>
              </w:rPr>
            </w:pPr>
            <w:r w:rsidRPr="00577780">
              <w:rPr>
                <w:rFonts w:ascii="宋体" w:hAnsi="宋体"/>
                <w:sz w:val="24"/>
              </w:rPr>
              <w:t>10.3390/s140813644</w:t>
            </w:r>
          </w:p>
        </w:tc>
        <w:tc>
          <w:tcPr>
            <w:tcW w:w="1024" w:type="dxa"/>
            <w:tcBorders>
              <w:tl2br w:val="nil"/>
              <w:tr2bl w:val="nil"/>
            </w:tcBorders>
            <w:vAlign w:val="center"/>
          </w:tcPr>
          <w:p w14:paraId="208DE5F0" w14:textId="77777777" w:rsidR="004F723B" w:rsidRPr="00E22994" w:rsidRDefault="004F723B" w:rsidP="004F723B">
            <w:pPr>
              <w:spacing w:line="240" w:lineRule="exact"/>
              <w:jc w:val="center"/>
              <w:rPr>
                <w:rFonts w:ascii="宋体" w:hAnsi="宋体"/>
                <w:sz w:val="24"/>
              </w:rPr>
            </w:pPr>
            <w:r w:rsidRPr="007309C6">
              <w:rPr>
                <w:rFonts w:ascii="宋体" w:hAnsi="宋体"/>
                <w:sz w:val="24"/>
              </w:rPr>
              <w:t>2014/07</w:t>
            </w:r>
          </w:p>
        </w:tc>
        <w:tc>
          <w:tcPr>
            <w:tcW w:w="1170" w:type="dxa"/>
            <w:tcBorders>
              <w:tl2br w:val="nil"/>
              <w:tr2bl w:val="nil"/>
            </w:tcBorders>
            <w:vAlign w:val="center"/>
          </w:tcPr>
          <w:p w14:paraId="7EBAE121" w14:textId="77777777" w:rsidR="004F723B" w:rsidRPr="00E22994" w:rsidRDefault="004F723B" w:rsidP="004F723B">
            <w:pPr>
              <w:spacing w:line="240" w:lineRule="exact"/>
              <w:jc w:val="center"/>
              <w:rPr>
                <w:rFonts w:ascii="宋体" w:hAnsi="宋体"/>
                <w:sz w:val="24"/>
              </w:rPr>
            </w:pPr>
            <w:r w:rsidRPr="007309C6">
              <w:rPr>
                <w:rFonts w:ascii="宋体" w:hAnsi="宋体"/>
                <w:sz w:val="24"/>
              </w:rPr>
              <w:t>Sensors</w:t>
            </w:r>
          </w:p>
        </w:tc>
        <w:tc>
          <w:tcPr>
            <w:tcW w:w="877" w:type="dxa"/>
            <w:tcBorders>
              <w:tl2br w:val="nil"/>
              <w:tr2bl w:val="nil"/>
            </w:tcBorders>
            <w:vAlign w:val="center"/>
          </w:tcPr>
          <w:p w14:paraId="625BB0FD" w14:textId="5899488F" w:rsidR="004F723B" w:rsidRPr="00E22994" w:rsidRDefault="0076306E" w:rsidP="004F723B">
            <w:pPr>
              <w:spacing w:line="240" w:lineRule="exact"/>
              <w:jc w:val="center"/>
              <w:rPr>
                <w:rFonts w:ascii="宋体" w:hAnsi="宋体"/>
                <w:sz w:val="24"/>
              </w:rPr>
            </w:pPr>
            <w:bookmarkStart w:id="3" w:name="OLE_LINK7"/>
            <w:r>
              <w:rPr>
                <w:rFonts w:ascii="宋体" w:hAnsi="宋体" w:hint="eastAsia"/>
                <w:sz w:val="24"/>
              </w:rPr>
              <w:t>浙江大学，香港理工大学，浙大</w:t>
            </w:r>
            <w:r w:rsidR="004F723B">
              <w:rPr>
                <w:rFonts w:ascii="宋体" w:hAnsi="宋体" w:hint="eastAsia"/>
                <w:sz w:val="24"/>
              </w:rPr>
              <w:t>城市学院</w:t>
            </w:r>
            <w:bookmarkEnd w:id="3"/>
          </w:p>
        </w:tc>
        <w:tc>
          <w:tcPr>
            <w:tcW w:w="878" w:type="dxa"/>
            <w:tcBorders>
              <w:tl2br w:val="nil"/>
              <w:tr2bl w:val="nil"/>
            </w:tcBorders>
            <w:vAlign w:val="center"/>
          </w:tcPr>
          <w:p w14:paraId="72A1B971" w14:textId="77777777" w:rsidR="004F723B" w:rsidRPr="00E22994" w:rsidRDefault="004F723B" w:rsidP="004F723B">
            <w:pPr>
              <w:spacing w:line="240" w:lineRule="exact"/>
              <w:jc w:val="center"/>
              <w:rPr>
                <w:rFonts w:ascii="宋体" w:hAnsi="宋体"/>
                <w:sz w:val="24"/>
              </w:rPr>
            </w:pPr>
            <w:r w:rsidRPr="007309C6">
              <w:rPr>
                <w:rFonts w:ascii="宋体" w:hAnsi="宋体"/>
                <w:sz w:val="24"/>
              </w:rPr>
              <w:t>Zhang R.,*</w:t>
            </w:r>
            <w:proofErr w:type="spellStart"/>
            <w:r w:rsidRPr="007309C6">
              <w:rPr>
                <w:rFonts w:ascii="宋体" w:hAnsi="宋体"/>
                <w:sz w:val="24"/>
              </w:rPr>
              <w:t>Duan</w:t>
            </w:r>
            <w:proofErr w:type="spellEnd"/>
            <w:r w:rsidRPr="007309C6">
              <w:rPr>
                <w:rFonts w:ascii="宋体" w:hAnsi="宋体"/>
                <w:sz w:val="24"/>
              </w:rPr>
              <w:t xml:space="preserve"> Y.F., Or S.W., Zhao Y.</w:t>
            </w:r>
          </w:p>
        </w:tc>
        <w:tc>
          <w:tcPr>
            <w:tcW w:w="1221" w:type="dxa"/>
            <w:tcBorders>
              <w:tl2br w:val="nil"/>
              <w:tr2bl w:val="nil"/>
            </w:tcBorders>
            <w:vAlign w:val="center"/>
          </w:tcPr>
          <w:p w14:paraId="41541498" w14:textId="50CE1C6A" w:rsidR="004F723B" w:rsidRPr="00E22994" w:rsidRDefault="004F723B" w:rsidP="004F723B">
            <w:pPr>
              <w:spacing w:line="240" w:lineRule="exact"/>
              <w:jc w:val="center"/>
              <w:rPr>
                <w:rFonts w:ascii="宋体" w:hAnsi="宋体"/>
                <w:sz w:val="24"/>
              </w:rPr>
            </w:pPr>
            <w:r>
              <w:rPr>
                <w:rFonts w:ascii="宋体" w:hAnsi="宋体" w:hint="eastAsia"/>
                <w:sz w:val="24"/>
              </w:rPr>
              <w:t>有效</w:t>
            </w:r>
          </w:p>
        </w:tc>
      </w:tr>
      <w:tr w:rsidR="004F723B" w:rsidRPr="00E22994" w14:paraId="6A24DAFF" w14:textId="77777777" w:rsidTr="009D0B23">
        <w:trPr>
          <w:trHeight w:val="680"/>
        </w:trPr>
        <w:tc>
          <w:tcPr>
            <w:tcW w:w="1123" w:type="dxa"/>
            <w:tcBorders>
              <w:tl2br w:val="nil"/>
              <w:tr2bl w:val="nil"/>
            </w:tcBorders>
            <w:vAlign w:val="center"/>
          </w:tcPr>
          <w:p w14:paraId="28F82EC0" w14:textId="193354D2" w:rsidR="004F723B" w:rsidRPr="00E22994" w:rsidRDefault="004F723B" w:rsidP="004F723B">
            <w:pPr>
              <w:spacing w:line="240" w:lineRule="exact"/>
              <w:jc w:val="center"/>
              <w:rPr>
                <w:rFonts w:ascii="宋体" w:hAnsi="宋体"/>
                <w:sz w:val="24"/>
              </w:rPr>
            </w:pPr>
            <w:bookmarkStart w:id="4" w:name="_Hlk43842805"/>
            <w:r w:rsidRPr="007309C6">
              <w:rPr>
                <w:rFonts w:ascii="宋体" w:hAnsi="宋体" w:hint="eastAsia"/>
                <w:sz w:val="24"/>
              </w:rPr>
              <w:lastRenderedPageBreak/>
              <w:t>论文</w:t>
            </w:r>
          </w:p>
        </w:tc>
        <w:tc>
          <w:tcPr>
            <w:tcW w:w="1300" w:type="dxa"/>
            <w:tcBorders>
              <w:tl2br w:val="nil"/>
              <w:tr2bl w:val="nil"/>
            </w:tcBorders>
            <w:vAlign w:val="center"/>
          </w:tcPr>
          <w:p w14:paraId="54264D1F" w14:textId="319E4EFD" w:rsidR="004F723B" w:rsidRPr="00E22994" w:rsidRDefault="004F723B" w:rsidP="004F723B">
            <w:pPr>
              <w:spacing w:line="240" w:lineRule="exact"/>
              <w:rPr>
                <w:rFonts w:ascii="宋体" w:hAnsi="宋体"/>
                <w:sz w:val="24"/>
              </w:rPr>
            </w:pPr>
            <w:r w:rsidRPr="007309C6">
              <w:rPr>
                <w:rFonts w:ascii="宋体" w:hAnsi="宋体"/>
                <w:sz w:val="24"/>
              </w:rPr>
              <w:t xml:space="preserve">Development of </w:t>
            </w:r>
            <w:proofErr w:type="spellStart"/>
            <w:r w:rsidRPr="007309C6">
              <w:rPr>
                <w:rFonts w:ascii="宋体" w:hAnsi="宋体"/>
                <w:sz w:val="24"/>
              </w:rPr>
              <w:t>elasto</w:t>
            </w:r>
            <w:proofErr w:type="spellEnd"/>
            <w:r w:rsidRPr="007309C6">
              <w:rPr>
                <w:rFonts w:ascii="宋体" w:hAnsi="宋体"/>
                <w:sz w:val="24"/>
              </w:rPr>
              <w:t>-magneto-electric (EME) sensor for in-service cable force monitoring.</w:t>
            </w:r>
          </w:p>
        </w:tc>
        <w:tc>
          <w:tcPr>
            <w:tcW w:w="1055" w:type="dxa"/>
            <w:tcBorders>
              <w:tl2br w:val="nil"/>
              <w:tr2bl w:val="nil"/>
            </w:tcBorders>
            <w:vAlign w:val="center"/>
          </w:tcPr>
          <w:p w14:paraId="5C698224" w14:textId="452DD4C4" w:rsidR="004F723B" w:rsidRPr="00E22994" w:rsidRDefault="004F723B" w:rsidP="004F723B">
            <w:pPr>
              <w:spacing w:line="240" w:lineRule="exact"/>
              <w:jc w:val="center"/>
              <w:rPr>
                <w:rFonts w:ascii="宋体" w:hAnsi="宋体"/>
                <w:sz w:val="24"/>
              </w:rPr>
            </w:pPr>
            <w:r>
              <w:rPr>
                <w:rFonts w:ascii="宋体" w:hAnsi="宋体" w:hint="eastAsia"/>
                <w:sz w:val="24"/>
              </w:rPr>
              <w:t>新加坡</w:t>
            </w:r>
          </w:p>
        </w:tc>
        <w:tc>
          <w:tcPr>
            <w:tcW w:w="876" w:type="dxa"/>
            <w:tcBorders>
              <w:tl2br w:val="nil"/>
              <w:tr2bl w:val="nil"/>
            </w:tcBorders>
            <w:vAlign w:val="center"/>
          </w:tcPr>
          <w:p w14:paraId="56B27DC9" w14:textId="45CD6B6C" w:rsidR="004F723B" w:rsidRPr="00E22994" w:rsidRDefault="004F723B" w:rsidP="004F723B">
            <w:pPr>
              <w:spacing w:line="240" w:lineRule="exact"/>
              <w:jc w:val="center"/>
              <w:rPr>
                <w:rFonts w:ascii="宋体" w:hAnsi="宋体"/>
                <w:sz w:val="24"/>
              </w:rPr>
            </w:pPr>
            <w:r w:rsidRPr="005364D5">
              <w:rPr>
                <w:rFonts w:ascii="宋体" w:hAnsi="宋体"/>
                <w:sz w:val="24"/>
              </w:rPr>
              <w:t>10.1142/S0219455416400162</w:t>
            </w:r>
          </w:p>
        </w:tc>
        <w:tc>
          <w:tcPr>
            <w:tcW w:w="1024" w:type="dxa"/>
            <w:tcBorders>
              <w:tl2br w:val="nil"/>
              <w:tr2bl w:val="nil"/>
            </w:tcBorders>
            <w:vAlign w:val="center"/>
          </w:tcPr>
          <w:p w14:paraId="189078A4" w14:textId="0E5F2744" w:rsidR="004F723B" w:rsidRPr="00E22994" w:rsidRDefault="004F723B" w:rsidP="004F723B">
            <w:pPr>
              <w:spacing w:line="240" w:lineRule="exact"/>
              <w:jc w:val="center"/>
              <w:rPr>
                <w:rFonts w:ascii="宋体" w:hAnsi="宋体"/>
                <w:sz w:val="24"/>
              </w:rPr>
            </w:pPr>
            <w:r w:rsidRPr="007309C6">
              <w:rPr>
                <w:rFonts w:ascii="宋体" w:hAnsi="宋体"/>
                <w:sz w:val="24"/>
              </w:rPr>
              <w:t>2016/05</w:t>
            </w:r>
          </w:p>
        </w:tc>
        <w:tc>
          <w:tcPr>
            <w:tcW w:w="1170" w:type="dxa"/>
            <w:tcBorders>
              <w:tl2br w:val="nil"/>
              <w:tr2bl w:val="nil"/>
            </w:tcBorders>
            <w:vAlign w:val="center"/>
          </w:tcPr>
          <w:p w14:paraId="7970DF47" w14:textId="593D685E" w:rsidR="004F723B" w:rsidRPr="00E22994" w:rsidRDefault="004F723B" w:rsidP="004F723B">
            <w:pPr>
              <w:spacing w:line="240" w:lineRule="exact"/>
              <w:jc w:val="center"/>
              <w:rPr>
                <w:rFonts w:ascii="宋体" w:hAnsi="宋体"/>
                <w:sz w:val="24"/>
              </w:rPr>
            </w:pPr>
            <w:r w:rsidRPr="007309C6">
              <w:rPr>
                <w:rFonts w:ascii="宋体" w:hAnsi="宋体"/>
                <w:sz w:val="24"/>
              </w:rPr>
              <w:t>International Journal of Structural Stability and Dynamics</w:t>
            </w:r>
          </w:p>
        </w:tc>
        <w:tc>
          <w:tcPr>
            <w:tcW w:w="877" w:type="dxa"/>
            <w:tcBorders>
              <w:tl2br w:val="nil"/>
              <w:tr2bl w:val="nil"/>
            </w:tcBorders>
            <w:vAlign w:val="center"/>
          </w:tcPr>
          <w:p w14:paraId="7A328D5E" w14:textId="4947CACE" w:rsidR="004F723B" w:rsidRPr="00E22994" w:rsidRDefault="0076306E" w:rsidP="004F723B">
            <w:pPr>
              <w:spacing w:line="240" w:lineRule="exact"/>
              <w:jc w:val="center"/>
              <w:rPr>
                <w:rFonts w:ascii="宋体" w:hAnsi="宋体"/>
                <w:sz w:val="24"/>
              </w:rPr>
            </w:pPr>
            <w:r>
              <w:rPr>
                <w:rFonts w:ascii="宋体" w:hAnsi="宋体" w:hint="eastAsia"/>
                <w:sz w:val="24"/>
              </w:rPr>
              <w:t>浙江大学，香港理工大学，浙大</w:t>
            </w:r>
            <w:r w:rsidR="004F723B" w:rsidRPr="005364D5">
              <w:rPr>
                <w:rFonts w:ascii="宋体" w:hAnsi="宋体" w:hint="eastAsia"/>
                <w:sz w:val="24"/>
              </w:rPr>
              <w:t>城市学院，五</w:t>
            </w:r>
            <w:proofErr w:type="gramStart"/>
            <w:r w:rsidR="004F723B" w:rsidRPr="005364D5">
              <w:rPr>
                <w:rFonts w:ascii="宋体" w:hAnsi="宋体" w:hint="eastAsia"/>
                <w:sz w:val="24"/>
              </w:rPr>
              <w:t>邑</w:t>
            </w:r>
            <w:proofErr w:type="gramEnd"/>
            <w:r w:rsidR="004F723B" w:rsidRPr="005364D5">
              <w:rPr>
                <w:rFonts w:ascii="宋体" w:hAnsi="宋体" w:hint="eastAsia"/>
                <w:sz w:val="24"/>
              </w:rPr>
              <w:t>大学</w:t>
            </w:r>
          </w:p>
        </w:tc>
        <w:tc>
          <w:tcPr>
            <w:tcW w:w="878" w:type="dxa"/>
            <w:tcBorders>
              <w:tl2br w:val="nil"/>
              <w:tr2bl w:val="nil"/>
            </w:tcBorders>
            <w:vAlign w:val="center"/>
          </w:tcPr>
          <w:p w14:paraId="0066429E" w14:textId="0323F894" w:rsidR="004F723B" w:rsidRPr="00E22994" w:rsidRDefault="004F723B" w:rsidP="004F723B">
            <w:pPr>
              <w:spacing w:line="240" w:lineRule="exact"/>
              <w:jc w:val="center"/>
              <w:rPr>
                <w:rFonts w:ascii="宋体" w:hAnsi="宋体"/>
                <w:sz w:val="24"/>
              </w:rPr>
            </w:pPr>
            <w:proofErr w:type="spellStart"/>
            <w:r w:rsidRPr="007309C6">
              <w:rPr>
                <w:rFonts w:ascii="宋体" w:hAnsi="宋体" w:hint="eastAsia"/>
                <w:sz w:val="24"/>
              </w:rPr>
              <w:t>Duan</w:t>
            </w:r>
            <w:proofErr w:type="spellEnd"/>
            <w:r w:rsidRPr="007309C6">
              <w:rPr>
                <w:rFonts w:ascii="宋体" w:hAnsi="宋体" w:hint="eastAsia"/>
                <w:sz w:val="24"/>
              </w:rPr>
              <w:t xml:space="preserve"> Y.F., Zhang R., Dong C.Z., *</w:t>
            </w:r>
            <w:proofErr w:type="spellStart"/>
            <w:r w:rsidRPr="007309C6">
              <w:rPr>
                <w:rFonts w:ascii="宋体" w:hAnsi="宋体" w:hint="eastAsia"/>
                <w:sz w:val="24"/>
              </w:rPr>
              <w:t>Luo</w:t>
            </w:r>
            <w:proofErr w:type="spellEnd"/>
            <w:r w:rsidRPr="007309C6">
              <w:rPr>
                <w:rFonts w:ascii="宋体" w:hAnsi="宋体" w:hint="eastAsia"/>
                <w:sz w:val="24"/>
              </w:rPr>
              <w:t xml:space="preserve"> Y.Z., *Or S.W., Zhao Y.；Fan K.Q.</w:t>
            </w:r>
          </w:p>
        </w:tc>
        <w:tc>
          <w:tcPr>
            <w:tcW w:w="1221" w:type="dxa"/>
            <w:tcBorders>
              <w:tl2br w:val="nil"/>
              <w:tr2bl w:val="nil"/>
            </w:tcBorders>
            <w:vAlign w:val="center"/>
          </w:tcPr>
          <w:p w14:paraId="6E16576D" w14:textId="0E24E787" w:rsidR="004F723B" w:rsidRPr="005364D5" w:rsidRDefault="004F723B" w:rsidP="004F723B">
            <w:pPr>
              <w:jc w:val="center"/>
              <w:rPr>
                <w:rFonts w:ascii="宋体" w:hAnsi="宋体"/>
                <w:sz w:val="24"/>
              </w:rPr>
            </w:pPr>
            <w:r>
              <w:rPr>
                <w:rFonts w:ascii="宋体" w:hAnsi="宋体" w:hint="eastAsia"/>
                <w:sz w:val="24"/>
              </w:rPr>
              <w:t>有效</w:t>
            </w:r>
          </w:p>
        </w:tc>
      </w:tr>
      <w:tr w:rsidR="004F723B" w:rsidRPr="00E22994" w14:paraId="508FD47C" w14:textId="77777777" w:rsidTr="009D0B23">
        <w:trPr>
          <w:trHeight w:val="680"/>
        </w:trPr>
        <w:tc>
          <w:tcPr>
            <w:tcW w:w="1123" w:type="dxa"/>
            <w:tcBorders>
              <w:tl2br w:val="nil"/>
              <w:tr2bl w:val="nil"/>
            </w:tcBorders>
            <w:vAlign w:val="center"/>
          </w:tcPr>
          <w:p w14:paraId="22F24E2B" w14:textId="178CB64C" w:rsidR="004F723B" w:rsidRPr="00E22994" w:rsidRDefault="004F723B" w:rsidP="004F723B">
            <w:pPr>
              <w:spacing w:line="240" w:lineRule="exact"/>
              <w:jc w:val="center"/>
              <w:rPr>
                <w:rFonts w:ascii="宋体" w:hAnsi="宋体"/>
                <w:sz w:val="24"/>
              </w:rPr>
            </w:pPr>
            <w:bookmarkStart w:id="5" w:name="_Hlk43843123"/>
            <w:bookmarkEnd w:id="4"/>
            <w:r w:rsidRPr="007309C6">
              <w:rPr>
                <w:rFonts w:ascii="宋体" w:hAnsi="宋体" w:hint="eastAsia"/>
                <w:sz w:val="24"/>
              </w:rPr>
              <w:t>论文</w:t>
            </w:r>
          </w:p>
        </w:tc>
        <w:tc>
          <w:tcPr>
            <w:tcW w:w="1300" w:type="dxa"/>
            <w:tcBorders>
              <w:tl2br w:val="nil"/>
              <w:tr2bl w:val="nil"/>
            </w:tcBorders>
            <w:vAlign w:val="center"/>
          </w:tcPr>
          <w:p w14:paraId="44AD7FD1" w14:textId="32018652" w:rsidR="004F723B" w:rsidRPr="00E22994" w:rsidRDefault="004F723B" w:rsidP="004F723B">
            <w:pPr>
              <w:spacing w:line="240" w:lineRule="exact"/>
              <w:rPr>
                <w:rFonts w:ascii="宋体" w:hAnsi="宋体"/>
                <w:sz w:val="24"/>
              </w:rPr>
            </w:pPr>
            <w:r w:rsidRPr="007309C6">
              <w:rPr>
                <w:rFonts w:ascii="宋体" w:hAnsi="宋体"/>
                <w:sz w:val="24"/>
              </w:rPr>
              <w:t xml:space="preserve">Entire-process simulation of earthquake-induced collapse </w:t>
            </w:r>
            <w:proofErr w:type="gramStart"/>
            <w:r w:rsidRPr="007309C6">
              <w:rPr>
                <w:rFonts w:ascii="宋体" w:hAnsi="宋体"/>
                <w:sz w:val="24"/>
              </w:rPr>
              <w:t>of a Mockup cable-stayed bridges</w:t>
            </w:r>
            <w:proofErr w:type="gramEnd"/>
            <w:r w:rsidRPr="007309C6">
              <w:rPr>
                <w:rFonts w:ascii="宋体" w:hAnsi="宋体"/>
                <w:sz w:val="24"/>
              </w:rPr>
              <w:t xml:space="preserve"> by Vector Form Intrinsic Finite Element (VFIFE) method.</w:t>
            </w:r>
          </w:p>
        </w:tc>
        <w:tc>
          <w:tcPr>
            <w:tcW w:w="1055" w:type="dxa"/>
            <w:tcBorders>
              <w:tl2br w:val="nil"/>
              <w:tr2bl w:val="nil"/>
            </w:tcBorders>
            <w:vAlign w:val="center"/>
          </w:tcPr>
          <w:p w14:paraId="4F0D579B" w14:textId="38DDA4D2" w:rsidR="004F723B" w:rsidRPr="00E22994" w:rsidRDefault="00053565" w:rsidP="00053565">
            <w:pPr>
              <w:spacing w:line="240" w:lineRule="exact"/>
              <w:jc w:val="center"/>
              <w:rPr>
                <w:rFonts w:ascii="宋体" w:hAnsi="宋体"/>
                <w:sz w:val="24"/>
              </w:rPr>
            </w:pPr>
            <w:r>
              <w:rPr>
                <w:rFonts w:ascii="宋体" w:hAnsi="宋体" w:hint="eastAsia"/>
                <w:sz w:val="24"/>
              </w:rPr>
              <w:t>英国</w:t>
            </w:r>
          </w:p>
        </w:tc>
        <w:tc>
          <w:tcPr>
            <w:tcW w:w="876" w:type="dxa"/>
            <w:tcBorders>
              <w:tl2br w:val="nil"/>
              <w:tr2bl w:val="nil"/>
            </w:tcBorders>
            <w:vAlign w:val="center"/>
          </w:tcPr>
          <w:p w14:paraId="4DE6B79D" w14:textId="0E6F1851" w:rsidR="004F723B" w:rsidRPr="00E22994" w:rsidRDefault="004F723B" w:rsidP="004F723B">
            <w:pPr>
              <w:spacing w:line="240" w:lineRule="exact"/>
              <w:jc w:val="center"/>
              <w:rPr>
                <w:rFonts w:ascii="宋体" w:hAnsi="宋体"/>
                <w:sz w:val="24"/>
              </w:rPr>
            </w:pPr>
            <w:r w:rsidRPr="005364D5">
              <w:rPr>
                <w:rFonts w:ascii="宋体" w:hAnsi="宋体"/>
                <w:sz w:val="24"/>
              </w:rPr>
              <w:t>10.1260/1369-4332.17.3.347</w:t>
            </w:r>
          </w:p>
        </w:tc>
        <w:tc>
          <w:tcPr>
            <w:tcW w:w="1024" w:type="dxa"/>
            <w:tcBorders>
              <w:tl2br w:val="nil"/>
              <w:tr2bl w:val="nil"/>
            </w:tcBorders>
            <w:vAlign w:val="center"/>
          </w:tcPr>
          <w:p w14:paraId="271EE7DD" w14:textId="174ADB93" w:rsidR="004F723B" w:rsidRPr="00E22994" w:rsidRDefault="004F723B" w:rsidP="004F723B">
            <w:pPr>
              <w:spacing w:line="240" w:lineRule="exact"/>
              <w:jc w:val="center"/>
              <w:rPr>
                <w:rFonts w:ascii="宋体" w:hAnsi="宋体"/>
                <w:sz w:val="24"/>
              </w:rPr>
            </w:pPr>
            <w:r w:rsidRPr="007309C6">
              <w:rPr>
                <w:rFonts w:ascii="宋体" w:hAnsi="宋体"/>
                <w:sz w:val="24"/>
              </w:rPr>
              <w:t>2014/03</w:t>
            </w:r>
          </w:p>
        </w:tc>
        <w:tc>
          <w:tcPr>
            <w:tcW w:w="1170" w:type="dxa"/>
            <w:tcBorders>
              <w:tl2br w:val="nil"/>
              <w:tr2bl w:val="nil"/>
            </w:tcBorders>
            <w:vAlign w:val="center"/>
          </w:tcPr>
          <w:p w14:paraId="67B1DD5A" w14:textId="4D851682" w:rsidR="004F723B" w:rsidRPr="00E22994" w:rsidRDefault="004F723B" w:rsidP="004F723B">
            <w:pPr>
              <w:spacing w:line="240" w:lineRule="exact"/>
              <w:jc w:val="center"/>
              <w:rPr>
                <w:rFonts w:ascii="宋体" w:hAnsi="宋体"/>
                <w:sz w:val="24"/>
              </w:rPr>
            </w:pPr>
            <w:r w:rsidRPr="007309C6">
              <w:rPr>
                <w:rFonts w:ascii="宋体" w:hAnsi="宋体"/>
                <w:sz w:val="24"/>
              </w:rPr>
              <w:t>Advances in Structural Engineering</w:t>
            </w:r>
          </w:p>
        </w:tc>
        <w:tc>
          <w:tcPr>
            <w:tcW w:w="877" w:type="dxa"/>
            <w:tcBorders>
              <w:tl2br w:val="nil"/>
              <w:tr2bl w:val="nil"/>
            </w:tcBorders>
            <w:vAlign w:val="center"/>
          </w:tcPr>
          <w:p w14:paraId="2D85BE42" w14:textId="33B804F7" w:rsidR="004F723B" w:rsidRPr="00E22994" w:rsidRDefault="004F723B" w:rsidP="004F723B">
            <w:pPr>
              <w:spacing w:line="240" w:lineRule="exact"/>
              <w:jc w:val="center"/>
              <w:rPr>
                <w:rFonts w:ascii="宋体" w:hAnsi="宋体"/>
                <w:sz w:val="24"/>
              </w:rPr>
            </w:pPr>
            <w:r>
              <w:rPr>
                <w:rFonts w:ascii="宋体" w:hAnsi="宋体" w:hint="eastAsia"/>
                <w:sz w:val="24"/>
              </w:rPr>
              <w:t>浙江大学，同济大学，普度大学，中央大学，台湾地震中心</w:t>
            </w:r>
          </w:p>
        </w:tc>
        <w:tc>
          <w:tcPr>
            <w:tcW w:w="878" w:type="dxa"/>
            <w:tcBorders>
              <w:tl2br w:val="nil"/>
              <w:tr2bl w:val="nil"/>
            </w:tcBorders>
            <w:vAlign w:val="center"/>
          </w:tcPr>
          <w:p w14:paraId="7EE0A76A" w14:textId="30592557" w:rsidR="004F723B" w:rsidRPr="00E22994" w:rsidRDefault="004F723B" w:rsidP="004F723B">
            <w:pPr>
              <w:spacing w:line="240" w:lineRule="exact"/>
              <w:jc w:val="center"/>
              <w:rPr>
                <w:rFonts w:ascii="宋体" w:hAnsi="宋体"/>
                <w:sz w:val="24"/>
              </w:rPr>
            </w:pPr>
            <w:proofErr w:type="spellStart"/>
            <w:r w:rsidRPr="007309C6">
              <w:rPr>
                <w:rFonts w:ascii="宋体" w:hAnsi="宋体"/>
                <w:sz w:val="24"/>
              </w:rPr>
              <w:t>Duan</w:t>
            </w:r>
            <w:proofErr w:type="spellEnd"/>
            <w:r w:rsidRPr="007309C6">
              <w:rPr>
                <w:rFonts w:ascii="宋体" w:hAnsi="宋体"/>
                <w:sz w:val="24"/>
              </w:rPr>
              <w:t xml:space="preserve"> Y.F., He K., *Zhang H.M., Ting E.C., Wang C.Y., Chen S.K., Wang R.Z.</w:t>
            </w:r>
          </w:p>
        </w:tc>
        <w:tc>
          <w:tcPr>
            <w:tcW w:w="1221" w:type="dxa"/>
            <w:tcBorders>
              <w:tl2br w:val="nil"/>
              <w:tr2bl w:val="nil"/>
            </w:tcBorders>
            <w:vAlign w:val="center"/>
          </w:tcPr>
          <w:p w14:paraId="0B838B9E" w14:textId="38D2D16D" w:rsidR="004F723B" w:rsidRPr="00E22994" w:rsidRDefault="004F723B" w:rsidP="004F723B">
            <w:pPr>
              <w:spacing w:line="240" w:lineRule="exact"/>
              <w:jc w:val="center"/>
              <w:rPr>
                <w:rFonts w:ascii="宋体" w:hAnsi="宋体"/>
                <w:sz w:val="24"/>
              </w:rPr>
            </w:pPr>
            <w:r>
              <w:rPr>
                <w:rFonts w:ascii="宋体" w:hAnsi="宋体" w:hint="eastAsia"/>
                <w:sz w:val="24"/>
              </w:rPr>
              <w:t>有效</w:t>
            </w:r>
          </w:p>
        </w:tc>
      </w:tr>
      <w:tr w:rsidR="004F723B" w:rsidRPr="00E22994" w14:paraId="480AA7FC" w14:textId="77777777" w:rsidTr="009D0B23">
        <w:trPr>
          <w:trHeight w:val="680"/>
        </w:trPr>
        <w:tc>
          <w:tcPr>
            <w:tcW w:w="1123" w:type="dxa"/>
            <w:tcBorders>
              <w:tl2br w:val="nil"/>
              <w:tr2bl w:val="nil"/>
            </w:tcBorders>
            <w:vAlign w:val="center"/>
          </w:tcPr>
          <w:p w14:paraId="1A1D463F" w14:textId="0E07B5E8" w:rsidR="004F723B" w:rsidRPr="00344CDC" w:rsidRDefault="004F723B" w:rsidP="004F723B">
            <w:pPr>
              <w:spacing w:line="240" w:lineRule="exact"/>
              <w:jc w:val="center"/>
              <w:rPr>
                <w:rFonts w:ascii="宋体" w:hAnsi="宋体"/>
                <w:sz w:val="24"/>
              </w:rPr>
            </w:pPr>
            <w:bookmarkStart w:id="6" w:name="_Hlk43843228"/>
            <w:bookmarkEnd w:id="5"/>
            <w:r w:rsidRPr="00344CDC">
              <w:rPr>
                <w:rFonts w:ascii="宋体" w:hAnsi="宋体" w:hint="eastAsia"/>
                <w:sz w:val="24"/>
              </w:rPr>
              <w:t>论文</w:t>
            </w:r>
          </w:p>
        </w:tc>
        <w:tc>
          <w:tcPr>
            <w:tcW w:w="1300" w:type="dxa"/>
            <w:tcBorders>
              <w:tl2br w:val="nil"/>
              <w:tr2bl w:val="nil"/>
            </w:tcBorders>
            <w:vAlign w:val="center"/>
          </w:tcPr>
          <w:p w14:paraId="701C92CF" w14:textId="6B437BF5" w:rsidR="004F723B" w:rsidRPr="00344CDC" w:rsidRDefault="004F723B" w:rsidP="004F723B">
            <w:pPr>
              <w:spacing w:line="240" w:lineRule="exact"/>
              <w:jc w:val="center"/>
              <w:rPr>
                <w:rFonts w:ascii="宋体" w:hAnsi="宋体"/>
                <w:sz w:val="24"/>
              </w:rPr>
            </w:pPr>
            <w:r w:rsidRPr="00344CDC">
              <w:rPr>
                <w:color w:val="000000"/>
                <w:szCs w:val="21"/>
              </w:rPr>
              <w:t>Design formulas for vibration control of sagged cables using passive MR dampers</w:t>
            </w:r>
          </w:p>
        </w:tc>
        <w:tc>
          <w:tcPr>
            <w:tcW w:w="1055" w:type="dxa"/>
            <w:tcBorders>
              <w:tl2br w:val="nil"/>
              <w:tr2bl w:val="nil"/>
            </w:tcBorders>
            <w:vAlign w:val="center"/>
          </w:tcPr>
          <w:p w14:paraId="13390AAF" w14:textId="0BE80F3C" w:rsidR="004F723B" w:rsidRPr="00344CDC" w:rsidRDefault="004F723B" w:rsidP="004F723B">
            <w:pPr>
              <w:spacing w:line="240" w:lineRule="exact"/>
              <w:jc w:val="center"/>
              <w:rPr>
                <w:rFonts w:ascii="宋体" w:hAnsi="宋体"/>
                <w:sz w:val="24"/>
              </w:rPr>
            </w:pPr>
            <w:r w:rsidRPr="00344CDC">
              <w:rPr>
                <w:rFonts w:ascii="宋体" w:hAnsi="宋体" w:hint="eastAsia"/>
                <w:sz w:val="24"/>
              </w:rPr>
              <w:t>韩国</w:t>
            </w:r>
          </w:p>
        </w:tc>
        <w:tc>
          <w:tcPr>
            <w:tcW w:w="876" w:type="dxa"/>
            <w:tcBorders>
              <w:tl2br w:val="nil"/>
              <w:tr2bl w:val="nil"/>
            </w:tcBorders>
            <w:vAlign w:val="center"/>
          </w:tcPr>
          <w:p w14:paraId="0E5B9C3E" w14:textId="5B0A79A5" w:rsidR="004F723B" w:rsidRPr="00344CDC" w:rsidRDefault="004F723B" w:rsidP="004F723B">
            <w:pPr>
              <w:spacing w:line="240" w:lineRule="exact"/>
              <w:jc w:val="center"/>
              <w:rPr>
                <w:rFonts w:ascii="宋体" w:hAnsi="宋体"/>
                <w:sz w:val="24"/>
              </w:rPr>
            </w:pPr>
            <w:r w:rsidRPr="00344CDC">
              <w:rPr>
                <w:color w:val="000000"/>
                <w:szCs w:val="21"/>
              </w:rPr>
              <w:t>2019, 23(6) : 537-551</w:t>
            </w:r>
          </w:p>
        </w:tc>
        <w:tc>
          <w:tcPr>
            <w:tcW w:w="1024" w:type="dxa"/>
            <w:tcBorders>
              <w:tl2br w:val="nil"/>
              <w:tr2bl w:val="nil"/>
            </w:tcBorders>
            <w:vAlign w:val="center"/>
          </w:tcPr>
          <w:p w14:paraId="6B85A0A1" w14:textId="4A2AFF68" w:rsidR="004F723B" w:rsidRPr="00344CDC" w:rsidRDefault="004F723B" w:rsidP="004F723B">
            <w:pPr>
              <w:spacing w:line="240" w:lineRule="exact"/>
              <w:jc w:val="center"/>
              <w:rPr>
                <w:rFonts w:ascii="宋体" w:hAnsi="宋体"/>
                <w:sz w:val="24"/>
              </w:rPr>
            </w:pPr>
            <w:r w:rsidRPr="00344CDC">
              <w:rPr>
                <w:rFonts w:ascii="宋体" w:hAnsi="宋体"/>
                <w:sz w:val="24"/>
              </w:rPr>
              <w:t>201</w:t>
            </w:r>
            <w:r w:rsidRPr="00344CDC">
              <w:rPr>
                <w:rFonts w:ascii="宋体" w:hAnsi="宋体" w:hint="eastAsia"/>
                <w:sz w:val="24"/>
              </w:rPr>
              <w:t>9</w:t>
            </w:r>
            <w:r w:rsidRPr="00344CDC">
              <w:rPr>
                <w:rFonts w:ascii="宋体" w:hAnsi="宋体"/>
                <w:sz w:val="24"/>
              </w:rPr>
              <w:t>/</w:t>
            </w:r>
            <w:r w:rsidRPr="00344CDC">
              <w:rPr>
                <w:rFonts w:ascii="宋体" w:hAnsi="宋体" w:hint="eastAsia"/>
                <w:sz w:val="24"/>
              </w:rPr>
              <w:t>06</w:t>
            </w:r>
          </w:p>
        </w:tc>
        <w:tc>
          <w:tcPr>
            <w:tcW w:w="1170" w:type="dxa"/>
            <w:tcBorders>
              <w:tl2br w:val="nil"/>
              <w:tr2bl w:val="nil"/>
            </w:tcBorders>
            <w:vAlign w:val="center"/>
          </w:tcPr>
          <w:p w14:paraId="007043D7" w14:textId="5E49754F" w:rsidR="004F723B" w:rsidRPr="00344CDC" w:rsidRDefault="004F723B" w:rsidP="004F723B">
            <w:pPr>
              <w:spacing w:line="240" w:lineRule="exact"/>
              <w:jc w:val="center"/>
              <w:rPr>
                <w:rFonts w:ascii="宋体" w:hAnsi="宋体"/>
                <w:sz w:val="24"/>
              </w:rPr>
            </w:pPr>
            <w:r w:rsidRPr="00344CDC">
              <w:rPr>
                <w:rFonts w:ascii="宋体" w:hAnsi="宋体"/>
                <w:sz w:val="24"/>
              </w:rPr>
              <w:t>Smart Structures and Systems</w:t>
            </w:r>
          </w:p>
        </w:tc>
        <w:tc>
          <w:tcPr>
            <w:tcW w:w="877" w:type="dxa"/>
            <w:tcBorders>
              <w:tl2br w:val="nil"/>
              <w:tr2bl w:val="nil"/>
            </w:tcBorders>
            <w:vAlign w:val="center"/>
          </w:tcPr>
          <w:p w14:paraId="6DE7529D" w14:textId="5D56E36C" w:rsidR="004F723B" w:rsidRPr="00344CDC" w:rsidRDefault="004F723B" w:rsidP="004F723B">
            <w:pPr>
              <w:spacing w:line="240" w:lineRule="exact"/>
              <w:jc w:val="center"/>
              <w:rPr>
                <w:rFonts w:ascii="宋体" w:hAnsi="宋体"/>
                <w:sz w:val="24"/>
              </w:rPr>
            </w:pPr>
            <w:r w:rsidRPr="00344CDC">
              <w:rPr>
                <w:rFonts w:ascii="宋体" w:hAnsi="宋体" w:hint="eastAsia"/>
                <w:sz w:val="24"/>
              </w:rPr>
              <w:t>浙江大学，香港理工大学,美国伊利诺伊大学香槟分校</w:t>
            </w:r>
          </w:p>
        </w:tc>
        <w:tc>
          <w:tcPr>
            <w:tcW w:w="878" w:type="dxa"/>
            <w:tcBorders>
              <w:tl2br w:val="nil"/>
              <w:tr2bl w:val="nil"/>
            </w:tcBorders>
            <w:vAlign w:val="center"/>
          </w:tcPr>
          <w:p w14:paraId="5E594420" w14:textId="66CE1FAA" w:rsidR="004F723B" w:rsidRPr="00344CDC" w:rsidRDefault="004F723B" w:rsidP="004F723B">
            <w:pPr>
              <w:spacing w:line="240" w:lineRule="exact"/>
              <w:jc w:val="center"/>
              <w:rPr>
                <w:rFonts w:ascii="宋体" w:hAnsi="宋体"/>
                <w:sz w:val="24"/>
              </w:rPr>
            </w:pPr>
            <w:r w:rsidRPr="00344CDC">
              <w:rPr>
                <w:rFonts w:ascii="宋体" w:hAnsi="宋体" w:hint="eastAsia"/>
                <w:sz w:val="24"/>
              </w:rPr>
              <w:t>段元锋，</w:t>
            </w:r>
            <w:r w:rsidR="0063534E">
              <w:rPr>
                <w:rFonts w:ascii="宋体" w:hAnsi="宋体" w:hint="eastAsia"/>
                <w:sz w:val="24"/>
              </w:rPr>
              <w:t>倪一清，章红梅；</w:t>
            </w:r>
            <w:r w:rsidR="0063534E">
              <w:rPr>
                <w:rFonts w:ascii="宋体" w:hAnsi="宋体"/>
                <w:sz w:val="24"/>
              </w:rPr>
              <w:t xml:space="preserve">B.F. Spencer, </w:t>
            </w:r>
            <w:r w:rsidR="0063534E">
              <w:rPr>
                <w:rFonts w:ascii="宋体" w:hAnsi="宋体" w:hint="eastAsia"/>
                <w:sz w:val="24"/>
              </w:rPr>
              <w:t>高赞明，董晟</w:t>
            </w:r>
            <w:r w:rsidR="001A5EFD">
              <w:rPr>
                <w:rFonts w:ascii="宋体" w:hAnsi="宋体" w:hint="eastAsia"/>
                <w:sz w:val="24"/>
              </w:rPr>
              <w:t>昊</w:t>
            </w:r>
            <w:r w:rsidR="00D10C62" w:rsidRPr="00344CDC">
              <w:rPr>
                <w:rFonts w:ascii="宋体" w:hAnsi="宋体"/>
                <w:sz w:val="24"/>
              </w:rPr>
              <w:t xml:space="preserve"> </w:t>
            </w:r>
          </w:p>
        </w:tc>
        <w:tc>
          <w:tcPr>
            <w:tcW w:w="1221" w:type="dxa"/>
            <w:tcBorders>
              <w:tl2br w:val="nil"/>
              <w:tr2bl w:val="nil"/>
            </w:tcBorders>
            <w:vAlign w:val="center"/>
          </w:tcPr>
          <w:p w14:paraId="21976501" w14:textId="0AB922F6" w:rsidR="004F723B" w:rsidRPr="00344CDC" w:rsidRDefault="004F723B" w:rsidP="004F723B">
            <w:pPr>
              <w:spacing w:line="240" w:lineRule="exact"/>
              <w:jc w:val="center"/>
              <w:rPr>
                <w:rFonts w:ascii="宋体" w:hAnsi="宋体"/>
                <w:sz w:val="24"/>
              </w:rPr>
            </w:pPr>
            <w:r w:rsidRPr="00344CDC">
              <w:rPr>
                <w:rFonts w:ascii="宋体" w:hAnsi="宋体" w:hint="eastAsia"/>
                <w:sz w:val="24"/>
              </w:rPr>
              <w:t>有效</w:t>
            </w:r>
          </w:p>
        </w:tc>
      </w:tr>
      <w:bookmarkEnd w:id="6"/>
      <w:tr w:rsidR="004F723B" w:rsidRPr="00E22994" w14:paraId="41D61F1E" w14:textId="77777777" w:rsidTr="009D0B23">
        <w:trPr>
          <w:trHeight w:val="680"/>
        </w:trPr>
        <w:tc>
          <w:tcPr>
            <w:tcW w:w="1123" w:type="dxa"/>
            <w:tcBorders>
              <w:tl2br w:val="nil"/>
              <w:tr2bl w:val="nil"/>
            </w:tcBorders>
            <w:vAlign w:val="center"/>
          </w:tcPr>
          <w:p w14:paraId="13A985A1" w14:textId="7D700158" w:rsidR="004F723B" w:rsidRPr="00E22994" w:rsidRDefault="004F723B" w:rsidP="004F723B">
            <w:pPr>
              <w:spacing w:line="240" w:lineRule="exact"/>
              <w:jc w:val="center"/>
              <w:rPr>
                <w:rFonts w:ascii="宋体" w:hAnsi="宋体"/>
                <w:sz w:val="24"/>
              </w:rPr>
            </w:pPr>
            <w:r w:rsidRPr="007309C6">
              <w:rPr>
                <w:rFonts w:ascii="宋体" w:hAnsi="宋体" w:hint="eastAsia"/>
                <w:sz w:val="24"/>
              </w:rPr>
              <w:t>发明专利</w:t>
            </w:r>
          </w:p>
        </w:tc>
        <w:tc>
          <w:tcPr>
            <w:tcW w:w="1300" w:type="dxa"/>
            <w:tcBorders>
              <w:tl2br w:val="nil"/>
              <w:tr2bl w:val="nil"/>
            </w:tcBorders>
            <w:vAlign w:val="center"/>
          </w:tcPr>
          <w:p w14:paraId="69781DC5" w14:textId="035FEDE7" w:rsidR="004F723B" w:rsidRPr="00E22994" w:rsidRDefault="004F723B" w:rsidP="004F723B">
            <w:pPr>
              <w:spacing w:line="240" w:lineRule="exact"/>
              <w:jc w:val="center"/>
              <w:rPr>
                <w:rFonts w:ascii="宋体" w:hAnsi="宋体"/>
                <w:sz w:val="24"/>
              </w:rPr>
            </w:pPr>
            <w:r w:rsidRPr="007309C6">
              <w:rPr>
                <w:rFonts w:ascii="宋体" w:hAnsi="宋体" w:hint="eastAsia"/>
                <w:sz w:val="24"/>
              </w:rPr>
              <w:t>一种具有阻尼和频率双重调节功能的调谐气液柱阻尼器</w:t>
            </w:r>
            <w:r w:rsidRPr="007309C6">
              <w:rPr>
                <w:rFonts w:ascii="宋体" w:hAnsi="宋体" w:hint="eastAsia"/>
                <w:sz w:val="24"/>
              </w:rPr>
              <w:lastRenderedPageBreak/>
              <w:t>及结构振动控制系统</w:t>
            </w:r>
          </w:p>
        </w:tc>
        <w:tc>
          <w:tcPr>
            <w:tcW w:w="1055" w:type="dxa"/>
            <w:tcBorders>
              <w:tl2br w:val="nil"/>
              <w:tr2bl w:val="nil"/>
            </w:tcBorders>
            <w:vAlign w:val="center"/>
          </w:tcPr>
          <w:p w14:paraId="401AF5D1" w14:textId="6398DBC7" w:rsidR="004F723B" w:rsidRPr="00E22994" w:rsidRDefault="004F723B" w:rsidP="004F723B">
            <w:pPr>
              <w:spacing w:line="240" w:lineRule="exact"/>
              <w:jc w:val="center"/>
              <w:rPr>
                <w:rFonts w:ascii="宋体" w:hAnsi="宋体"/>
                <w:sz w:val="24"/>
              </w:rPr>
            </w:pPr>
            <w:r w:rsidRPr="007309C6">
              <w:rPr>
                <w:rFonts w:ascii="宋体" w:hAnsi="宋体" w:hint="eastAsia"/>
                <w:sz w:val="24"/>
              </w:rPr>
              <w:lastRenderedPageBreak/>
              <w:t>中国</w:t>
            </w:r>
          </w:p>
        </w:tc>
        <w:tc>
          <w:tcPr>
            <w:tcW w:w="876" w:type="dxa"/>
            <w:tcBorders>
              <w:tl2br w:val="nil"/>
              <w:tr2bl w:val="nil"/>
            </w:tcBorders>
            <w:vAlign w:val="center"/>
          </w:tcPr>
          <w:p w14:paraId="6555384D" w14:textId="7719ECF4" w:rsidR="004F723B" w:rsidRPr="00E22994" w:rsidRDefault="004F723B" w:rsidP="004F723B">
            <w:pPr>
              <w:spacing w:line="240" w:lineRule="exact"/>
              <w:jc w:val="center"/>
              <w:rPr>
                <w:rFonts w:ascii="宋体" w:hAnsi="宋体"/>
                <w:sz w:val="24"/>
              </w:rPr>
            </w:pPr>
            <w:r w:rsidRPr="007309C6">
              <w:rPr>
                <w:rFonts w:ascii="宋体" w:hAnsi="宋体"/>
                <w:sz w:val="24"/>
              </w:rPr>
              <w:t>ZL201310408983.8</w:t>
            </w:r>
          </w:p>
        </w:tc>
        <w:tc>
          <w:tcPr>
            <w:tcW w:w="1024" w:type="dxa"/>
            <w:tcBorders>
              <w:tl2br w:val="nil"/>
              <w:tr2bl w:val="nil"/>
            </w:tcBorders>
            <w:vAlign w:val="center"/>
          </w:tcPr>
          <w:p w14:paraId="115DD8F6" w14:textId="37BE739F" w:rsidR="004F723B" w:rsidRPr="00E22994" w:rsidRDefault="004F723B" w:rsidP="004F723B">
            <w:pPr>
              <w:spacing w:line="240" w:lineRule="exact"/>
              <w:jc w:val="center"/>
              <w:rPr>
                <w:rFonts w:ascii="宋体" w:hAnsi="宋体"/>
                <w:sz w:val="24"/>
              </w:rPr>
            </w:pPr>
            <w:r w:rsidRPr="007309C6">
              <w:rPr>
                <w:rFonts w:ascii="宋体" w:hAnsi="宋体"/>
                <w:sz w:val="24"/>
              </w:rPr>
              <w:t>2017</w:t>
            </w:r>
            <w:r>
              <w:rPr>
                <w:rFonts w:ascii="宋体" w:hAnsi="宋体"/>
                <w:sz w:val="24"/>
              </w:rPr>
              <w:t>/</w:t>
            </w:r>
            <w:r w:rsidRPr="007309C6">
              <w:rPr>
                <w:rFonts w:ascii="宋体" w:hAnsi="宋体"/>
                <w:sz w:val="24"/>
              </w:rPr>
              <w:t>04</w:t>
            </w:r>
          </w:p>
        </w:tc>
        <w:tc>
          <w:tcPr>
            <w:tcW w:w="1170" w:type="dxa"/>
            <w:tcBorders>
              <w:tl2br w:val="nil"/>
              <w:tr2bl w:val="nil"/>
            </w:tcBorders>
            <w:vAlign w:val="center"/>
          </w:tcPr>
          <w:p w14:paraId="585919ED" w14:textId="114D56CC" w:rsidR="004F723B" w:rsidRPr="00E22994" w:rsidRDefault="004F723B" w:rsidP="004F723B">
            <w:pPr>
              <w:spacing w:line="240" w:lineRule="exact"/>
              <w:jc w:val="center"/>
              <w:rPr>
                <w:rFonts w:ascii="宋体" w:hAnsi="宋体"/>
                <w:sz w:val="24"/>
              </w:rPr>
            </w:pPr>
            <w:r>
              <w:rPr>
                <w:rFonts w:ascii="宋体" w:hAnsi="宋体" w:hint="eastAsia"/>
                <w:sz w:val="24"/>
              </w:rPr>
              <w:t>2</w:t>
            </w:r>
            <w:r>
              <w:rPr>
                <w:rFonts w:ascii="宋体" w:hAnsi="宋体"/>
                <w:sz w:val="24"/>
              </w:rPr>
              <w:t>445183</w:t>
            </w:r>
          </w:p>
        </w:tc>
        <w:tc>
          <w:tcPr>
            <w:tcW w:w="877" w:type="dxa"/>
            <w:tcBorders>
              <w:tl2br w:val="nil"/>
              <w:tr2bl w:val="nil"/>
            </w:tcBorders>
            <w:vAlign w:val="center"/>
          </w:tcPr>
          <w:p w14:paraId="6D447AA7" w14:textId="5177B090" w:rsidR="004F723B" w:rsidRPr="00E22994" w:rsidRDefault="004F723B" w:rsidP="004F723B">
            <w:pPr>
              <w:spacing w:line="240" w:lineRule="exact"/>
              <w:jc w:val="center"/>
              <w:rPr>
                <w:rFonts w:ascii="宋体" w:hAnsi="宋体"/>
                <w:sz w:val="24"/>
              </w:rPr>
            </w:pPr>
            <w:r w:rsidRPr="007309C6">
              <w:rPr>
                <w:rFonts w:ascii="宋体" w:hAnsi="宋体" w:hint="eastAsia"/>
                <w:sz w:val="24"/>
              </w:rPr>
              <w:t>杭州健而</w:t>
            </w:r>
            <w:proofErr w:type="gramStart"/>
            <w:r w:rsidRPr="007309C6">
              <w:rPr>
                <w:rFonts w:ascii="宋体" w:hAnsi="宋体" w:hint="eastAsia"/>
                <w:sz w:val="24"/>
              </w:rPr>
              <w:t>控科技</w:t>
            </w:r>
            <w:proofErr w:type="gramEnd"/>
            <w:r w:rsidRPr="007309C6">
              <w:rPr>
                <w:rFonts w:ascii="宋体" w:hAnsi="宋体" w:hint="eastAsia"/>
                <w:sz w:val="24"/>
              </w:rPr>
              <w:t>有限公司</w:t>
            </w:r>
          </w:p>
        </w:tc>
        <w:tc>
          <w:tcPr>
            <w:tcW w:w="878" w:type="dxa"/>
            <w:tcBorders>
              <w:tl2br w:val="nil"/>
              <w:tr2bl w:val="nil"/>
            </w:tcBorders>
            <w:vAlign w:val="center"/>
          </w:tcPr>
          <w:p w14:paraId="77224589" w14:textId="45F64B8B" w:rsidR="004F723B" w:rsidRPr="00E22994" w:rsidRDefault="004F723B" w:rsidP="004F723B">
            <w:pPr>
              <w:spacing w:line="240" w:lineRule="exact"/>
              <w:jc w:val="center"/>
              <w:rPr>
                <w:rFonts w:ascii="宋体" w:hAnsi="宋体"/>
                <w:sz w:val="24"/>
              </w:rPr>
            </w:pPr>
            <w:r w:rsidRPr="007309C6">
              <w:rPr>
                <w:rFonts w:ascii="宋体" w:hAnsi="宋体" w:hint="eastAsia"/>
                <w:sz w:val="24"/>
              </w:rPr>
              <w:t>段元锋，赵明，章红梅，</w:t>
            </w:r>
            <w:proofErr w:type="gramStart"/>
            <w:r w:rsidRPr="007309C6">
              <w:rPr>
                <w:rFonts w:ascii="宋体" w:hAnsi="宋体" w:hint="eastAsia"/>
                <w:sz w:val="24"/>
              </w:rPr>
              <w:t>段元昌</w:t>
            </w:r>
            <w:proofErr w:type="gramEnd"/>
            <w:r w:rsidRPr="007309C6">
              <w:rPr>
                <w:rFonts w:ascii="宋体" w:hAnsi="宋体" w:hint="eastAsia"/>
                <w:sz w:val="24"/>
              </w:rPr>
              <w:t>.</w:t>
            </w:r>
          </w:p>
        </w:tc>
        <w:tc>
          <w:tcPr>
            <w:tcW w:w="1221" w:type="dxa"/>
            <w:tcBorders>
              <w:tl2br w:val="nil"/>
              <w:tr2bl w:val="nil"/>
            </w:tcBorders>
            <w:vAlign w:val="center"/>
          </w:tcPr>
          <w:p w14:paraId="78D2961F" w14:textId="6D73E945" w:rsidR="004F723B" w:rsidRPr="00E22994" w:rsidRDefault="004F723B" w:rsidP="004F723B">
            <w:pPr>
              <w:spacing w:line="240" w:lineRule="exact"/>
              <w:jc w:val="center"/>
              <w:rPr>
                <w:rFonts w:ascii="宋体" w:hAnsi="宋体"/>
                <w:sz w:val="24"/>
              </w:rPr>
            </w:pPr>
            <w:r>
              <w:rPr>
                <w:rFonts w:ascii="宋体" w:hAnsi="宋体" w:hint="eastAsia"/>
                <w:sz w:val="24"/>
              </w:rPr>
              <w:t>有效</w:t>
            </w:r>
          </w:p>
        </w:tc>
      </w:tr>
      <w:tr w:rsidR="004F723B" w:rsidRPr="00E22994" w14:paraId="7E182DEA" w14:textId="77777777" w:rsidTr="009D0B23">
        <w:trPr>
          <w:trHeight w:val="680"/>
        </w:trPr>
        <w:tc>
          <w:tcPr>
            <w:tcW w:w="1123" w:type="dxa"/>
            <w:tcBorders>
              <w:tl2br w:val="nil"/>
              <w:tr2bl w:val="nil"/>
            </w:tcBorders>
            <w:vAlign w:val="center"/>
          </w:tcPr>
          <w:p w14:paraId="4E74A57A" w14:textId="3C20A805" w:rsidR="004F723B" w:rsidRPr="00E22994" w:rsidRDefault="004F723B" w:rsidP="004F723B">
            <w:pPr>
              <w:spacing w:line="240" w:lineRule="exact"/>
              <w:jc w:val="center"/>
              <w:rPr>
                <w:rFonts w:ascii="宋体" w:hAnsi="宋体"/>
                <w:sz w:val="24"/>
              </w:rPr>
            </w:pPr>
            <w:r w:rsidRPr="007309C6">
              <w:rPr>
                <w:rFonts w:ascii="宋体" w:hAnsi="宋体" w:hint="eastAsia"/>
                <w:sz w:val="24"/>
              </w:rPr>
              <w:lastRenderedPageBreak/>
              <w:t>软件著作权</w:t>
            </w:r>
          </w:p>
        </w:tc>
        <w:tc>
          <w:tcPr>
            <w:tcW w:w="1300" w:type="dxa"/>
            <w:tcBorders>
              <w:tl2br w:val="nil"/>
              <w:tr2bl w:val="nil"/>
            </w:tcBorders>
            <w:vAlign w:val="center"/>
          </w:tcPr>
          <w:p w14:paraId="6BFD2284" w14:textId="09595174" w:rsidR="004F723B" w:rsidRPr="00E22994" w:rsidRDefault="004F723B" w:rsidP="004F723B">
            <w:pPr>
              <w:spacing w:line="240" w:lineRule="exact"/>
              <w:jc w:val="center"/>
              <w:rPr>
                <w:rFonts w:ascii="宋体" w:hAnsi="宋体"/>
                <w:sz w:val="24"/>
              </w:rPr>
            </w:pPr>
            <w:r w:rsidRPr="007309C6">
              <w:rPr>
                <w:rFonts w:ascii="宋体" w:hAnsi="宋体" w:hint="eastAsia"/>
                <w:sz w:val="24"/>
              </w:rPr>
              <w:t>桥梁安全动态监测管理系统</w:t>
            </w:r>
          </w:p>
        </w:tc>
        <w:tc>
          <w:tcPr>
            <w:tcW w:w="1055" w:type="dxa"/>
            <w:tcBorders>
              <w:tl2br w:val="nil"/>
              <w:tr2bl w:val="nil"/>
            </w:tcBorders>
            <w:vAlign w:val="center"/>
          </w:tcPr>
          <w:p w14:paraId="6922230D" w14:textId="31289EFB" w:rsidR="004F723B" w:rsidRPr="00E22994" w:rsidRDefault="004F723B" w:rsidP="004F723B">
            <w:pPr>
              <w:spacing w:line="240" w:lineRule="exact"/>
              <w:jc w:val="center"/>
              <w:rPr>
                <w:rFonts w:ascii="宋体" w:hAnsi="宋体"/>
                <w:sz w:val="24"/>
              </w:rPr>
            </w:pPr>
            <w:r w:rsidRPr="007309C6">
              <w:rPr>
                <w:rFonts w:ascii="宋体" w:hAnsi="宋体" w:hint="eastAsia"/>
                <w:sz w:val="24"/>
              </w:rPr>
              <w:t>中国</w:t>
            </w:r>
          </w:p>
        </w:tc>
        <w:tc>
          <w:tcPr>
            <w:tcW w:w="876" w:type="dxa"/>
            <w:tcBorders>
              <w:tl2br w:val="nil"/>
              <w:tr2bl w:val="nil"/>
            </w:tcBorders>
            <w:vAlign w:val="center"/>
          </w:tcPr>
          <w:p w14:paraId="5DA7A8BA" w14:textId="710CA731" w:rsidR="004F723B" w:rsidRPr="00E22994" w:rsidRDefault="004F723B" w:rsidP="004F723B">
            <w:pPr>
              <w:spacing w:line="240" w:lineRule="exact"/>
              <w:jc w:val="center"/>
              <w:rPr>
                <w:rFonts w:ascii="宋体" w:hAnsi="宋体"/>
                <w:sz w:val="24"/>
              </w:rPr>
            </w:pPr>
            <w:r w:rsidRPr="007309C6">
              <w:rPr>
                <w:rFonts w:ascii="宋体" w:hAnsi="宋体"/>
                <w:sz w:val="24"/>
              </w:rPr>
              <w:t>2013SR050472</w:t>
            </w:r>
          </w:p>
        </w:tc>
        <w:tc>
          <w:tcPr>
            <w:tcW w:w="1024" w:type="dxa"/>
            <w:tcBorders>
              <w:tl2br w:val="nil"/>
              <w:tr2bl w:val="nil"/>
            </w:tcBorders>
            <w:vAlign w:val="center"/>
          </w:tcPr>
          <w:p w14:paraId="0400BCD8" w14:textId="15C4E76C" w:rsidR="004F723B" w:rsidRPr="00E22994" w:rsidRDefault="004F723B" w:rsidP="004F723B">
            <w:pPr>
              <w:spacing w:line="240" w:lineRule="exact"/>
              <w:jc w:val="center"/>
              <w:rPr>
                <w:rFonts w:ascii="宋体" w:hAnsi="宋体"/>
                <w:sz w:val="24"/>
              </w:rPr>
            </w:pPr>
            <w:r w:rsidRPr="007309C6">
              <w:rPr>
                <w:rFonts w:ascii="宋体" w:hAnsi="宋体"/>
                <w:sz w:val="24"/>
              </w:rPr>
              <w:t>2013</w:t>
            </w:r>
            <w:r>
              <w:rPr>
                <w:rFonts w:ascii="宋体" w:hAnsi="宋体"/>
                <w:sz w:val="24"/>
              </w:rPr>
              <w:t>/</w:t>
            </w:r>
            <w:r w:rsidRPr="007309C6">
              <w:rPr>
                <w:rFonts w:ascii="宋体" w:hAnsi="宋体"/>
                <w:sz w:val="24"/>
              </w:rPr>
              <w:t>05</w:t>
            </w:r>
          </w:p>
        </w:tc>
        <w:tc>
          <w:tcPr>
            <w:tcW w:w="1170" w:type="dxa"/>
            <w:tcBorders>
              <w:tl2br w:val="nil"/>
              <w:tr2bl w:val="nil"/>
            </w:tcBorders>
            <w:vAlign w:val="center"/>
          </w:tcPr>
          <w:p w14:paraId="2B5952B5" w14:textId="65064943" w:rsidR="004F723B" w:rsidRPr="00E22994" w:rsidRDefault="004F723B" w:rsidP="004F723B">
            <w:pPr>
              <w:spacing w:line="240" w:lineRule="exact"/>
              <w:jc w:val="center"/>
              <w:rPr>
                <w:rFonts w:ascii="宋体" w:hAnsi="宋体"/>
                <w:sz w:val="24"/>
              </w:rPr>
            </w:pPr>
            <w:r>
              <w:rPr>
                <w:rFonts w:ascii="宋体" w:hAnsi="宋体" w:hint="eastAsia"/>
                <w:sz w:val="24"/>
              </w:rPr>
              <w:t>0</w:t>
            </w:r>
            <w:r>
              <w:rPr>
                <w:rFonts w:ascii="宋体" w:hAnsi="宋体"/>
                <w:sz w:val="24"/>
              </w:rPr>
              <w:t>556234</w:t>
            </w:r>
          </w:p>
        </w:tc>
        <w:tc>
          <w:tcPr>
            <w:tcW w:w="877" w:type="dxa"/>
            <w:tcBorders>
              <w:tl2br w:val="nil"/>
              <w:tr2bl w:val="nil"/>
            </w:tcBorders>
            <w:vAlign w:val="center"/>
          </w:tcPr>
          <w:p w14:paraId="1CC6B1FD" w14:textId="754F0DDA" w:rsidR="004F723B" w:rsidRPr="00E22994" w:rsidRDefault="004F723B" w:rsidP="004F723B">
            <w:pPr>
              <w:spacing w:line="240" w:lineRule="exact"/>
              <w:jc w:val="center"/>
              <w:rPr>
                <w:rFonts w:ascii="宋体" w:hAnsi="宋体"/>
                <w:sz w:val="24"/>
              </w:rPr>
            </w:pPr>
            <w:r w:rsidRPr="007309C6">
              <w:rPr>
                <w:rFonts w:ascii="宋体" w:hAnsi="宋体" w:hint="eastAsia"/>
                <w:sz w:val="24"/>
              </w:rPr>
              <w:t>宁波良和路桥科技有限公司</w:t>
            </w:r>
          </w:p>
        </w:tc>
        <w:tc>
          <w:tcPr>
            <w:tcW w:w="878" w:type="dxa"/>
            <w:tcBorders>
              <w:tl2br w:val="nil"/>
              <w:tr2bl w:val="nil"/>
            </w:tcBorders>
            <w:vAlign w:val="center"/>
          </w:tcPr>
          <w:p w14:paraId="0DA6EE49" w14:textId="77777777" w:rsidR="004F723B" w:rsidRPr="00E22994" w:rsidRDefault="004F723B" w:rsidP="004F723B">
            <w:pPr>
              <w:spacing w:line="240" w:lineRule="exact"/>
              <w:jc w:val="center"/>
              <w:rPr>
                <w:rFonts w:ascii="宋体" w:hAnsi="宋体"/>
                <w:sz w:val="24"/>
              </w:rPr>
            </w:pPr>
          </w:p>
        </w:tc>
        <w:tc>
          <w:tcPr>
            <w:tcW w:w="1221" w:type="dxa"/>
            <w:tcBorders>
              <w:tl2br w:val="nil"/>
              <w:tr2bl w:val="nil"/>
            </w:tcBorders>
            <w:vAlign w:val="center"/>
          </w:tcPr>
          <w:p w14:paraId="581022E9" w14:textId="2A612FCF" w:rsidR="004F723B" w:rsidRPr="00E22994" w:rsidRDefault="004F723B" w:rsidP="004F723B">
            <w:pPr>
              <w:spacing w:line="240" w:lineRule="exact"/>
              <w:jc w:val="center"/>
              <w:rPr>
                <w:rFonts w:ascii="宋体" w:hAnsi="宋体"/>
                <w:sz w:val="24"/>
              </w:rPr>
            </w:pPr>
            <w:r>
              <w:rPr>
                <w:rFonts w:ascii="宋体" w:hAnsi="宋体" w:hint="eastAsia"/>
                <w:sz w:val="24"/>
              </w:rPr>
              <w:t>有效</w:t>
            </w:r>
          </w:p>
        </w:tc>
      </w:tr>
    </w:tbl>
    <w:p w14:paraId="00A67215" w14:textId="190740F5" w:rsidR="00393A1C" w:rsidRDefault="006A16DF" w:rsidP="00022B57">
      <w:pPr>
        <w:adjustRightInd w:val="0"/>
        <w:spacing w:line="320" w:lineRule="exact"/>
        <w:ind w:firstLineChars="200" w:firstLine="482"/>
        <w:rPr>
          <w:rFonts w:ascii="宋体" w:hAnsi="宋体"/>
          <w:b/>
          <w:bCs/>
          <w:sz w:val="24"/>
          <w:szCs w:val="28"/>
        </w:rPr>
      </w:pPr>
      <w:r w:rsidRPr="00E22994">
        <w:rPr>
          <w:rFonts w:ascii="宋体" w:hAnsi="宋体" w:hint="eastAsia"/>
          <w:b/>
          <w:bCs/>
          <w:sz w:val="24"/>
          <w:szCs w:val="28"/>
        </w:rPr>
        <w:br w:type="page"/>
      </w:r>
    </w:p>
    <w:p w14:paraId="0C733DB7" w14:textId="77777777" w:rsidR="00393A1C" w:rsidRPr="00E22994" w:rsidRDefault="006A16DF">
      <w:pPr>
        <w:keepNext/>
        <w:keepLines/>
        <w:spacing w:line="560" w:lineRule="exact"/>
        <w:jc w:val="center"/>
        <w:outlineLvl w:val="2"/>
        <w:rPr>
          <w:rFonts w:eastAsia="黑体"/>
          <w:bCs/>
          <w:sz w:val="32"/>
          <w:szCs w:val="32"/>
        </w:rPr>
      </w:pPr>
      <w:bookmarkStart w:id="7" w:name="_Hlk43841377"/>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0044571E"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14:paraId="155563CF" w14:textId="77777777" w:rsidTr="007906A4">
        <w:trPr>
          <w:cantSplit/>
          <w:trHeight w:val="397"/>
          <w:jc w:val="center"/>
        </w:trPr>
        <w:tc>
          <w:tcPr>
            <w:tcW w:w="1262" w:type="dxa"/>
            <w:tcBorders>
              <w:tl2br w:val="nil"/>
              <w:tr2bl w:val="nil"/>
            </w:tcBorders>
            <w:vAlign w:val="center"/>
          </w:tcPr>
          <w:p w14:paraId="3C133DCB" w14:textId="77777777"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9366F72" w14:textId="288EDCB9" w:rsidR="0053035E" w:rsidRPr="00E22994" w:rsidRDefault="00D76760" w:rsidP="007906A4">
            <w:pPr>
              <w:spacing w:line="240" w:lineRule="exact"/>
              <w:jc w:val="center"/>
              <w:rPr>
                <w:szCs w:val="21"/>
              </w:rPr>
            </w:pPr>
            <w:r w:rsidRPr="00D76760">
              <w:rPr>
                <w:rFonts w:hint="eastAsia"/>
                <w:szCs w:val="21"/>
              </w:rPr>
              <w:t>段元锋</w:t>
            </w:r>
          </w:p>
        </w:tc>
        <w:tc>
          <w:tcPr>
            <w:tcW w:w="1276" w:type="dxa"/>
            <w:tcBorders>
              <w:tl2br w:val="nil"/>
              <w:tr2bl w:val="nil"/>
            </w:tcBorders>
            <w:vAlign w:val="center"/>
          </w:tcPr>
          <w:p w14:paraId="485E50B7" w14:textId="77777777"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54B5053" w14:textId="0CEEBC14" w:rsidR="0053035E" w:rsidRPr="00E22994" w:rsidRDefault="00D76760" w:rsidP="007906A4">
            <w:pPr>
              <w:spacing w:line="240" w:lineRule="exact"/>
              <w:jc w:val="center"/>
              <w:rPr>
                <w:szCs w:val="21"/>
              </w:rPr>
            </w:pPr>
            <w:r>
              <w:rPr>
                <w:rFonts w:hint="eastAsia"/>
                <w:szCs w:val="21"/>
              </w:rPr>
              <w:t>1</w:t>
            </w:r>
          </w:p>
        </w:tc>
      </w:tr>
      <w:tr w:rsidR="0053035E" w:rsidRPr="00E22994" w14:paraId="338D7820" w14:textId="77777777" w:rsidTr="007906A4">
        <w:trPr>
          <w:trHeight w:val="397"/>
          <w:jc w:val="center"/>
        </w:trPr>
        <w:tc>
          <w:tcPr>
            <w:tcW w:w="1262" w:type="dxa"/>
            <w:tcBorders>
              <w:tl2br w:val="nil"/>
              <w:tr2bl w:val="nil"/>
            </w:tcBorders>
            <w:vAlign w:val="center"/>
          </w:tcPr>
          <w:p w14:paraId="07E2C602" w14:textId="77777777"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21D2EAFC" w14:textId="63E91118" w:rsidR="0053035E" w:rsidRPr="00E22994" w:rsidRDefault="00D76760" w:rsidP="007906A4">
            <w:pPr>
              <w:spacing w:line="240" w:lineRule="exact"/>
              <w:jc w:val="center"/>
              <w:rPr>
                <w:szCs w:val="21"/>
              </w:rPr>
            </w:pPr>
            <w:r w:rsidRPr="00D76760">
              <w:rPr>
                <w:rFonts w:hint="eastAsia"/>
                <w:szCs w:val="21"/>
              </w:rPr>
              <w:t>教授</w:t>
            </w:r>
          </w:p>
        </w:tc>
      </w:tr>
      <w:tr w:rsidR="0053035E" w:rsidRPr="00E22994" w14:paraId="3EDB8649" w14:textId="77777777" w:rsidTr="007906A4">
        <w:trPr>
          <w:gridAfter w:val="1"/>
          <w:wAfter w:w="7" w:type="dxa"/>
          <w:trHeight w:val="397"/>
          <w:jc w:val="center"/>
        </w:trPr>
        <w:tc>
          <w:tcPr>
            <w:tcW w:w="1262" w:type="dxa"/>
            <w:tcBorders>
              <w:tl2br w:val="nil"/>
              <w:tr2bl w:val="nil"/>
            </w:tcBorders>
            <w:vAlign w:val="center"/>
          </w:tcPr>
          <w:p w14:paraId="55462E67" w14:textId="77777777"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006F09E7" w14:textId="714567FB" w:rsidR="0053035E" w:rsidRPr="00E22994" w:rsidRDefault="00D76760" w:rsidP="007906A4">
            <w:pPr>
              <w:spacing w:line="240" w:lineRule="exact"/>
              <w:jc w:val="center"/>
              <w:rPr>
                <w:szCs w:val="21"/>
              </w:rPr>
            </w:pPr>
            <w:r w:rsidRPr="00D76760">
              <w:rPr>
                <w:rFonts w:hint="eastAsia"/>
                <w:szCs w:val="21"/>
              </w:rPr>
              <w:t>浙江大学</w:t>
            </w:r>
          </w:p>
        </w:tc>
      </w:tr>
      <w:tr w:rsidR="0053035E" w:rsidRPr="00E22994" w14:paraId="193D2318" w14:textId="77777777" w:rsidTr="007906A4">
        <w:trPr>
          <w:gridAfter w:val="1"/>
          <w:wAfter w:w="7" w:type="dxa"/>
          <w:trHeight w:val="372"/>
          <w:jc w:val="center"/>
        </w:trPr>
        <w:tc>
          <w:tcPr>
            <w:tcW w:w="1262" w:type="dxa"/>
            <w:vMerge w:val="restart"/>
            <w:tcBorders>
              <w:tl2br w:val="nil"/>
              <w:tr2bl w:val="nil"/>
            </w:tcBorders>
            <w:vAlign w:val="center"/>
          </w:tcPr>
          <w:p w14:paraId="06BB6E2C" w14:textId="77777777"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0BD58432" w14:textId="0504D3E8" w:rsidR="0053035E" w:rsidRPr="00E22994" w:rsidRDefault="00D76760" w:rsidP="00577780">
            <w:pPr>
              <w:spacing w:line="240" w:lineRule="exact"/>
              <w:jc w:val="center"/>
              <w:rPr>
                <w:szCs w:val="21"/>
              </w:rPr>
            </w:pPr>
            <w:r w:rsidRPr="00D76760">
              <w:rPr>
                <w:rFonts w:hint="eastAsia"/>
                <w:szCs w:val="21"/>
              </w:rPr>
              <w:t>浙江大学</w:t>
            </w:r>
          </w:p>
        </w:tc>
      </w:tr>
      <w:tr w:rsidR="0053035E" w:rsidRPr="00E22994" w14:paraId="5FD070E8" w14:textId="77777777" w:rsidTr="007906A4">
        <w:trPr>
          <w:gridAfter w:val="1"/>
          <w:wAfter w:w="7" w:type="dxa"/>
          <w:trHeight w:val="397"/>
          <w:jc w:val="center"/>
        </w:trPr>
        <w:tc>
          <w:tcPr>
            <w:tcW w:w="1262" w:type="dxa"/>
            <w:vMerge/>
            <w:tcBorders>
              <w:tl2br w:val="nil"/>
              <w:tr2bl w:val="nil"/>
            </w:tcBorders>
            <w:vAlign w:val="center"/>
          </w:tcPr>
          <w:p w14:paraId="59781AA5" w14:textId="77777777"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14:paraId="6FA31E5B" w14:textId="77777777" w:rsidR="0053035E" w:rsidRPr="00E22994" w:rsidRDefault="0053035E" w:rsidP="007906A4">
            <w:pPr>
              <w:spacing w:line="240" w:lineRule="exact"/>
              <w:jc w:val="center"/>
              <w:rPr>
                <w:szCs w:val="21"/>
              </w:rPr>
            </w:pPr>
          </w:p>
        </w:tc>
      </w:tr>
      <w:tr w:rsidR="0053035E" w:rsidRPr="00E22994" w14:paraId="3E851AC1" w14:textId="77777777" w:rsidTr="007906A4">
        <w:trPr>
          <w:trHeight w:val="1382"/>
          <w:jc w:val="center"/>
        </w:trPr>
        <w:tc>
          <w:tcPr>
            <w:tcW w:w="9577" w:type="dxa"/>
            <w:gridSpan w:val="5"/>
            <w:tcBorders>
              <w:tl2br w:val="nil"/>
              <w:tr2bl w:val="nil"/>
            </w:tcBorders>
          </w:tcPr>
          <w:p w14:paraId="0D1493D8" w14:textId="0B7A749E" w:rsidR="0053035E" w:rsidRDefault="0053035E" w:rsidP="007906A4">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73D88CE3" w14:textId="77777777" w:rsidR="00D76760" w:rsidRDefault="00D76760" w:rsidP="007906A4">
            <w:pPr>
              <w:spacing w:line="240" w:lineRule="exact"/>
              <w:jc w:val="left"/>
              <w:rPr>
                <w:szCs w:val="21"/>
              </w:rPr>
            </w:pPr>
          </w:p>
          <w:p w14:paraId="16706DDA" w14:textId="77777777" w:rsidR="00F118F0" w:rsidRDefault="00D1723C" w:rsidP="00F118F0">
            <w:pPr>
              <w:spacing w:line="276" w:lineRule="auto"/>
              <w:ind w:firstLineChars="100" w:firstLine="210"/>
              <w:jc w:val="left"/>
              <w:rPr>
                <w:szCs w:val="21"/>
              </w:rPr>
            </w:pPr>
            <w:r w:rsidRPr="00D1723C">
              <w:rPr>
                <w:rFonts w:hint="eastAsia"/>
                <w:szCs w:val="21"/>
              </w:rPr>
              <w:t>确定项目总体研究目标，制定项目研究内容和实施方案。</w:t>
            </w:r>
            <w:r>
              <w:rPr>
                <w:rFonts w:hint="eastAsia"/>
                <w:szCs w:val="21"/>
              </w:rPr>
              <w:t>对本项目的创造性贡献为：</w:t>
            </w:r>
          </w:p>
          <w:p w14:paraId="3AEF2D82" w14:textId="3E49F5B3" w:rsidR="00F118F0" w:rsidRPr="00F118F0" w:rsidRDefault="00D76760" w:rsidP="00F118F0">
            <w:pPr>
              <w:pStyle w:val="af1"/>
              <w:numPr>
                <w:ilvl w:val="0"/>
                <w:numId w:val="3"/>
              </w:numPr>
              <w:spacing w:line="276" w:lineRule="auto"/>
              <w:ind w:firstLineChars="0"/>
              <w:jc w:val="left"/>
              <w:rPr>
                <w:szCs w:val="21"/>
              </w:rPr>
            </w:pPr>
            <w:r w:rsidRPr="00F118F0">
              <w:rPr>
                <w:rFonts w:hint="eastAsia"/>
                <w:szCs w:val="21"/>
              </w:rPr>
              <w:t>完善了向量式有限元理论，合作著写《向量式结构力学》一书，建立向量式有限元仿真平台；</w:t>
            </w:r>
          </w:p>
          <w:p w14:paraId="4C639F20" w14:textId="70E6DA3D" w:rsidR="00F118F0" w:rsidRDefault="006C7FF5" w:rsidP="00F118F0">
            <w:pPr>
              <w:pStyle w:val="af1"/>
              <w:numPr>
                <w:ilvl w:val="0"/>
                <w:numId w:val="3"/>
              </w:numPr>
              <w:spacing w:line="276" w:lineRule="auto"/>
              <w:ind w:firstLineChars="0"/>
              <w:jc w:val="left"/>
              <w:rPr>
                <w:szCs w:val="21"/>
              </w:rPr>
            </w:pPr>
            <w:r>
              <w:rPr>
                <w:rFonts w:hint="eastAsia"/>
                <w:szCs w:val="21"/>
              </w:rPr>
              <w:t>发明和</w:t>
            </w:r>
            <w:r w:rsidR="00D76760" w:rsidRPr="00F118F0">
              <w:rPr>
                <w:rFonts w:hint="eastAsia"/>
                <w:szCs w:val="21"/>
              </w:rPr>
              <w:t>研</w:t>
            </w:r>
            <w:r>
              <w:rPr>
                <w:rFonts w:hint="eastAsia"/>
                <w:szCs w:val="21"/>
              </w:rPr>
              <w:t>发了</w:t>
            </w:r>
            <w:proofErr w:type="gramStart"/>
            <w:r w:rsidR="00D76760" w:rsidRPr="00F118F0">
              <w:rPr>
                <w:rFonts w:hint="eastAsia"/>
                <w:szCs w:val="21"/>
              </w:rPr>
              <w:t>磁弹磁</w:t>
            </w:r>
            <w:proofErr w:type="gramEnd"/>
            <w:r w:rsidR="00D76760" w:rsidRPr="00F118F0">
              <w:rPr>
                <w:rFonts w:hint="eastAsia"/>
                <w:szCs w:val="21"/>
              </w:rPr>
              <w:t>电效应式应力监测装置；</w:t>
            </w:r>
          </w:p>
          <w:p w14:paraId="2EB7D981" w14:textId="77777777" w:rsidR="00F118F0" w:rsidRDefault="00D76760" w:rsidP="00F118F0">
            <w:pPr>
              <w:pStyle w:val="af1"/>
              <w:numPr>
                <w:ilvl w:val="0"/>
                <w:numId w:val="3"/>
              </w:numPr>
              <w:spacing w:line="276" w:lineRule="auto"/>
              <w:ind w:firstLineChars="0"/>
              <w:jc w:val="left"/>
              <w:rPr>
                <w:szCs w:val="21"/>
              </w:rPr>
            </w:pPr>
            <w:r w:rsidRPr="00F118F0">
              <w:rPr>
                <w:rFonts w:hint="eastAsia"/>
                <w:szCs w:val="21"/>
              </w:rPr>
              <w:t>负责云平台建设总体统筹安排，负责项目的试验与理论分析部分；</w:t>
            </w:r>
          </w:p>
          <w:p w14:paraId="3F7C8320" w14:textId="5933AE70" w:rsidR="00D76760" w:rsidRPr="00F118F0" w:rsidRDefault="00D76760" w:rsidP="00F118F0">
            <w:pPr>
              <w:spacing w:line="276" w:lineRule="auto"/>
              <w:ind w:left="210"/>
              <w:jc w:val="left"/>
              <w:rPr>
                <w:szCs w:val="21"/>
              </w:rPr>
            </w:pPr>
            <w:r w:rsidRPr="00F118F0">
              <w:rPr>
                <w:rFonts w:hint="eastAsia"/>
                <w:szCs w:val="21"/>
              </w:rPr>
              <w:t>本人在该项技术研发工作中投入的工作量占本人工作总量</w:t>
            </w:r>
            <w:r w:rsidRPr="00F118F0">
              <w:rPr>
                <w:rFonts w:hint="eastAsia"/>
                <w:szCs w:val="21"/>
              </w:rPr>
              <w:t>80%</w:t>
            </w:r>
            <w:r w:rsidRPr="00F118F0">
              <w:rPr>
                <w:rFonts w:hint="eastAsia"/>
                <w:szCs w:val="21"/>
              </w:rPr>
              <w:t>。</w:t>
            </w:r>
          </w:p>
          <w:p w14:paraId="5A886B31" w14:textId="55A1E935" w:rsidR="00D76760" w:rsidRPr="00E22994" w:rsidRDefault="00D76760" w:rsidP="007906A4">
            <w:pPr>
              <w:spacing w:line="240" w:lineRule="exact"/>
              <w:jc w:val="left"/>
              <w:rPr>
                <w:szCs w:val="21"/>
              </w:rPr>
            </w:pPr>
          </w:p>
        </w:tc>
      </w:tr>
    </w:tbl>
    <w:p w14:paraId="0C79F0AF" w14:textId="26BF398B" w:rsidR="00393A1C" w:rsidRDefault="006A16DF" w:rsidP="00D76760">
      <w:pPr>
        <w:spacing w:line="100" w:lineRule="exact"/>
        <w:ind w:firstLineChars="200" w:firstLine="420"/>
        <w:jc w:val="left"/>
      </w:pPr>
      <w:r w:rsidRPr="00E22994">
        <w:rPr>
          <w:rFonts w:hint="eastAsia"/>
        </w:rPr>
        <w:br w:type="page"/>
      </w:r>
    </w:p>
    <w:bookmarkEnd w:id="7"/>
    <w:p w14:paraId="110F57F3" w14:textId="23A7BD76" w:rsidR="00D76760" w:rsidRDefault="00D76760" w:rsidP="00D76760">
      <w:pPr>
        <w:spacing w:line="100" w:lineRule="exact"/>
        <w:ind w:firstLineChars="200" w:firstLine="420"/>
        <w:jc w:val="left"/>
      </w:pPr>
    </w:p>
    <w:p w14:paraId="69BDD4D7"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0FC3A8B5" w14:textId="77777777" w:rsidTr="00A86AFB">
        <w:trPr>
          <w:cantSplit/>
          <w:trHeight w:val="397"/>
          <w:jc w:val="center"/>
        </w:trPr>
        <w:tc>
          <w:tcPr>
            <w:tcW w:w="1262" w:type="dxa"/>
            <w:tcBorders>
              <w:tl2br w:val="nil"/>
              <w:tr2bl w:val="nil"/>
            </w:tcBorders>
            <w:vAlign w:val="center"/>
          </w:tcPr>
          <w:p w14:paraId="329B2C93"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609CF89" w14:textId="5A0ACDD7" w:rsidR="00D76760" w:rsidRPr="00E22994" w:rsidRDefault="00D76760" w:rsidP="00A86AFB">
            <w:pPr>
              <w:spacing w:line="240" w:lineRule="exact"/>
              <w:jc w:val="center"/>
              <w:rPr>
                <w:szCs w:val="21"/>
              </w:rPr>
            </w:pPr>
            <w:r w:rsidRPr="00D76760">
              <w:rPr>
                <w:rFonts w:hint="eastAsia"/>
                <w:szCs w:val="21"/>
              </w:rPr>
              <w:t>李娜</w:t>
            </w:r>
          </w:p>
        </w:tc>
        <w:tc>
          <w:tcPr>
            <w:tcW w:w="1276" w:type="dxa"/>
            <w:tcBorders>
              <w:tl2br w:val="nil"/>
              <w:tr2bl w:val="nil"/>
            </w:tcBorders>
            <w:vAlign w:val="center"/>
          </w:tcPr>
          <w:p w14:paraId="416B5CDD"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ED65690" w14:textId="4E98E1A8" w:rsidR="00D76760" w:rsidRPr="00E22994" w:rsidRDefault="00D76760" w:rsidP="00A86AFB">
            <w:pPr>
              <w:spacing w:line="240" w:lineRule="exact"/>
              <w:jc w:val="center"/>
              <w:rPr>
                <w:szCs w:val="21"/>
              </w:rPr>
            </w:pPr>
            <w:r>
              <w:rPr>
                <w:szCs w:val="21"/>
              </w:rPr>
              <w:t>2</w:t>
            </w:r>
          </w:p>
        </w:tc>
      </w:tr>
      <w:tr w:rsidR="00D76760" w:rsidRPr="00E22994" w14:paraId="23ECA709" w14:textId="77777777" w:rsidTr="00A86AFB">
        <w:trPr>
          <w:trHeight w:val="397"/>
          <w:jc w:val="center"/>
        </w:trPr>
        <w:tc>
          <w:tcPr>
            <w:tcW w:w="1262" w:type="dxa"/>
            <w:tcBorders>
              <w:tl2br w:val="nil"/>
              <w:tr2bl w:val="nil"/>
            </w:tcBorders>
            <w:vAlign w:val="center"/>
          </w:tcPr>
          <w:p w14:paraId="602BEBCA"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0017B87" w14:textId="7DF6F2C8" w:rsidR="00D76760" w:rsidRPr="00E22994" w:rsidRDefault="00D76760" w:rsidP="00A86AFB">
            <w:pPr>
              <w:spacing w:line="240" w:lineRule="exact"/>
              <w:jc w:val="center"/>
              <w:rPr>
                <w:szCs w:val="21"/>
              </w:rPr>
            </w:pPr>
            <w:r w:rsidRPr="00D76760">
              <w:rPr>
                <w:rFonts w:hint="eastAsia"/>
                <w:szCs w:val="21"/>
              </w:rPr>
              <w:t>教授级高工</w:t>
            </w:r>
          </w:p>
        </w:tc>
      </w:tr>
      <w:tr w:rsidR="00D76760" w:rsidRPr="00E22994" w14:paraId="185700F4" w14:textId="77777777" w:rsidTr="00A86AFB">
        <w:trPr>
          <w:gridAfter w:val="1"/>
          <w:wAfter w:w="7" w:type="dxa"/>
          <w:trHeight w:val="397"/>
          <w:jc w:val="center"/>
        </w:trPr>
        <w:tc>
          <w:tcPr>
            <w:tcW w:w="1262" w:type="dxa"/>
            <w:tcBorders>
              <w:tl2br w:val="nil"/>
              <w:tr2bl w:val="nil"/>
            </w:tcBorders>
            <w:vAlign w:val="center"/>
          </w:tcPr>
          <w:p w14:paraId="48D0D890"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0F10F36B" w14:textId="789F6AB0" w:rsidR="00D76760" w:rsidRPr="00E22994" w:rsidRDefault="00D76760" w:rsidP="00A86AFB">
            <w:pPr>
              <w:spacing w:line="240" w:lineRule="exact"/>
              <w:jc w:val="center"/>
              <w:rPr>
                <w:szCs w:val="21"/>
              </w:rPr>
            </w:pPr>
            <w:r w:rsidRPr="00D76760">
              <w:rPr>
                <w:rFonts w:hint="eastAsia"/>
                <w:szCs w:val="21"/>
              </w:rPr>
              <w:t>中交公</w:t>
            </w:r>
            <w:proofErr w:type="gramStart"/>
            <w:r w:rsidRPr="00D76760">
              <w:rPr>
                <w:rFonts w:hint="eastAsia"/>
                <w:szCs w:val="21"/>
              </w:rPr>
              <w:t>规</w:t>
            </w:r>
            <w:proofErr w:type="gramEnd"/>
            <w:r w:rsidRPr="00D76760">
              <w:rPr>
                <w:rFonts w:hint="eastAsia"/>
                <w:szCs w:val="21"/>
              </w:rPr>
              <w:t>土木大数据信息技术（北京）有限公司</w:t>
            </w:r>
          </w:p>
        </w:tc>
      </w:tr>
      <w:tr w:rsidR="00D76760" w:rsidRPr="00E22994" w14:paraId="1D3BED8D" w14:textId="77777777" w:rsidTr="00A86AFB">
        <w:trPr>
          <w:gridAfter w:val="1"/>
          <w:wAfter w:w="7" w:type="dxa"/>
          <w:trHeight w:val="372"/>
          <w:jc w:val="center"/>
        </w:trPr>
        <w:tc>
          <w:tcPr>
            <w:tcW w:w="1262" w:type="dxa"/>
            <w:vMerge w:val="restart"/>
            <w:tcBorders>
              <w:tl2br w:val="nil"/>
              <w:tr2bl w:val="nil"/>
            </w:tcBorders>
            <w:vAlign w:val="center"/>
          </w:tcPr>
          <w:p w14:paraId="5CCC4324"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F4ECDD9" w14:textId="7AF8203A" w:rsidR="00D76760" w:rsidRPr="00E22994" w:rsidRDefault="00D76760" w:rsidP="00A86AFB">
            <w:pPr>
              <w:spacing w:line="240" w:lineRule="exact"/>
              <w:jc w:val="center"/>
              <w:rPr>
                <w:szCs w:val="21"/>
              </w:rPr>
            </w:pPr>
            <w:r w:rsidRPr="00D76760">
              <w:rPr>
                <w:rFonts w:hint="eastAsia"/>
                <w:szCs w:val="21"/>
              </w:rPr>
              <w:t>中交公</w:t>
            </w:r>
            <w:proofErr w:type="gramStart"/>
            <w:r w:rsidRPr="00D76760">
              <w:rPr>
                <w:rFonts w:hint="eastAsia"/>
                <w:szCs w:val="21"/>
              </w:rPr>
              <w:t>规</w:t>
            </w:r>
            <w:proofErr w:type="gramEnd"/>
            <w:r w:rsidRPr="00D76760">
              <w:rPr>
                <w:rFonts w:hint="eastAsia"/>
                <w:szCs w:val="21"/>
              </w:rPr>
              <w:t>土木大数据信息技术（北京）有限公司</w:t>
            </w:r>
          </w:p>
        </w:tc>
      </w:tr>
      <w:tr w:rsidR="00D76760" w:rsidRPr="00E22994" w14:paraId="3EA64D2B" w14:textId="77777777" w:rsidTr="00A86AFB">
        <w:trPr>
          <w:gridAfter w:val="1"/>
          <w:wAfter w:w="7" w:type="dxa"/>
          <w:trHeight w:val="397"/>
          <w:jc w:val="center"/>
        </w:trPr>
        <w:tc>
          <w:tcPr>
            <w:tcW w:w="1262" w:type="dxa"/>
            <w:vMerge/>
            <w:tcBorders>
              <w:tl2br w:val="nil"/>
              <w:tr2bl w:val="nil"/>
            </w:tcBorders>
            <w:vAlign w:val="center"/>
          </w:tcPr>
          <w:p w14:paraId="1F150D65"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05AFA700" w14:textId="77777777" w:rsidR="00D76760" w:rsidRPr="00E22994" w:rsidRDefault="00D76760" w:rsidP="00A86AFB">
            <w:pPr>
              <w:spacing w:line="240" w:lineRule="exact"/>
              <w:jc w:val="center"/>
              <w:rPr>
                <w:szCs w:val="21"/>
              </w:rPr>
            </w:pPr>
          </w:p>
        </w:tc>
      </w:tr>
      <w:tr w:rsidR="00D76760" w:rsidRPr="00E22994" w14:paraId="6768A48F" w14:textId="77777777" w:rsidTr="00A86AFB">
        <w:trPr>
          <w:trHeight w:val="1382"/>
          <w:jc w:val="center"/>
        </w:trPr>
        <w:tc>
          <w:tcPr>
            <w:tcW w:w="9577" w:type="dxa"/>
            <w:gridSpan w:val="5"/>
            <w:tcBorders>
              <w:tl2br w:val="nil"/>
              <w:tr2bl w:val="nil"/>
            </w:tcBorders>
          </w:tcPr>
          <w:p w14:paraId="0CEB3DDF"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37B13FEC" w14:textId="77777777" w:rsidR="00D76760" w:rsidRDefault="00D76760" w:rsidP="00A86AFB">
            <w:pPr>
              <w:spacing w:line="240" w:lineRule="exact"/>
              <w:jc w:val="left"/>
              <w:rPr>
                <w:szCs w:val="21"/>
              </w:rPr>
            </w:pPr>
          </w:p>
          <w:p w14:paraId="199B5F84" w14:textId="5C5D9B3D" w:rsidR="00F118F0" w:rsidRDefault="00D76760" w:rsidP="00F118F0">
            <w:pPr>
              <w:spacing w:line="276" w:lineRule="auto"/>
              <w:ind w:firstLineChars="100" w:firstLine="210"/>
              <w:jc w:val="left"/>
              <w:rPr>
                <w:szCs w:val="21"/>
              </w:rPr>
            </w:pPr>
            <w:r w:rsidRPr="00D76760">
              <w:rPr>
                <w:rFonts w:hint="eastAsia"/>
                <w:szCs w:val="21"/>
              </w:rPr>
              <w:t>发展基于</w:t>
            </w:r>
            <w:proofErr w:type="gramStart"/>
            <w:r w:rsidRPr="00D76760">
              <w:rPr>
                <w:rFonts w:hint="eastAsia"/>
                <w:szCs w:val="21"/>
              </w:rPr>
              <w:t>云计算</w:t>
            </w:r>
            <w:proofErr w:type="gramEnd"/>
            <w:r w:rsidRPr="00D76760">
              <w:rPr>
                <w:rFonts w:hint="eastAsia"/>
                <w:szCs w:val="21"/>
              </w:rPr>
              <w:t>的海量数据存储、检索和分布式计算方案，参与建设云平台</w:t>
            </w:r>
            <w:r w:rsidR="006C7FF5">
              <w:rPr>
                <w:rFonts w:hint="eastAsia"/>
                <w:szCs w:val="21"/>
              </w:rPr>
              <w:t>；推广电磁弹索力监测系统的工程应用。</w:t>
            </w:r>
            <w:r w:rsidR="006C7FF5">
              <w:rPr>
                <w:rFonts w:hint="eastAsia"/>
                <w:szCs w:val="21"/>
              </w:rPr>
              <w:t xml:space="preserve"> </w:t>
            </w:r>
          </w:p>
          <w:p w14:paraId="37483010" w14:textId="7651F849" w:rsidR="00D76760" w:rsidRPr="00E22994" w:rsidRDefault="00D76760" w:rsidP="00F118F0">
            <w:pPr>
              <w:spacing w:line="276" w:lineRule="auto"/>
              <w:ind w:firstLineChars="100" w:firstLine="210"/>
              <w:jc w:val="left"/>
              <w:rPr>
                <w:szCs w:val="21"/>
              </w:rPr>
            </w:pPr>
            <w:r w:rsidRPr="00D76760">
              <w:rPr>
                <w:rFonts w:hint="eastAsia"/>
                <w:szCs w:val="21"/>
              </w:rPr>
              <w:t>本人在该项技术研发工作中投入的工作量占本人工作总量</w:t>
            </w:r>
            <w:r w:rsidR="006C7FF5">
              <w:rPr>
                <w:rFonts w:hint="eastAsia"/>
                <w:szCs w:val="21"/>
              </w:rPr>
              <w:t>5</w:t>
            </w:r>
            <w:r w:rsidRPr="00D76760">
              <w:rPr>
                <w:rFonts w:hint="eastAsia"/>
                <w:szCs w:val="21"/>
              </w:rPr>
              <w:t>0%</w:t>
            </w:r>
            <w:r w:rsidRPr="00D76760">
              <w:rPr>
                <w:rFonts w:hint="eastAsia"/>
                <w:szCs w:val="21"/>
              </w:rPr>
              <w:t>。</w:t>
            </w:r>
          </w:p>
        </w:tc>
      </w:tr>
    </w:tbl>
    <w:p w14:paraId="347DFE7B" w14:textId="77777777" w:rsidR="00D76760" w:rsidRDefault="00D76760" w:rsidP="00D76760">
      <w:pPr>
        <w:spacing w:line="100" w:lineRule="exact"/>
        <w:ind w:firstLineChars="200" w:firstLine="420"/>
        <w:jc w:val="left"/>
      </w:pPr>
      <w:r w:rsidRPr="00E22994">
        <w:rPr>
          <w:rFonts w:hint="eastAsia"/>
        </w:rPr>
        <w:br w:type="page"/>
      </w:r>
    </w:p>
    <w:p w14:paraId="60988A2D"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512B267C" w14:textId="77777777" w:rsidTr="00A86AFB">
        <w:trPr>
          <w:cantSplit/>
          <w:trHeight w:val="397"/>
          <w:jc w:val="center"/>
        </w:trPr>
        <w:tc>
          <w:tcPr>
            <w:tcW w:w="1262" w:type="dxa"/>
            <w:tcBorders>
              <w:tl2br w:val="nil"/>
              <w:tr2bl w:val="nil"/>
            </w:tcBorders>
            <w:vAlign w:val="center"/>
          </w:tcPr>
          <w:p w14:paraId="56F9C3DA"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6DB646D" w14:textId="7923A1DB" w:rsidR="00D76760" w:rsidRPr="00E22994" w:rsidRDefault="00D76760" w:rsidP="00A86AFB">
            <w:pPr>
              <w:spacing w:line="240" w:lineRule="exact"/>
              <w:jc w:val="center"/>
              <w:rPr>
                <w:szCs w:val="21"/>
              </w:rPr>
            </w:pPr>
            <w:r w:rsidRPr="00D76760">
              <w:rPr>
                <w:rFonts w:hint="eastAsia"/>
                <w:szCs w:val="21"/>
              </w:rPr>
              <w:t>张茹</w:t>
            </w:r>
          </w:p>
        </w:tc>
        <w:tc>
          <w:tcPr>
            <w:tcW w:w="1276" w:type="dxa"/>
            <w:tcBorders>
              <w:tl2br w:val="nil"/>
              <w:tr2bl w:val="nil"/>
            </w:tcBorders>
            <w:vAlign w:val="center"/>
          </w:tcPr>
          <w:p w14:paraId="69A88874"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0187C8B3" w14:textId="5DE4BA11" w:rsidR="00D76760" w:rsidRPr="00E22994" w:rsidRDefault="00D76760" w:rsidP="00A86AFB">
            <w:pPr>
              <w:spacing w:line="240" w:lineRule="exact"/>
              <w:jc w:val="center"/>
              <w:rPr>
                <w:szCs w:val="21"/>
              </w:rPr>
            </w:pPr>
            <w:r>
              <w:rPr>
                <w:szCs w:val="21"/>
              </w:rPr>
              <w:t>3</w:t>
            </w:r>
          </w:p>
        </w:tc>
      </w:tr>
      <w:tr w:rsidR="00D76760" w:rsidRPr="00E22994" w14:paraId="297F32B7" w14:textId="77777777" w:rsidTr="00A86AFB">
        <w:trPr>
          <w:trHeight w:val="397"/>
          <w:jc w:val="center"/>
        </w:trPr>
        <w:tc>
          <w:tcPr>
            <w:tcW w:w="1262" w:type="dxa"/>
            <w:tcBorders>
              <w:tl2br w:val="nil"/>
              <w:tr2bl w:val="nil"/>
            </w:tcBorders>
            <w:vAlign w:val="center"/>
          </w:tcPr>
          <w:p w14:paraId="7F704A5F"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1E21653" w14:textId="6BEAED91" w:rsidR="00D76760" w:rsidRPr="00E22994" w:rsidRDefault="00DE50DB" w:rsidP="00A86AFB">
            <w:pPr>
              <w:spacing w:line="240" w:lineRule="exact"/>
              <w:jc w:val="center"/>
              <w:rPr>
                <w:szCs w:val="21"/>
              </w:rPr>
            </w:pPr>
            <w:r>
              <w:rPr>
                <w:rFonts w:hint="eastAsia"/>
                <w:szCs w:val="21"/>
              </w:rPr>
              <w:t>副教授</w:t>
            </w:r>
          </w:p>
        </w:tc>
      </w:tr>
      <w:tr w:rsidR="00D76760" w:rsidRPr="00E22994" w14:paraId="2B9919FA" w14:textId="77777777" w:rsidTr="00A86AFB">
        <w:trPr>
          <w:gridAfter w:val="1"/>
          <w:wAfter w:w="7" w:type="dxa"/>
          <w:trHeight w:val="397"/>
          <w:jc w:val="center"/>
        </w:trPr>
        <w:tc>
          <w:tcPr>
            <w:tcW w:w="1262" w:type="dxa"/>
            <w:tcBorders>
              <w:tl2br w:val="nil"/>
              <w:tr2bl w:val="nil"/>
            </w:tcBorders>
            <w:vAlign w:val="center"/>
          </w:tcPr>
          <w:p w14:paraId="0FC951AD"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394F205B" w14:textId="55D2D660" w:rsidR="00D76760" w:rsidRPr="00E22994" w:rsidRDefault="0076306E" w:rsidP="00A86AFB">
            <w:pPr>
              <w:spacing w:line="240" w:lineRule="exact"/>
              <w:jc w:val="center"/>
              <w:rPr>
                <w:szCs w:val="21"/>
              </w:rPr>
            </w:pPr>
            <w:r>
              <w:rPr>
                <w:rFonts w:hint="eastAsia"/>
                <w:szCs w:val="21"/>
              </w:rPr>
              <w:t>浙大</w:t>
            </w:r>
            <w:r w:rsidR="00D76760" w:rsidRPr="00D76760">
              <w:rPr>
                <w:rFonts w:hint="eastAsia"/>
                <w:szCs w:val="21"/>
              </w:rPr>
              <w:t>城市学院</w:t>
            </w:r>
          </w:p>
        </w:tc>
      </w:tr>
      <w:tr w:rsidR="00D76760" w:rsidRPr="00E22994" w14:paraId="7034A114" w14:textId="77777777" w:rsidTr="00A86AFB">
        <w:trPr>
          <w:gridAfter w:val="1"/>
          <w:wAfter w:w="7" w:type="dxa"/>
          <w:trHeight w:val="372"/>
          <w:jc w:val="center"/>
        </w:trPr>
        <w:tc>
          <w:tcPr>
            <w:tcW w:w="1262" w:type="dxa"/>
            <w:vMerge w:val="restart"/>
            <w:tcBorders>
              <w:tl2br w:val="nil"/>
              <w:tr2bl w:val="nil"/>
            </w:tcBorders>
            <w:vAlign w:val="center"/>
          </w:tcPr>
          <w:p w14:paraId="2B865A46"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7B0442F" w14:textId="23C64C41" w:rsidR="00D76760" w:rsidRPr="00E22994" w:rsidRDefault="0076306E" w:rsidP="00A86AFB">
            <w:pPr>
              <w:spacing w:line="240" w:lineRule="exact"/>
              <w:jc w:val="center"/>
              <w:rPr>
                <w:szCs w:val="21"/>
              </w:rPr>
            </w:pPr>
            <w:r>
              <w:rPr>
                <w:rFonts w:hint="eastAsia"/>
                <w:szCs w:val="21"/>
              </w:rPr>
              <w:t>浙大</w:t>
            </w:r>
            <w:r w:rsidR="00D76760" w:rsidRPr="00D76760">
              <w:rPr>
                <w:rFonts w:hint="eastAsia"/>
                <w:szCs w:val="21"/>
              </w:rPr>
              <w:t>城市学院</w:t>
            </w:r>
          </w:p>
        </w:tc>
      </w:tr>
      <w:tr w:rsidR="00D76760" w:rsidRPr="00E22994" w14:paraId="070A0E25" w14:textId="77777777" w:rsidTr="00A86AFB">
        <w:trPr>
          <w:gridAfter w:val="1"/>
          <w:wAfter w:w="7" w:type="dxa"/>
          <w:trHeight w:val="397"/>
          <w:jc w:val="center"/>
        </w:trPr>
        <w:tc>
          <w:tcPr>
            <w:tcW w:w="1262" w:type="dxa"/>
            <w:vMerge/>
            <w:tcBorders>
              <w:tl2br w:val="nil"/>
              <w:tr2bl w:val="nil"/>
            </w:tcBorders>
            <w:vAlign w:val="center"/>
          </w:tcPr>
          <w:p w14:paraId="2E146C96"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609674C2" w14:textId="77777777" w:rsidR="00D76760" w:rsidRPr="00E22994" w:rsidRDefault="00D76760" w:rsidP="00A86AFB">
            <w:pPr>
              <w:spacing w:line="240" w:lineRule="exact"/>
              <w:jc w:val="center"/>
              <w:rPr>
                <w:szCs w:val="21"/>
              </w:rPr>
            </w:pPr>
          </w:p>
        </w:tc>
      </w:tr>
      <w:tr w:rsidR="00D76760" w:rsidRPr="00E22994" w14:paraId="3A20F7B5" w14:textId="77777777" w:rsidTr="00A86AFB">
        <w:trPr>
          <w:trHeight w:val="1382"/>
          <w:jc w:val="center"/>
        </w:trPr>
        <w:tc>
          <w:tcPr>
            <w:tcW w:w="9577" w:type="dxa"/>
            <w:gridSpan w:val="5"/>
            <w:tcBorders>
              <w:tl2br w:val="nil"/>
              <w:tr2bl w:val="nil"/>
            </w:tcBorders>
          </w:tcPr>
          <w:p w14:paraId="27CD68DA"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0E3C2AA5" w14:textId="77777777" w:rsidR="00D76760" w:rsidRDefault="00D76760" w:rsidP="00A86AFB">
            <w:pPr>
              <w:spacing w:line="240" w:lineRule="exact"/>
              <w:jc w:val="left"/>
              <w:rPr>
                <w:szCs w:val="21"/>
              </w:rPr>
            </w:pPr>
          </w:p>
          <w:p w14:paraId="7CFCA837" w14:textId="77777777" w:rsidR="00F118F0" w:rsidRDefault="00D76760" w:rsidP="00F118F0">
            <w:pPr>
              <w:spacing w:line="276" w:lineRule="auto"/>
              <w:ind w:firstLineChars="100" w:firstLine="210"/>
              <w:jc w:val="left"/>
              <w:rPr>
                <w:szCs w:val="21"/>
              </w:rPr>
            </w:pPr>
            <w:r w:rsidRPr="00D76760">
              <w:rPr>
                <w:rFonts w:hint="eastAsia"/>
                <w:szCs w:val="21"/>
              </w:rPr>
              <w:t>研发了</w:t>
            </w:r>
            <w:proofErr w:type="gramStart"/>
            <w:r w:rsidRPr="00D76760">
              <w:rPr>
                <w:rFonts w:hint="eastAsia"/>
                <w:szCs w:val="21"/>
              </w:rPr>
              <w:t>磁弹磁</w:t>
            </w:r>
            <w:proofErr w:type="gramEnd"/>
            <w:r w:rsidRPr="00D76760">
              <w:rPr>
                <w:rFonts w:hint="eastAsia"/>
                <w:szCs w:val="21"/>
              </w:rPr>
              <w:t>电效应式应力监测装置，包括基本理论模型建立、耦合模型的数值计算与仿真、实验及工程应用等方面进行了大量研究性工作。</w:t>
            </w:r>
          </w:p>
          <w:p w14:paraId="4ADBF358" w14:textId="73D188CF" w:rsidR="00D76760" w:rsidRDefault="00D76760" w:rsidP="00F118F0">
            <w:pPr>
              <w:spacing w:line="276" w:lineRule="auto"/>
              <w:ind w:firstLineChars="100" w:firstLine="210"/>
              <w:jc w:val="left"/>
              <w:rPr>
                <w:szCs w:val="21"/>
              </w:rPr>
            </w:pPr>
            <w:r w:rsidRPr="00D76760">
              <w:rPr>
                <w:rFonts w:hint="eastAsia"/>
                <w:szCs w:val="21"/>
              </w:rPr>
              <w:t>本人在该项技术研发工作中投入的工作量占本人工作总量</w:t>
            </w:r>
            <w:r w:rsidR="006C7FF5">
              <w:rPr>
                <w:rFonts w:hint="eastAsia"/>
                <w:szCs w:val="21"/>
              </w:rPr>
              <w:t>5</w:t>
            </w:r>
            <w:r w:rsidRPr="00D76760">
              <w:rPr>
                <w:rFonts w:hint="eastAsia"/>
                <w:szCs w:val="21"/>
              </w:rPr>
              <w:t>0%</w:t>
            </w:r>
            <w:r w:rsidRPr="00D76760">
              <w:rPr>
                <w:rFonts w:hint="eastAsia"/>
                <w:szCs w:val="21"/>
              </w:rPr>
              <w:t>。</w:t>
            </w:r>
          </w:p>
          <w:p w14:paraId="7683D21F" w14:textId="772468F8" w:rsidR="00D76760" w:rsidRPr="00E22994" w:rsidRDefault="00D76760" w:rsidP="00A86AFB">
            <w:pPr>
              <w:spacing w:line="240" w:lineRule="exact"/>
              <w:jc w:val="left"/>
              <w:rPr>
                <w:szCs w:val="21"/>
              </w:rPr>
            </w:pPr>
          </w:p>
        </w:tc>
      </w:tr>
    </w:tbl>
    <w:p w14:paraId="1DCBABC1" w14:textId="77777777" w:rsidR="00D76760" w:rsidRDefault="00D76760" w:rsidP="00D76760">
      <w:pPr>
        <w:spacing w:line="100" w:lineRule="exact"/>
        <w:ind w:firstLineChars="200" w:firstLine="420"/>
        <w:jc w:val="left"/>
      </w:pPr>
      <w:r w:rsidRPr="00E22994">
        <w:rPr>
          <w:rFonts w:hint="eastAsia"/>
        </w:rPr>
        <w:br w:type="page"/>
      </w:r>
    </w:p>
    <w:p w14:paraId="2988CC27"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50E67959" w14:textId="77777777" w:rsidTr="00A86AFB">
        <w:trPr>
          <w:cantSplit/>
          <w:trHeight w:val="397"/>
          <w:jc w:val="center"/>
        </w:trPr>
        <w:tc>
          <w:tcPr>
            <w:tcW w:w="1262" w:type="dxa"/>
            <w:tcBorders>
              <w:tl2br w:val="nil"/>
              <w:tr2bl w:val="nil"/>
            </w:tcBorders>
            <w:vAlign w:val="center"/>
          </w:tcPr>
          <w:p w14:paraId="000CC120"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4598AA5" w14:textId="0C35A2E8" w:rsidR="00D76760" w:rsidRPr="00E22994" w:rsidRDefault="00D1723C" w:rsidP="00A86AFB">
            <w:pPr>
              <w:spacing w:line="240" w:lineRule="exact"/>
              <w:jc w:val="center"/>
              <w:rPr>
                <w:szCs w:val="21"/>
              </w:rPr>
            </w:pPr>
            <w:r w:rsidRPr="00D1723C">
              <w:rPr>
                <w:rFonts w:hint="eastAsia"/>
                <w:szCs w:val="21"/>
              </w:rPr>
              <w:t>章红梅</w:t>
            </w:r>
          </w:p>
        </w:tc>
        <w:tc>
          <w:tcPr>
            <w:tcW w:w="1276" w:type="dxa"/>
            <w:tcBorders>
              <w:tl2br w:val="nil"/>
              <w:tr2bl w:val="nil"/>
            </w:tcBorders>
            <w:vAlign w:val="center"/>
          </w:tcPr>
          <w:p w14:paraId="7A28A140"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03BEFC6C" w14:textId="139A5338" w:rsidR="00D76760" w:rsidRPr="00E22994" w:rsidRDefault="00D1723C" w:rsidP="00A86AFB">
            <w:pPr>
              <w:spacing w:line="240" w:lineRule="exact"/>
              <w:jc w:val="center"/>
              <w:rPr>
                <w:szCs w:val="21"/>
              </w:rPr>
            </w:pPr>
            <w:r>
              <w:rPr>
                <w:szCs w:val="21"/>
              </w:rPr>
              <w:t>4</w:t>
            </w:r>
          </w:p>
        </w:tc>
      </w:tr>
      <w:tr w:rsidR="00D76760" w:rsidRPr="00E22994" w14:paraId="0D8211F3" w14:textId="77777777" w:rsidTr="00A86AFB">
        <w:trPr>
          <w:trHeight w:val="397"/>
          <w:jc w:val="center"/>
        </w:trPr>
        <w:tc>
          <w:tcPr>
            <w:tcW w:w="1262" w:type="dxa"/>
            <w:tcBorders>
              <w:tl2br w:val="nil"/>
              <w:tr2bl w:val="nil"/>
            </w:tcBorders>
            <w:vAlign w:val="center"/>
          </w:tcPr>
          <w:p w14:paraId="34CA3B6D"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D56943F" w14:textId="329882D5" w:rsidR="00D76760" w:rsidRPr="00E22994" w:rsidRDefault="00D1723C" w:rsidP="00A86AFB">
            <w:pPr>
              <w:spacing w:line="240" w:lineRule="exact"/>
              <w:jc w:val="center"/>
              <w:rPr>
                <w:szCs w:val="21"/>
              </w:rPr>
            </w:pPr>
            <w:r w:rsidRPr="00D1723C">
              <w:rPr>
                <w:rFonts w:hint="eastAsia"/>
                <w:szCs w:val="21"/>
              </w:rPr>
              <w:t>副研究员</w:t>
            </w:r>
          </w:p>
        </w:tc>
      </w:tr>
      <w:tr w:rsidR="00D76760" w:rsidRPr="00E22994" w14:paraId="1E584DF4" w14:textId="77777777" w:rsidTr="00A86AFB">
        <w:trPr>
          <w:gridAfter w:val="1"/>
          <w:wAfter w:w="7" w:type="dxa"/>
          <w:trHeight w:val="397"/>
          <w:jc w:val="center"/>
        </w:trPr>
        <w:tc>
          <w:tcPr>
            <w:tcW w:w="1262" w:type="dxa"/>
            <w:tcBorders>
              <w:tl2br w:val="nil"/>
              <w:tr2bl w:val="nil"/>
            </w:tcBorders>
            <w:vAlign w:val="center"/>
          </w:tcPr>
          <w:p w14:paraId="51F761AE"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1A6B3837" w14:textId="77777777" w:rsidR="00D76760" w:rsidRPr="00E22994" w:rsidRDefault="00D76760" w:rsidP="00A86AFB">
            <w:pPr>
              <w:spacing w:line="240" w:lineRule="exact"/>
              <w:jc w:val="center"/>
              <w:rPr>
                <w:szCs w:val="21"/>
              </w:rPr>
            </w:pPr>
            <w:r w:rsidRPr="00D76760">
              <w:rPr>
                <w:rFonts w:hint="eastAsia"/>
                <w:szCs w:val="21"/>
              </w:rPr>
              <w:t>浙江大学</w:t>
            </w:r>
          </w:p>
        </w:tc>
      </w:tr>
      <w:tr w:rsidR="00D76760" w:rsidRPr="00E22994" w14:paraId="5AC8D45B" w14:textId="77777777" w:rsidTr="00A86AFB">
        <w:trPr>
          <w:gridAfter w:val="1"/>
          <w:wAfter w:w="7" w:type="dxa"/>
          <w:trHeight w:val="372"/>
          <w:jc w:val="center"/>
        </w:trPr>
        <w:tc>
          <w:tcPr>
            <w:tcW w:w="1262" w:type="dxa"/>
            <w:vMerge w:val="restart"/>
            <w:tcBorders>
              <w:tl2br w:val="nil"/>
              <w:tr2bl w:val="nil"/>
            </w:tcBorders>
            <w:vAlign w:val="center"/>
          </w:tcPr>
          <w:p w14:paraId="3CB3576B"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349BDF0D" w14:textId="4F5CFB33" w:rsidR="00D76760" w:rsidRPr="00E22994" w:rsidRDefault="00D1723C" w:rsidP="00A86AFB">
            <w:pPr>
              <w:spacing w:line="240" w:lineRule="exact"/>
              <w:jc w:val="center"/>
              <w:rPr>
                <w:szCs w:val="21"/>
              </w:rPr>
            </w:pPr>
            <w:r w:rsidRPr="00D1723C">
              <w:rPr>
                <w:rFonts w:hint="eastAsia"/>
                <w:szCs w:val="21"/>
              </w:rPr>
              <w:t>同济大学</w:t>
            </w:r>
          </w:p>
        </w:tc>
      </w:tr>
      <w:tr w:rsidR="00D76760" w:rsidRPr="00E22994" w14:paraId="2505D664" w14:textId="77777777" w:rsidTr="00A86AFB">
        <w:trPr>
          <w:gridAfter w:val="1"/>
          <w:wAfter w:w="7" w:type="dxa"/>
          <w:trHeight w:val="397"/>
          <w:jc w:val="center"/>
        </w:trPr>
        <w:tc>
          <w:tcPr>
            <w:tcW w:w="1262" w:type="dxa"/>
            <w:vMerge/>
            <w:tcBorders>
              <w:tl2br w:val="nil"/>
              <w:tr2bl w:val="nil"/>
            </w:tcBorders>
            <w:vAlign w:val="center"/>
          </w:tcPr>
          <w:p w14:paraId="658790B5"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1CC74DF1" w14:textId="77777777" w:rsidR="00D76760" w:rsidRPr="00E22994" w:rsidRDefault="00D76760" w:rsidP="00A86AFB">
            <w:pPr>
              <w:spacing w:line="240" w:lineRule="exact"/>
              <w:jc w:val="center"/>
              <w:rPr>
                <w:szCs w:val="21"/>
              </w:rPr>
            </w:pPr>
          </w:p>
        </w:tc>
      </w:tr>
      <w:tr w:rsidR="00D76760" w:rsidRPr="00E22994" w14:paraId="024D14D5" w14:textId="77777777" w:rsidTr="00A86AFB">
        <w:trPr>
          <w:trHeight w:val="1382"/>
          <w:jc w:val="center"/>
        </w:trPr>
        <w:tc>
          <w:tcPr>
            <w:tcW w:w="9577" w:type="dxa"/>
            <w:gridSpan w:val="5"/>
            <w:tcBorders>
              <w:tl2br w:val="nil"/>
              <w:tr2bl w:val="nil"/>
            </w:tcBorders>
          </w:tcPr>
          <w:p w14:paraId="6BFE8AE0"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1F229755" w14:textId="77777777" w:rsidR="00D76760" w:rsidRDefault="00D76760" w:rsidP="00F118F0">
            <w:pPr>
              <w:spacing w:line="276" w:lineRule="auto"/>
              <w:jc w:val="left"/>
              <w:rPr>
                <w:szCs w:val="21"/>
              </w:rPr>
            </w:pPr>
          </w:p>
          <w:p w14:paraId="7BA1496E" w14:textId="40393E61" w:rsidR="00D1723C" w:rsidRPr="00D1723C" w:rsidRDefault="00D1723C" w:rsidP="00F118F0">
            <w:pPr>
              <w:spacing w:line="276" w:lineRule="auto"/>
              <w:jc w:val="left"/>
              <w:rPr>
                <w:szCs w:val="21"/>
              </w:rPr>
            </w:pPr>
            <w:r>
              <w:rPr>
                <w:rFonts w:hint="eastAsia"/>
                <w:szCs w:val="21"/>
              </w:rPr>
              <w:t>（</w:t>
            </w:r>
            <w:r>
              <w:rPr>
                <w:rFonts w:hint="eastAsia"/>
                <w:szCs w:val="21"/>
              </w:rPr>
              <w:t>1</w:t>
            </w:r>
            <w:r>
              <w:rPr>
                <w:rFonts w:hint="eastAsia"/>
                <w:szCs w:val="21"/>
              </w:rPr>
              <w:t>）</w:t>
            </w:r>
            <w:r w:rsidR="00F118F0">
              <w:rPr>
                <w:rFonts w:hint="eastAsia"/>
                <w:szCs w:val="21"/>
              </w:rPr>
              <w:t xml:space="preserve"> </w:t>
            </w:r>
            <w:r w:rsidRPr="00D1723C">
              <w:rPr>
                <w:rFonts w:hint="eastAsia"/>
                <w:szCs w:val="21"/>
              </w:rPr>
              <w:t>发展了向量式有限元板单元和实体单元，开发了向量式混合单元以及实时向量式实时混合模拟平台。</w:t>
            </w:r>
          </w:p>
          <w:p w14:paraId="758AEF41" w14:textId="6F1ADCF0" w:rsidR="00D1723C" w:rsidRPr="00D1723C" w:rsidRDefault="00F118F0" w:rsidP="00F118F0">
            <w:pPr>
              <w:spacing w:line="276" w:lineRule="auto"/>
              <w:jc w:val="left"/>
              <w:rPr>
                <w:szCs w:val="21"/>
              </w:rPr>
            </w:pPr>
            <w:r>
              <w:rPr>
                <w:rFonts w:hint="eastAsia"/>
                <w:szCs w:val="21"/>
              </w:rPr>
              <w:t>（</w:t>
            </w:r>
            <w:r>
              <w:rPr>
                <w:rFonts w:hint="eastAsia"/>
                <w:szCs w:val="21"/>
              </w:rPr>
              <w:t>2</w:t>
            </w:r>
            <w:r>
              <w:rPr>
                <w:rFonts w:hint="eastAsia"/>
                <w:szCs w:val="21"/>
              </w:rPr>
              <w:t>）</w:t>
            </w:r>
            <w:r w:rsidR="00D1723C" w:rsidRPr="00D1723C">
              <w:rPr>
                <w:rFonts w:hint="eastAsia"/>
                <w:szCs w:val="21"/>
              </w:rPr>
              <w:t>共同参与研发结构阻尼减振装置。</w:t>
            </w:r>
            <w:r w:rsidR="00D1723C" w:rsidRPr="00D1723C">
              <w:rPr>
                <w:rFonts w:hint="eastAsia"/>
                <w:szCs w:val="21"/>
              </w:rPr>
              <w:t xml:space="preserve"> </w:t>
            </w:r>
          </w:p>
          <w:p w14:paraId="142F10E8" w14:textId="1AFD832A" w:rsidR="00D76760" w:rsidRDefault="00D1723C" w:rsidP="00F118F0">
            <w:pPr>
              <w:spacing w:line="276" w:lineRule="auto"/>
              <w:jc w:val="left"/>
              <w:rPr>
                <w:szCs w:val="21"/>
              </w:rPr>
            </w:pPr>
            <w:r w:rsidRPr="00D1723C">
              <w:rPr>
                <w:rFonts w:hint="eastAsia"/>
                <w:szCs w:val="21"/>
              </w:rPr>
              <w:t>本人在该项技术研发工作中投入的工作量占本人工作总量</w:t>
            </w:r>
            <w:r w:rsidR="006C7FF5">
              <w:rPr>
                <w:rFonts w:hint="eastAsia"/>
                <w:szCs w:val="21"/>
              </w:rPr>
              <w:t>5</w:t>
            </w:r>
            <w:r w:rsidRPr="00D1723C">
              <w:rPr>
                <w:rFonts w:hint="eastAsia"/>
                <w:szCs w:val="21"/>
              </w:rPr>
              <w:t>0%</w:t>
            </w:r>
            <w:r w:rsidRPr="00D1723C">
              <w:rPr>
                <w:rFonts w:hint="eastAsia"/>
                <w:szCs w:val="21"/>
              </w:rPr>
              <w:t>。</w:t>
            </w:r>
          </w:p>
          <w:p w14:paraId="60679F09" w14:textId="7C6D9D0E" w:rsidR="00D1723C" w:rsidRPr="006C7FF5" w:rsidRDefault="00D1723C" w:rsidP="00D1723C">
            <w:pPr>
              <w:spacing w:line="240" w:lineRule="exact"/>
              <w:jc w:val="left"/>
              <w:rPr>
                <w:szCs w:val="21"/>
              </w:rPr>
            </w:pPr>
          </w:p>
        </w:tc>
      </w:tr>
    </w:tbl>
    <w:p w14:paraId="6224ECD1" w14:textId="77777777" w:rsidR="00D76760" w:rsidRDefault="00D76760" w:rsidP="00D76760">
      <w:pPr>
        <w:spacing w:line="100" w:lineRule="exact"/>
        <w:ind w:firstLineChars="200" w:firstLine="420"/>
        <w:jc w:val="left"/>
      </w:pPr>
      <w:r w:rsidRPr="00E22994">
        <w:rPr>
          <w:rFonts w:hint="eastAsia"/>
        </w:rPr>
        <w:br w:type="page"/>
      </w:r>
    </w:p>
    <w:p w14:paraId="0AB9E525"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6BEF0AAF" w14:textId="77777777" w:rsidTr="00A86AFB">
        <w:trPr>
          <w:cantSplit/>
          <w:trHeight w:val="397"/>
          <w:jc w:val="center"/>
        </w:trPr>
        <w:tc>
          <w:tcPr>
            <w:tcW w:w="1262" w:type="dxa"/>
            <w:tcBorders>
              <w:tl2br w:val="nil"/>
              <w:tr2bl w:val="nil"/>
            </w:tcBorders>
            <w:vAlign w:val="center"/>
          </w:tcPr>
          <w:p w14:paraId="18988101"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2D99BE8F" w14:textId="45CB25BD" w:rsidR="00D76760" w:rsidRPr="00E22994" w:rsidRDefault="00D1723C" w:rsidP="00A86AFB">
            <w:pPr>
              <w:spacing w:line="240" w:lineRule="exact"/>
              <w:jc w:val="center"/>
              <w:rPr>
                <w:szCs w:val="21"/>
              </w:rPr>
            </w:pPr>
            <w:r w:rsidRPr="00D1723C">
              <w:rPr>
                <w:rFonts w:hint="eastAsia"/>
                <w:szCs w:val="21"/>
              </w:rPr>
              <w:t>朱方东</w:t>
            </w:r>
          </w:p>
        </w:tc>
        <w:tc>
          <w:tcPr>
            <w:tcW w:w="1276" w:type="dxa"/>
            <w:tcBorders>
              <w:tl2br w:val="nil"/>
              <w:tr2bl w:val="nil"/>
            </w:tcBorders>
            <w:vAlign w:val="center"/>
          </w:tcPr>
          <w:p w14:paraId="7E303A74"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1B3F716C" w14:textId="4D10EB6E" w:rsidR="00D76760" w:rsidRPr="00E22994" w:rsidRDefault="00D1723C" w:rsidP="00A86AFB">
            <w:pPr>
              <w:spacing w:line="240" w:lineRule="exact"/>
              <w:jc w:val="center"/>
              <w:rPr>
                <w:szCs w:val="21"/>
              </w:rPr>
            </w:pPr>
            <w:r>
              <w:rPr>
                <w:szCs w:val="21"/>
              </w:rPr>
              <w:t>5</w:t>
            </w:r>
          </w:p>
        </w:tc>
      </w:tr>
      <w:tr w:rsidR="00D76760" w:rsidRPr="00E22994" w14:paraId="5B76A2E4" w14:textId="77777777" w:rsidTr="00A86AFB">
        <w:trPr>
          <w:trHeight w:val="397"/>
          <w:jc w:val="center"/>
        </w:trPr>
        <w:tc>
          <w:tcPr>
            <w:tcW w:w="1262" w:type="dxa"/>
            <w:tcBorders>
              <w:tl2br w:val="nil"/>
              <w:tr2bl w:val="nil"/>
            </w:tcBorders>
            <w:vAlign w:val="center"/>
          </w:tcPr>
          <w:p w14:paraId="4C79BC3B"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537098F" w14:textId="67A482E9" w:rsidR="00D76760" w:rsidRPr="00E22994" w:rsidRDefault="00D1723C" w:rsidP="00A86AFB">
            <w:pPr>
              <w:spacing w:line="240" w:lineRule="exact"/>
              <w:jc w:val="center"/>
              <w:rPr>
                <w:szCs w:val="21"/>
              </w:rPr>
            </w:pPr>
            <w:r w:rsidRPr="00D1723C">
              <w:rPr>
                <w:rFonts w:hint="eastAsia"/>
                <w:szCs w:val="21"/>
              </w:rPr>
              <w:t>中级工程师</w:t>
            </w:r>
          </w:p>
        </w:tc>
      </w:tr>
      <w:tr w:rsidR="00D76760" w:rsidRPr="00E22994" w14:paraId="69770B4A" w14:textId="77777777" w:rsidTr="00A86AFB">
        <w:trPr>
          <w:gridAfter w:val="1"/>
          <w:wAfter w:w="7" w:type="dxa"/>
          <w:trHeight w:val="397"/>
          <w:jc w:val="center"/>
        </w:trPr>
        <w:tc>
          <w:tcPr>
            <w:tcW w:w="1262" w:type="dxa"/>
            <w:tcBorders>
              <w:tl2br w:val="nil"/>
              <w:tr2bl w:val="nil"/>
            </w:tcBorders>
            <w:vAlign w:val="center"/>
          </w:tcPr>
          <w:p w14:paraId="7153ED0D"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3BB9FEF7" w14:textId="6E7B6533" w:rsidR="00D76760" w:rsidRPr="00E22994" w:rsidRDefault="00D1723C" w:rsidP="00A86AFB">
            <w:pPr>
              <w:spacing w:line="240" w:lineRule="exact"/>
              <w:jc w:val="center"/>
              <w:rPr>
                <w:szCs w:val="21"/>
              </w:rPr>
            </w:pPr>
            <w:r w:rsidRPr="00D1723C">
              <w:rPr>
                <w:rFonts w:hint="eastAsia"/>
                <w:szCs w:val="21"/>
              </w:rPr>
              <w:t>宁波良和路桥科技有限公司</w:t>
            </w:r>
          </w:p>
        </w:tc>
      </w:tr>
      <w:tr w:rsidR="00D76760" w:rsidRPr="00E22994" w14:paraId="31978357" w14:textId="77777777" w:rsidTr="00A86AFB">
        <w:trPr>
          <w:gridAfter w:val="1"/>
          <w:wAfter w:w="7" w:type="dxa"/>
          <w:trHeight w:val="372"/>
          <w:jc w:val="center"/>
        </w:trPr>
        <w:tc>
          <w:tcPr>
            <w:tcW w:w="1262" w:type="dxa"/>
            <w:vMerge w:val="restart"/>
            <w:tcBorders>
              <w:tl2br w:val="nil"/>
              <w:tr2bl w:val="nil"/>
            </w:tcBorders>
            <w:vAlign w:val="center"/>
          </w:tcPr>
          <w:p w14:paraId="16F9139E"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60B7BC1" w14:textId="3565DD5B" w:rsidR="00D76760" w:rsidRPr="00E22994" w:rsidRDefault="00D1723C" w:rsidP="00A86AFB">
            <w:pPr>
              <w:spacing w:line="240" w:lineRule="exact"/>
              <w:jc w:val="center"/>
              <w:rPr>
                <w:szCs w:val="21"/>
              </w:rPr>
            </w:pPr>
            <w:r w:rsidRPr="00D1723C">
              <w:rPr>
                <w:rFonts w:hint="eastAsia"/>
                <w:szCs w:val="21"/>
              </w:rPr>
              <w:t>宁波良和路桥科技有限公司</w:t>
            </w:r>
          </w:p>
        </w:tc>
      </w:tr>
      <w:tr w:rsidR="00D76760" w:rsidRPr="00E22994" w14:paraId="5E1FB530" w14:textId="77777777" w:rsidTr="00A86AFB">
        <w:trPr>
          <w:gridAfter w:val="1"/>
          <w:wAfter w:w="7" w:type="dxa"/>
          <w:trHeight w:val="397"/>
          <w:jc w:val="center"/>
        </w:trPr>
        <w:tc>
          <w:tcPr>
            <w:tcW w:w="1262" w:type="dxa"/>
            <w:vMerge/>
            <w:tcBorders>
              <w:tl2br w:val="nil"/>
              <w:tr2bl w:val="nil"/>
            </w:tcBorders>
            <w:vAlign w:val="center"/>
          </w:tcPr>
          <w:p w14:paraId="1C966D8F"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51F5CF54" w14:textId="77777777" w:rsidR="00D76760" w:rsidRPr="00E22994" w:rsidRDefault="00D76760" w:rsidP="00A86AFB">
            <w:pPr>
              <w:spacing w:line="240" w:lineRule="exact"/>
              <w:jc w:val="center"/>
              <w:rPr>
                <w:szCs w:val="21"/>
              </w:rPr>
            </w:pPr>
          </w:p>
        </w:tc>
      </w:tr>
      <w:tr w:rsidR="00D76760" w:rsidRPr="00E22994" w14:paraId="30410433" w14:textId="77777777" w:rsidTr="00A86AFB">
        <w:trPr>
          <w:trHeight w:val="1382"/>
          <w:jc w:val="center"/>
        </w:trPr>
        <w:tc>
          <w:tcPr>
            <w:tcW w:w="9577" w:type="dxa"/>
            <w:gridSpan w:val="5"/>
            <w:tcBorders>
              <w:tl2br w:val="nil"/>
              <w:tr2bl w:val="nil"/>
            </w:tcBorders>
          </w:tcPr>
          <w:p w14:paraId="0176CCF4"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45A1704D" w14:textId="77777777" w:rsidR="00D76760" w:rsidRDefault="00D76760" w:rsidP="00A86AFB">
            <w:pPr>
              <w:spacing w:line="240" w:lineRule="exact"/>
              <w:jc w:val="left"/>
              <w:rPr>
                <w:szCs w:val="21"/>
              </w:rPr>
            </w:pPr>
          </w:p>
          <w:p w14:paraId="44A86280" w14:textId="77777777" w:rsidR="00F118F0" w:rsidRDefault="00D1723C" w:rsidP="00F118F0">
            <w:pPr>
              <w:spacing w:line="276" w:lineRule="auto"/>
              <w:ind w:firstLineChars="100" w:firstLine="210"/>
              <w:jc w:val="left"/>
              <w:rPr>
                <w:szCs w:val="21"/>
              </w:rPr>
            </w:pPr>
            <w:r w:rsidRPr="00D1723C">
              <w:rPr>
                <w:rFonts w:hint="eastAsia"/>
                <w:szCs w:val="21"/>
              </w:rPr>
              <w:t>发展基于</w:t>
            </w:r>
            <w:proofErr w:type="gramStart"/>
            <w:r w:rsidRPr="00D1723C">
              <w:rPr>
                <w:rFonts w:hint="eastAsia"/>
                <w:szCs w:val="21"/>
              </w:rPr>
              <w:t>云计算</w:t>
            </w:r>
            <w:proofErr w:type="gramEnd"/>
            <w:r w:rsidRPr="00D1723C">
              <w:rPr>
                <w:rFonts w:hint="eastAsia"/>
                <w:szCs w:val="21"/>
              </w:rPr>
              <w:t>的海量数据存储、检索和分布式计算方案，参与建设云平台。</w:t>
            </w:r>
          </w:p>
          <w:p w14:paraId="7D4A8E46" w14:textId="5EEA0C67" w:rsidR="00D76760" w:rsidRPr="00E22994" w:rsidRDefault="00D1723C" w:rsidP="00F118F0">
            <w:pPr>
              <w:spacing w:line="276" w:lineRule="auto"/>
              <w:ind w:firstLineChars="100" w:firstLine="210"/>
              <w:jc w:val="left"/>
              <w:rPr>
                <w:szCs w:val="21"/>
              </w:rPr>
            </w:pPr>
            <w:r w:rsidRPr="00D1723C">
              <w:rPr>
                <w:rFonts w:hint="eastAsia"/>
                <w:szCs w:val="21"/>
              </w:rPr>
              <w:t>本人在该项技术研发工作中投入的工作量占本人工作总量</w:t>
            </w:r>
            <w:r w:rsidR="006C7FF5">
              <w:rPr>
                <w:rFonts w:hint="eastAsia"/>
                <w:szCs w:val="21"/>
              </w:rPr>
              <w:t>4</w:t>
            </w:r>
            <w:r w:rsidRPr="00D1723C">
              <w:rPr>
                <w:rFonts w:hint="eastAsia"/>
                <w:szCs w:val="21"/>
              </w:rPr>
              <w:t>0%</w:t>
            </w:r>
            <w:r w:rsidRPr="00D1723C">
              <w:rPr>
                <w:rFonts w:hint="eastAsia"/>
                <w:szCs w:val="21"/>
              </w:rPr>
              <w:t>。</w:t>
            </w:r>
          </w:p>
        </w:tc>
      </w:tr>
    </w:tbl>
    <w:p w14:paraId="494ADA3D" w14:textId="77777777" w:rsidR="00D76760" w:rsidRDefault="00D76760" w:rsidP="00D76760">
      <w:pPr>
        <w:spacing w:line="100" w:lineRule="exact"/>
        <w:ind w:firstLineChars="200" w:firstLine="420"/>
        <w:jc w:val="left"/>
      </w:pPr>
      <w:r w:rsidRPr="00E22994">
        <w:rPr>
          <w:rFonts w:hint="eastAsia"/>
        </w:rPr>
        <w:br w:type="page"/>
      </w:r>
    </w:p>
    <w:p w14:paraId="57A33B76"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3BCD61B1" w14:textId="77777777" w:rsidTr="00A86AFB">
        <w:trPr>
          <w:cantSplit/>
          <w:trHeight w:val="397"/>
          <w:jc w:val="center"/>
        </w:trPr>
        <w:tc>
          <w:tcPr>
            <w:tcW w:w="1262" w:type="dxa"/>
            <w:tcBorders>
              <w:tl2br w:val="nil"/>
              <w:tr2bl w:val="nil"/>
            </w:tcBorders>
            <w:vAlign w:val="center"/>
          </w:tcPr>
          <w:p w14:paraId="2C2D0DE3"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577A8625" w14:textId="65A82AA6" w:rsidR="00D76760" w:rsidRPr="00E22994" w:rsidRDefault="00D1723C" w:rsidP="00A86AFB">
            <w:pPr>
              <w:spacing w:line="240" w:lineRule="exact"/>
              <w:jc w:val="center"/>
              <w:rPr>
                <w:szCs w:val="21"/>
              </w:rPr>
            </w:pPr>
            <w:r>
              <w:rPr>
                <w:rFonts w:hint="eastAsia"/>
                <w:szCs w:val="21"/>
              </w:rPr>
              <w:t>申占莉</w:t>
            </w:r>
          </w:p>
        </w:tc>
        <w:tc>
          <w:tcPr>
            <w:tcW w:w="1276" w:type="dxa"/>
            <w:tcBorders>
              <w:tl2br w:val="nil"/>
              <w:tr2bl w:val="nil"/>
            </w:tcBorders>
            <w:vAlign w:val="center"/>
          </w:tcPr>
          <w:p w14:paraId="12791AA0"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AFF3627" w14:textId="6153B341" w:rsidR="00D76760" w:rsidRPr="00E22994" w:rsidRDefault="00D1723C" w:rsidP="00A86AFB">
            <w:pPr>
              <w:spacing w:line="240" w:lineRule="exact"/>
              <w:jc w:val="center"/>
              <w:rPr>
                <w:szCs w:val="21"/>
              </w:rPr>
            </w:pPr>
            <w:r>
              <w:rPr>
                <w:szCs w:val="21"/>
              </w:rPr>
              <w:t>6</w:t>
            </w:r>
          </w:p>
        </w:tc>
      </w:tr>
      <w:tr w:rsidR="00D76760" w:rsidRPr="00E22994" w14:paraId="7BB14B7D" w14:textId="77777777" w:rsidTr="00A86AFB">
        <w:trPr>
          <w:trHeight w:val="397"/>
          <w:jc w:val="center"/>
        </w:trPr>
        <w:tc>
          <w:tcPr>
            <w:tcW w:w="1262" w:type="dxa"/>
            <w:tcBorders>
              <w:tl2br w:val="nil"/>
              <w:tr2bl w:val="nil"/>
            </w:tcBorders>
            <w:vAlign w:val="center"/>
          </w:tcPr>
          <w:p w14:paraId="51298FE0"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28176A4" w14:textId="6B82E2CA" w:rsidR="00D76760" w:rsidRPr="00E22994" w:rsidRDefault="00577780" w:rsidP="00A86AFB">
            <w:pPr>
              <w:spacing w:line="240" w:lineRule="exact"/>
              <w:jc w:val="center"/>
              <w:rPr>
                <w:szCs w:val="21"/>
              </w:rPr>
            </w:pPr>
            <w:r w:rsidRPr="00577780">
              <w:rPr>
                <w:rFonts w:hint="eastAsia"/>
                <w:szCs w:val="21"/>
              </w:rPr>
              <w:t>高级工程师</w:t>
            </w:r>
          </w:p>
        </w:tc>
      </w:tr>
      <w:tr w:rsidR="00D76760" w:rsidRPr="00E22994" w14:paraId="740F7CC3" w14:textId="77777777" w:rsidTr="00A86AFB">
        <w:trPr>
          <w:gridAfter w:val="1"/>
          <w:wAfter w:w="7" w:type="dxa"/>
          <w:trHeight w:val="397"/>
          <w:jc w:val="center"/>
        </w:trPr>
        <w:tc>
          <w:tcPr>
            <w:tcW w:w="1262" w:type="dxa"/>
            <w:tcBorders>
              <w:tl2br w:val="nil"/>
              <w:tr2bl w:val="nil"/>
            </w:tcBorders>
            <w:vAlign w:val="center"/>
          </w:tcPr>
          <w:p w14:paraId="5BA9F96A"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22D22CDA" w14:textId="140A765B" w:rsidR="00D76760" w:rsidRPr="00E22994" w:rsidRDefault="00D1723C" w:rsidP="00A86AFB">
            <w:pPr>
              <w:spacing w:line="240" w:lineRule="exact"/>
              <w:jc w:val="center"/>
              <w:rPr>
                <w:szCs w:val="21"/>
              </w:rPr>
            </w:pPr>
            <w:r w:rsidRPr="00D1723C">
              <w:rPr>
                <w:rFonts w:hint="eastAsia"/>
                <w:szCs w:val="21"/>
              </w:rPr>
              <w:t>中铁大桥（郑州）缆索有限公司</w:t>
            </w:r>
          </w:p>
        </w:tc>
      </w:tr>
      <w:tr w:rsidR="00D76760" w:rsidRPr="00E22994" w14:paraId="0FFDBBE8" w14:textId="77777777" w:rsidTr="00A86AFB">
        <w:trPr>
          <w:gridAfter w:val="1"/>
          <w:wAfter w:w="7" w:type="dxa"/>
          <w:trHeight w:val="372"/>
          <w:jc w:val="center"/>
        </w:trPr>
        <w:tc>
          <w:tcPr>
            <w:tcW w:w="1262" w:type="dxa"/>
            <w:vMerge w:val="restart"/>
            <w:tcBorders>
              <w:tl2br w:val="nil"/>
              <w:tr2bl w:val="nil"/>
            </w:tcBorders>
            <w:vAlign w:val="center"/>
          </w:tcPr>
          <w:p w14:paraId="11322F51"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1B9CD17" w14:textId="7B96BFD3" w:rsidR="00D76760" w:rsidRPr="00E22994" w:rsidRDefault="00D1723C" w:rsidP="00D1723C">
            <w:pPr>
              <w:spacing w:line="240" w:lineRule="exact"/>
              <w:jc w:val="center"/>
              <w:rPr>
                <w:szCs w:val="21"/>
              </w:rPr>
            </w:pPr>
            <w:r w:rsidRPr="00D1723C">
              <w:rPr>
                <w:rFonts w:hint="eastAsia"/>
                <w:szCs w:val="21"/>
              </w:rPr>
              <w:t>中铁大桥（郑州）缆索有限公司</w:t>
            </w:r>
          </w:p>
        </w:tc>
      </w:tr>
      <w:tr w:rsidR="00D76760" w:rsidRPr="00E22994" w14:paraId="2F704C6F" w14:textId="77777777" w:rsidTr="00A86AFB">
        <w:trPr>
          <w:gridAfter w:val="1"/>
          <w:wAfter w:w="7" w:type="dxa"/>
          <w:trHeight w:val="397"/>
          <w:jc w:val="center"/>
        </w:trPr>
        <w:tc>
          <w:tcPr>
            <w:tcW w:w="1262" w:type="dxa"/>
            <w:vMerge/>
            <w:tcBorders>
              <w:tl2br w:val="nil"/>
              <w:tr2bl w:val="nil"/>
            </w:tcBorders>
            <w:vAlign w:val="center"/>
          </w:tcPr>
          <w:p w14:paraId="141E70E0"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6EDD00B0" w14:textId="77777777" w:rsidR="00D76760" w:rsidRPr="00E22994" w:rsidRDefault="00D76760" w:rsidP="00A86AFB">
            <w:pPr>
              <w:spacing w:line="240" w:lineRule="exact"/>
              <w:jc w:val="center"/>
              <w:rPr>
                <w:szCs w:val="21"/>
              </w:rPr>
            </w:pPr>
          </w:p>
        </w:tc>
      </w:tr>
      <w:tr w:rsidR="00D76760" w:rsidRPr="00E22994" w14:paraId="6DDB223C" w14:textId="77777777" w:rsidTr="00A86AFB">
        <w:trPr>
          <w:trHeight w:val="1382"/>
          <w:jc w:val="center"/>
        </w:trPr>
        <w:tc>
          <w:tcPr>
            <w:tcW w:w="9577" w:type="dxa"/>
            <w:gridSpan w:val="5"/>
            <w:tcBorders>
              <w:tl2br w:val="nil"/>
              <w:tr2bl w:val="nil"/>
            </w:tcBorders>
          </w:tcPr>
          <w:p w14:paraId="023118C4"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308FD3E5" w14:textId="77777777" w:rsidR="00D76760" w:rsidRDefault="00D76760" w:rsidP="00A86AFB">
            <w:pPr>
              <w:spacing w:line="240" w:lineRule="exact"/>
              <w:jc w:val="left"/>
              <w:rPr>
                <w:szCs w:val="21"/>
              </w:rPr>
            </w:pPr>
          </w:p>
          <w:p w14:paraId="00399418" w14:textId="158F41C3" w:rsidR="00D76760" w:rsidRDefault="00D1723C" w:rsidP="00F118F0">
            <w:pPr>
              <w:spacing w:line="276" w:lineRule="auto"/>
              <w:ind w:firstLineChars="100" w:firstLine="210"/>
              <w:jc w:val="left"/>
              <w:rPr>
                <w:szCs w:val="21"/>
              </w:rPr>
            </w:pPr>
            <w:r w:rsidRPr="00D1723C">
              <w:rPr>
                <w:rFonts w:hint="eastAsia"/>
                <w:szCs w:val="21"/>
              </w:rPr>
              <w:t>主要贡献为进行了</w:t>
            </w:r>
            <w:r w:rsidR="00F118F0">
              <w:rPr>
                <w:rFonts w:hint="eastAsia"/>
                <w:szCs w:val="21"/>
              </w:rPr>
              <w:t>促进了</w:t>
            </w:r>
            <w:r w:rsidRPr="00D1723C">
              <w:rPr>
                <w:rFonts w:hint="eastAsia"/>
                <w:szCs w:val="21"/>
              </w:rPr>
              <w:t>各种型号的</w:t>
            </w:r>
            <w:proofErr w:type="gramStart"/>
            <w:r w:rsidRPr="00D1723C">
              <w:rPr>
                <w:rFonts w:hint="eastAsia"/>
                <w:szCs w:val="21"/>
              </w:rPr>
              <w:t>磁弹磁</w:t>
            </w:r>
            <w:proofErr w:type="gramEnd"/>
            <w:r w:rsidRPr="00D1723C">
              <w:rPr>
                <w:rFonts w:hint="eastAsia"/>
                <w:szCs w:val="21"/>
              </w:rPr>
              <w:t>电效应式应力监测装置的产品</w:t>
            </w:r>
            <w:r w:rsidR="00F118F0">
              <w:rPr>
                <w:rFonts w:hint="eastAsia"/>
                <w:szCs w:val="21"/>
              </w:rPr>
              <w:t>改进及</w:t>
            </w:r>
            <w:r w:rsidR="006C7FF5">
              <w:rPr>
                <w:rFonts w:hint="eastAsia"/>
                <w:szCs w:val="21"/>
              </w:rPr>
              <w:t>工程应用</w:t>
            </w:r>
            <w:r w:rsidRPr="00D1723C">
              <w:rPr>
                <w:rFonts w:hint="eastAsia"/>
                <w:szCs w:val="21"/>
              </w:rPr>
              <w:t>。</w:t>
            </w:r>
          </w:p>
          <w:p w14:paraId="735E0FEC" w14:textId="247DDE01" w:rsidR="00F118F0" w:rsidRDefault="00F118F0" w:rsidP="00F118F0">
            <w:pPr>
              <w:spacing w:line="276" w:lineRule="auto"/>
              <w:ind w:firstLineChars="100" w:firstLine="210"/>
              <w:jc w:val="left"/>
              <w:rPr>
                <w:szCs w:val="21"/>
              </w:rPr>
            </w:pPr>
            <w:r w:rsidRPr="00F118F0">
              <w:rPr>
                <w:rFonts w:hint="eastAsia"/>
                <w:szCs w:val="21"/>
              </w:rPr>
              <w:t>本人在该项技术研发工作中投入的工作量占本人工作总量</w:t>
            </w:r>
            <w:r w:rsidRPr="00F118F0">
              <w:rPr>
                <w:rFonts w:hint="eastAsia"/>
                <w:szCs w:val="21"/>
              </w:rPr>
              <w:t>30%</w:t>
            </w:r>
            <w:r w:rsidRPr="00F118F0">
              <w:rPr>
                <w:rFonts w:hint="eastAsia"/>
                <w:szCs w:val="21"/>
              </w:rPr>
              <w:t>。</w:t>
            </w:r>
          </w:p>
          <w:p w14:paraId="39041D0C" w14:textId="3F677D2A" w:rsidR="00D1723C" w:rsidRPr="00E22994" w:rsidRDefault="00D1723C" w:rsidP="00D1723C">
            <w:pPr>
              <w:spacing w:line="240" w:lineRule="exact"/>
              <w:jc w:val="left"/>
              <w:rPr>
                <w:szCs w:val="21"/>
              </w:rPr>
            </w:pPr>
          </w:p>
        </w:tc>
      </w:tr>
    </w:tbl>
    <w:p w14:paraId="0ABD3F93" w14:textId="77777777" w:rsidR="00D76760" w:rsidRDefault="00D76760" w:rsidP="00D76760">
      <w:pPr>
        <w:spacing w:line="100" w:lineRule="exact"/>
        <w:ind w:firstLineChars="200" w:firstLine="420"/>
        <w:jc w:val="left"/>
      </w:pPr>
      <w:r w:rsidRPr="00E22994">
        <w:rPr>
          <w:rFonts w:hint="eastAsia"/>
        </w:rPr>
        <w:br w:type="page"/>
      </w:r>
    </w:p>
    <w:p w14:paraId="193CB3E9"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53CA30CC" w14:textId="77777777" w:rsidTr="00A86AFB">
        <w:trPr>
          <w:cantSplit/>
          <w:trHeight w:val="397"/>
          <w:jc w:val="center"/>
        </w:trPr>
        <w:tc>
          <w:tcPr>
            <w:tcW w:w="1262" w:type="dxa"/>
            <w:tcBorders>
              <w:tl2br w:val="nil"/>
              <w:tr2bl w:val="nil"/>
            </w:tcBorders>
            <w:vAlign w:val="center"/>
          </w:tcPr>
          <w:p w14:paraId="48CEAC63"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3BB83B64" w14:textId="0EF32F05" w:rsidR="00D76760" w:rsidRPr="00E22994" w:rsidRDefault="00D1723C" w:rsidP="00A86AFB">
            <w:pPr>
              <w:spacing w:line="240" w:lineRule="exact"/>
              <w:jc w:val="center"/>
              <w:rPr>
                <w:szCs w:val="21"/>
              </w:rPr>
            </w:pPr>
            <w:r w:rsidRPr="00D1723C">
              <w:rPr>
                <w:rFonts w:hint="eastAsia"/>
                <w:szCs w:val="21"/>
              </w:rPr>
              <w:t>叶志龙</w:t>
            </w:r>
          </w:p>
        </w:tc>
        <w:tc>
          <w:tcPr>
            <w:tcW w:w="1276" w:type="dxa"/>
            <w:tcBorders>
              <w:tl2br w:val="nil"/>
              <w:tr2bl w:val="nil"/>
            </w:tcBorders>
            <w:vAlign w:val="center"/>
          </w:tcPr>
          <w:p w14:paraId="25CB349C"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7FAE10DF" w14:textId="49531304" w:rsidR="00D76760" w:rsidRPr="00E22994" w:rsidRDefault="00D1723C" w:rsidP="00A86AFB">
            <w:pPr>
              <w:spacing w:line="240" w:lineRule="exact"/>
              <w:jc w:val="center"/>
              <w:rPr>
                <w:szCs w:val="21"/>
              </w:rPr>
            </w:pPr>
            <w:r>
              <w:rPr>
                <w:szCs w:val="21"/>
              </w:rPr>
              <w:t>7</w:t>
            </w:r>
          </w:p>
        </w:tc>
      </w:tr>
      <w:tr w:rsidR="00D76760" w:rsidRPr="00E22994" w14:paraId="0F48CF7E" w14:textId="77777777" w:rsidTr="00A86AFB">
        <w:trPr>
          <w:trHeight w:val="397"/>
          <w:jc w:val="center"/>
        </w:trPr>
        <w:tc>
          <w:tcPr>
            <w:tcW w:w="1262" w:type="dxa"/>
            <w:tcBorders>
              <w:tl2br w:val="nil"/>
              <w:tr2bl w:val="nil"/>
            </w:tcBorders>
            <w:vAlign w:val="center"/>
          </w:tcPr>
          <w:p w14:paraId="0EBEF0A2"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E222741" w14:textId="7BA06239" w:rsidR="00D76760" w:rsidRPr="00E22994" w:rsidRDefault="00D1723C" w:rsidP="00A86AFB">
            <w:pPr>
              <w:spacing w:line="240" w:lineRule="exact"/>
              <w:jc w:val="center"/>
              <w:rPr>
                <w:szCs w:val="21"/>
              </w:rPr>
            </w:pPr>
            <w:bookmarkStart w:id="8" w:name="OLE_LINK1"/>
            <w:r w:rsidRPr="00D1723C">
              <w:rPr>
                <w:rFonts w:hint="eastAsia"/>
                <w:szCs w:val="21"/>
              </w:rPr>
              <w:t>高级工程师</w:t>
            </w:r>
            <w:bookmarkEnd w:id="8"/>
          </w:p>
        </w:tc>
      </w:tr>
      <w:tr w:rsidR="00D76760" w:rsidRPr="00E22994" w14:paraId="6DFE2B38" w14:textId="77777777" w:rsidTr="00A86AFB">
        <w:trPr>
          <w:gridAfter w:val="1"/>
          <w:wAfter w:w="7" w:type="dxa"/>
          <w:trHeight w:val="397"/>
          <w:jc w:val="center"/>
        </w:trPr>
        <w:tc>
          <w:tcPr>
            <w:tcW w:w="1262" w:type="dxa"/>
            <w:tcBorders>
              <w:tl2br w:val="nil"/>
              <w:tr2bl w:val="nil"/>
            </w:tcBorders>
            <w:vAlign w:val="center"/>
          </w:tcPr>
          <w:p w14:paraId="774CD74F"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9ECD6ED" w14:textId="4A5B45D6" w:rsidR="00D76760" w:rsidRPr="00E22994" w:rsidRDefault="00D1723C" w:rsidP="00A86AFB">
            <w:pPr>
              <w:spacing w:line="240" w:lineRule="exact"/>
              <w:jc w:val="center"/>
              <w:rPr>
                <w:szCs w:val="21"/>
              </w:rPr>
            </w:pPr>
            <w:r w:rsidRPr="00D1723C">
              <w:rPr>
                <w:rFonts w:hint="eastAsia"/>
                <w:szCs w:val="21"/>
              </w:rPr>
              <w:t>中交公</w:t>
            </w:r>
            <w:proofErr w:type="gramStart"/>
            <w:r w:rsidRPr="00D1723C">
              <w:rPr>
                <w:rFonts w:hint="eastAsia"/>
                <w:szCs w:val="21"/>
              </w:rPr>
              <w:t>规</w:t>
            </w:r>
            <w:proofErr w:type="gramEnd"/>
            <w:r w:rsidRPr="00D1723C">
              <w:rPr>
                <w:rFonts w:hint="eastAsia"/>
                <w:szCs w:val="21"/>
              </w:rPr>
              <w:t>土木大数据信息技术（北京）有限公司</w:t>
            </w:r>
          </w:p>
        </w:tc>
      </w:tr>
      <w:tr w:rsidR="00D76760" w:rsidRPr="00E22994" w14:paraId="44BF20B1" w14:textId="77777777" w:rsidTr="00A86AFB">
        <w:trPr>
          <w:gridAfter w:val="1"/>
          <w:wAfter w:w="7" w:type="dxa"/>
          <w:trHeight w:val="372"/>
          <w:jc w:val="center"/>
        </w:trPr>
        <w:tc>
          <w:tcPr>
            <w:tcW w:w="1262" w:type="dxa"/>
            <w:vMerge w:val="restart"/>
            <w:tcBorders>
              <w:tl2br w:val="nil"/>
              <w:tr2bl w:val="nil"/>
            </w:tcBorders>
            <w:vAlign w:val="center"/>
          </w:tcPr>
          <w:p w14:paraId="4ACCFD7A"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99CF064" w14:textId="1EEB265A" w:rsidR="00D76760" w:rsidRPr="00E22994" w:rsidRDefault="00D1723C" w:rsidP="00A86AFB">
            <w:pPr>
              <w:spacing w:line="240" w:lineRule="exact"/>
              <w:jc w:val="center"/>
              <w:rPr>
                <w:szCs w:val="21"/>
              </w:rPr>
            </w:pPr>
            <w:r w:rsidRPr="00D1723C">
              <w:rPr>
                <w:rFonts w:hint="eastAsia"/>
                <w:szCs w:val="21"/>
              </w:rPr>
              <w:t>中交公</w:t>
            </w:r>
            <w:proofErr w:type="gramStart"/>
            <w:r w:rsidRPr="00D1723C">
              <w:rPr>
                <w:rFonts w:hint="eastAsia"/>
                <w:szCs w:val="21"/>
              </w:rPr>
              <w:t>规</w:t>
            </w:r>
            <w:proofErr w:type="gramEnd"/>
            <w:r w:rsidRPr="00D1723C">
              <w:rPr>
                <w:rFonts w:hint="eastAsia"/>
                <w:szCs w:val="21"/>
              </w:rPr>
              <w:t>土木大数据信息技术（北京）有限公司</w:t>
            </w:r>
          </w:p>
        </w:tc>
      </w:tr>
      <w:tr w:rsidR="00D76760" w:rsidRPr="00E22994" w14:paraId="13B1DA4C" w14:textId="77777777" w:rsidTr="00A86AFB">
        <w:trPr>
          <w:gridAfter w:val="1"/>
          <w:wAfter w:w="7" w:type="dxa"/>
          <w:trHeight w:val="397"/>
          <w:jc w:val="center"/>
        </w:trPr>
        <w:tc>
          <w:tcPr>
            <w:tcW w:w="1262" w:type="dxa"/>
            <w:vMerge/>
            <w:tcBorders>
              <w:tl2br w:val="nil"/>
              <w:tr2bl w:val="nil"/>
            </w:tcBorders>
            <w:vAlign w:val="center"/>
          </w:tcPr>
          <w:p w14:paraId="73560382"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45D190EE" w14:textId="77777777" w:rsidR="00D76760" w:rsidRPr="00E22994" w:rsidRDefault="00D76760" w:rsidP="00A86AFB">
            <w:pPr>
              <w:spacing w:line="240" w:lineRule="exact"/>
              <w:jc w:val="center"/>
              <w:rPr>
                <w:szCs w:val="21"/>
              </w:rPr>
            </w:pPr>
          </w:p>
        </w:tc>
      </w:tr>
      <w:tr w:rsidR="00D76760" w:rsidRPr="00E22994" w14:paraId="2A30F4CF" w14:textId="77777777" w:rsidTr="00A86AFB">
        <w:trPr>
          <w:trHeight w:val="1382"/>
          <w:jc w:val="center"/>
        </w:trPr>
        <w:tc>
          <w:tcPr>
            <w:tcW w:w="9577" w:type="dxa"/>
            <w:gridSpan w:val="5"/>
            <w:tcBorders>
              <w:tl2br w:val="nil"/>
              <w:tr2bl w:val="nil"/>
            </w:tcBorders>
          </w:tcPr>
          <w:p w14:paraId="2910554D"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72A52D95" w14:textId="77777777" w:rsidR="00D76760" w:rsidRDefault="00D76760" w:rsidP="00A86AFB">
            <w:pPr>
              <w:spacing w:line="240" w:lineRule="exact"/>
              <w:jc w:val="left"/>
              <w:rPr>
                <w:szCs w:val="21"/>
              </w:rPr>
            </w:pPr>
          </w:p>
          <w:p w14:paraId="4BA8682F" w14:textId="77777777" w:rsidR="00F118F0" w:rsidRDefault="00D1723C" w:rsidP="00F118F0">
            <w:pPr>
              <w:spacing w:line="276" w:lineRule="auto"/>
              <w:ind w:firstLineChars="100" w:firstLine="210"/>
              <w:jc w:val="left"/>
              <w:rPr>
                <w:szCs w:val="21"/>
              </w:rPr>
            </w:pPr>
            <w:r w:rsidRPr="00D1723C">
              <w:rPr>
                <w:rFonts w:hint="eastAsia"/>
                <w:szCs w:val="21"/>
              </w:rPr>
              <w:t>发展基于</w:t>
            </w:r>
            <w:proofErr w:type="gramStart"/>
            <w:r w:rsidRPr="00D1723C">
              <w:rPr>
                <w:rFonts w:hint="eastAsia"/>
                <w:szCs w:val="21"/>
              </w:rPr>
              <w:t>云计算</w:t>
            </w:r>
            <w:proofErr w:type="gramEnd"/>
            <w:r w:rsidRPr="00D1723C">
              <w:rPr>
                <w:rFonts w:hint="eastAsia"/>
                <w:szCs w:val="21"/>
              </w:rPr>
              <w:t>的海量数据存储、检索和分布式计算方案，参与建设云平台。</w:t>
            </w:r>
          </w:p>
          <w:p w14:paraId="3B50EA15" w14:textId="233135F7" w:rsidR="00D76760" w:rsidRPr="00E22994" w:rsidRDefault="00D1723C" w:rsidP="00F118F0">
            <w:pPr>
              <w:spacing w:line="276" w:lineRule="auto"/>
              <w:ind w:firstLineChars="100" w:firstLine="210"/>
              <w:jc w:val="left"/>
              <w:rPr>
                <w:szCs w:val="21"/>
              </w:rPr>
            </w:pPr>
            <w:r w:rsidRPr="00D1723C">
              <w:rPr>
                <w:rFonts w:hint="eastAsia"/>
                <w:szCs w:val="21"/>
              </w:rPr>
              <w:t>本人在该项技术研发工作中投入的工作量占本人工作总量</w:t>
            </w:r>
            <w:r w:rsidR="00625990">
              <w:rPr>
                <w:rFonts w:hint="eastAsia"/>
                <w:szCs w:val="21"/>
              </w:rPr>
              <w:t>3</w:t>
            </w:r>
            <w:r w:rsidRPr="00D1723C">
              <w:rPr>
                <w:rFonts w:hint="eastAsia"/>
                <w:szCs w:val="21"/>
              </w:rPr>
              <w:t>0%</w:t>
            </w:r>
            <w:r w:rsidRPr="00D1723C">
              <w:rPr>
                <w:rFonts w:hint="eastAsia"/>
                <w:szCs w:val="21"/>
              </w:rPr>
              <w:t>。</w:t>
            </w:r>
          </w:p>
        </w:tc>
      </w:tr>
    </w:tbl>
    <w:p w14:paraId="332C601F" w14:textId="77777777" w:rsidR="00D76760" w:rsidRDefault="00D76760" w:rsidP="00D76760">
      <w:pPr>
        <w:spacing w:line="100" w:lineRule="exact"/>
        <w:ind w:firstLineChars="200" w:firstLine="420"/>
        <w:jc w:val="left"/>
      </w:pPr>
      <w:r w:rsidRPr="00E22994">
        <w:rPr>
          <w:rFonts w:hint="eastAsia"/>
        </w:rPr>
        <w:br w:type="page"/>
      </w:r>
    </w:p>
    <w:p w14:paraId="48706492"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56102C3E" w14:textId="77777777" w:rsidTr="00A86AFB">
        <w:trPr>
          <w:cantSplit/>
          <w:trHeight w:val="397"/>
          <w:jc w:val="center"/>
        </w:trPr>
        <w:tc>
          <w:tcPr>
            <w:tcW w:w="1262" w:type="dxa"/>
            <w:tcBorders>
              <w:tl2br w:val="nil"/>
              <w:tr2bl w:val="nil"/>
            </w:tcBorders>
            <w:vAlign w:val="center"/>
          </w:tcPr>
          <w:p w14:paraId="1ACF10AE"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14BF9C4F" w14:textId="5B2E57F6" w:rsidR="00D76760" w:rsidRPr="00E22994" w:rsidRDefault="00D1723C" w:rsidP="00A86AFB">
            <w:pPr>
              <w:spacing w:line="240" w:lineRule="exact"/>
              <w:jc w:val="center"/>
              <w:rPr>
                <w:szCs w:val="21"/>
              </w:rPr>
            </w:pPr>
            <w:r w:rsidRPr="00D1723C">
              <w:rPr>
                <w:rFonts w:hint="eastAsia"/>
                <w:szCs w:val="21"/>
              </w:rPr>
              <w:t>徐文城</w:t>
            </w:r>
          </w:p>
        </w:tc>
        <w:tc>
          <w:tcPr>
            <w:tcW w:w="1276" w:type="dxa"/>
            <w:tcBorders>
              <w:tl2br w:val="nil"/>
              <w:tr2bl w:val="nil"/>
            </w:tcBorders>
            <w:vAlign w:val="center"/>
          </w:tcPr>
          <w:p w14:paraId="15DC45EA"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3E72D2DD" w14:textId="153EBDAB" w:rsidR="00D76760" w:rsidRPr="00E22994" w:rsidRDefault="00D1723C" w:rsidP="00A86AFB">
            <w:pPr>
              <w:spacing w:line="240" w:lineRule="exact"/>
              <w:jc w:val="center"/>
              <w:rPr>
                <w:szCs w:val="21"/>
              </w:rPr>
            </w:pPr>
            <w:r>
              <w:rPr>
                <w:szCs w:val="21"/>
              </w:rPr>
              <w:t>8</w:t>
            </w:r>
          </w:p>
        </w:tc>
      </w:tr>
      <w:tr w:rsidR="00D76760" w:rsidRPr="00E22994" w14:paraId="757C0B04" w14:textId="77777777" w:rsidTr="00A86AFB">
        <w:trPr>
          <w:trHeight w:val="397"/>
          <w:jc w:val="center"/>
        </w:trPr>
        <w:tc>
          <w:tcPr>
            <w:tcW w:w="1262" w:type="dxa"/>
            <w:tcBorders>
              <w:tl2br w:val="nil"/>
              <w:tr2bl w:val="nil"/>
            </w:tcBorders>
            <w:vAlign w:val="center"/>
          </w:tcPr>
          <w:p w14:paraId="457E3D0F"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6F94FEE" w14:textId="1AEDC193" w:rsidR="00D76760" w:rsidRPr="00E22994" w:rsidRDefault="00D1723C" w:rsidP="00A86AFB">
            <w:pPr>
              <w:spacing w:line="240" w:lineRule="exact"/>
              <w:jc w:val="center"/>
              <w:rPr>
                <w:szCs w:val="21"/>
              </w:rPr>
            </w:pPr>
            <w:r w:rsidRPr="00D1723C">
              <w:rPr>
                <w:rFonts w:hint="eastAsia"/>
                <w:szCs w:val="21"/>
              </w:rPr>
              <w:t>工程师</w:t>
            </w:r>
          </w:p>
        </w:tc>
      </w:tr>
      <w:tr w:rsidR="00D76760" w:rsidRPr="00E22994" w14:paraId="401B3024" w14:textId="77777777" w:rsidTr="00A86AFB">
        <w:trPr>
          <w:gridAfter w:val="1"/>
          <w:wAfter w:w="7" w:type="dxa"/>
          <w:trHeight w:val="397"/>
          <w:jc w:val="center"/>
        </w:trPr>
        <w:tc>
          <w:tcPr>
            <w:tcW w:w="1262" w:type="dxa"/>
            <w:tcBorders>
              <w:tl2br w:val="nil"/>
              <w:tr2bl w:val="nil"/>
            </w:tcBorders>
            <w:vAlign w:val="center"/>
          </w:tcPr>
          <w:p w14:paraId="32BF8314"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8145C05" w14:textId="460121AB" w:rsidR="00D76760" w:rsidRPr="00E22994" w:rsidRDefault="00D1723C" w:rsidP="00A86AFB">
            <w:pPr>
              <w:spacing w:line="240" w:lineRule="exact"/>
              <w:jc w:val="center"/>
              <w:rPr>
                <w:szCs w:val="21"/>
              </w:rPr>
            </w:pPr>
            <w:r w:rsidRPr="00D1723C">
              <w:rPr>
                <w:rFonts w:hint="eastAsia"/>
                <w:szCs w:val="21"/>
              </w:rPr>
              <w:t>中交公</w:t>
            </w:r>
            <w:proofErr w:type="gramStart"/>
            <w:r w:rsidRPr="00D1723C">
              <w:rPr>
                <w:rFonts w:hint="eastAsia"/>
                <w:szCs w:val="21"/>
              </w:rPr>
              <w:t>规</w:t>
            </w:r>
            <w:proofErr w:type="gramEnd"/>
            <w:r w:rsidRPr="00D1723C">
              <w:rPr>
                <w:rFonts w:hint="eastAsia"/>
                <w:szCs w:val="21"/>
              </w:rPr>
              <w:t>土木大数据信息技术（北京）有限公司</w:t>
            </w:r>
          </w:p>
        </w:tc>
      </w:tr>
      <w:tr w:rsidR="00D76760" w:rsidRPr="00E22994" w14:paraId="5385E738" w14:textId="77777777" w:rsidTr="00A86AFB">
        <w:trPr>
          <w:gridAfter w:val="1"/>
          <w:wAfter w:w="7" w:type="dxa"/>
          <w:trHeight w:val="372"/>
          <w:jc w:val="center"/>
        </w:trPr>
        <w:tc>
          <w:tcPr>
            <w:tcW w:w="1262" w:type="dxa"/>
            <w:vMerge w:val="restart"/>
            <w:tcBorders>
              <w:tl2br w:val="nil"/>
              <w:tr2bl w:val="nil"/>
            </w:tcBorders>
            <w:vAlign w:val="center"/>
          </w:tcPr>
          <w:p w14:paraId="6E12A686"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72A0EC7" w14:textId="126CD533" w:rsidR="00D76760" w:rsidRPr="00E22994" w:rsidRDefault="00D1723C" w:rsidP="00A86AFB">
            <w:pPr>
              <w:spacing w:line="240" w:lineRule="exact"/>
              <w:jc w:val="center"/>
              <w:rPr>
                <w:szCs w:val="21"/>
              </w:rPr>
            </w:pPr>
            <w:r w:rsidRPr="00D1723C">
              <w:rPr>
                <w:rFonts w:hint="eastAsia"/>
                <w:szCs w:val="21"/>
              </w:rPr>
              <w:t>中交公</w:t>
            </w:r>
            <w:proofErr w:type="gramStart"/>
            <w:r w:rsidRPr="00D1723C">
              <w:rPr>
                <w:rFonts w:hint="eastAsia"/>
                <w:szCs w:val="21"/>
              </w:rPr>
              <w:t>规</w:t>
            </w:r>
            <w:proofErr w:type="gramEnd"/>
            <w:r w:rsidRPr="00D1723C">
              <w:rPr>
                <w:rFonts w:hint="eastAsia"/>
                <w:szCs w:val="21"/>
              </w:rPr>
              <w:t>土木大数据信息技术（北京）有限公司</w:t>
            </w:r>
          </w:p>
        </w:tc>
      </w:tr>
      <w:tr w:rsidR="00D76760" w:rsidRPr="00E22994" w14:paraId="7209AAA1" w14:textId="77777777" w:rsidTr="00A86AFB">
        <w:trPr>
          <w:gridAfter w:val="1"/>
          <w:wAfter w:w="7" w:type="dxa"/>
          <w:trHeight w:val="397"/>
          <w:jc w:val="center"/>
        </w:trPr>
        <w:tc>
          <w:tcPr>
            <w:tcW w:w="1262" w:type="dxa"/>
            <w:vMerge/>
            <w:tcBorders>
              <w:tl2br w:val="nil"/>
              <w:tr2bl w:val="nil"/>
            </w:tcBorders>
            <w:vAlign w:val="center"/>
          </w:tcPr>
          <w:p w14:paraId="53044402"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65B1D372" w14:textId="77777777" w:rsidR="00D76760" w:rsidRPr="00E22994" w:rsidRDefault="00D76760" w:rsidP="00A86AFB">
            <w:pPr>
              <w:spacing w:line="240" w:lineRule="exact"/>
              <w:jc w:val="center"/>
              <w:rPr>
                <w:szCs w:val="21"/>
              </w:rPr>
            </w:pPr>
          </w:p>
        </w:tc>
      </w:tr>
      <w:tr w:rsidR="00D76760" w:rsidRPr="00E22994" w14:paraId="7D4ACBF8" w14:textId="77777777" w:rsidTr="00A86AFB">
        <w:trPr>
          <w:trHeight w:val="1382"/>
          <w:jc w:val="center"/>
        </w:trPr>
        <w:tc>
          <w:tcPr>
            <w:tcW w:w="9577" w:type="dxa"/>
            <w:gridSpan w:val="5"/>
            <w:tcBorders>
              <w:tl2br w:val="nil"/>
              <w:tr2bl w:val="nil"/>
            </w:tcBorders>
          </w:tcPr>
          <w:p w14:paraId="77E3EA1B"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7D990551" w14:textId="77777777" w:rsidR="00D76760" w:rsidRDefault="00D76760" w:rsidP="00A86AFB">
            <w:pPr>
              <w:spacing w:line="240" w:lineRule="exact"/>
              <w:jc w:val="left"/>
              <w:rPr>
                <w:szCs w:val="21"/>
              </w:rPr>
            </w:pPr>
          </w:p>
          <w:p w14:paraId="09A3E655" w14:textId="77777777" w:rsidR="00F118F0" w:rsidRDefault="00D1723C" w:rsidP="00F118F0">
            <w:pPr>
              <w:spacing w:line="276" w:lineRule="auto"/>
              <w:ind w:firstLineChars="100" w:firstLine="210"/>
              <w:jc w:val="left"/>
              <w:rPr>
                <w:szCs w:val="21"/>
              </w:rPr>
            </w:pPr>
            <w:r w:rsidRPr="00D1723C">
              <w:rPr>
                <w:rFonts w:hint="eastAsia"/>
                <w:szCs w:val="21"/>
              </w:rPr>
              <w:t>发展基于</w:t>
            </w:r>
            <w:proofErr w:type="gramStart"/>
            <w:r w:rsidRPr="00D1723C">
              <w:rPr>
                <w:rFonts w:hint="eastAsia"/>
                <w:szCs w:val="21"/>
              </w:rPr>
              <w:t>云计算</w:t>
            </w:r>
            <w:proofErr w:type="gramEnd"/>
            <w:r w:rsidRPr="00D1723C">
              <w:rPr>
                <w:rFonts w:hint="eastAsia"/>
                <w:szCs w:val="21"/>
              </w:rPr>
              <w:t>的海量数据存储、检索和分布式计算方案，参与建设云平台。</w:t>
            </w:r>
          </w:p>
          <w:p w14:paraId="7DB0A8DB" w14:textId="62870795" w:rsidR="00D76760" w:rsidRPr="00E22994" w:rsidRDefault="00D1723C" w:rsidP="00F118F0">
            <w:pPr>
              <w:spacing w:line="276" w:lineRule="auto"/>
              <w:ind w:firstLineChars="100" w:firstLine="210"/>
              <w:jc w:val="left"/>
              <w:rPr>
                <w:szCs w:val="21"/>
              </w:rPr>
            </w:pPr>
            <w:r w:rsidRPr="00D1723C">
              <w:rPr>
                <w:rFonts w:hint="eastAsia"/>
                <w:szCs w:val="21"/>
              </w:rPr>
              <w:t>本人在该项技术研发工作中投入的工作量占本人工作总量</w:t>
            </w:r>
            <w:r w:rsidR="00625990">
              <w:rPr>
                <w:rFonts w:hint="eastAsia"/>
                <w:szCs w:val="21"/>
              </w:rPr>
              <w:t>3</w:t>
            </w:r>
            <w:r w:rsidRPr="00D1723C">
              <w:rPr>
                <w:rFonts w:hint="eastAsia"/>
                <w:szCs w:val="21"/>
              </w:rPr>
              <w:t>0%</w:t>
            </w:r>
            <w:r w:rsidRPr="00D1723C">
              <w:rPr>
                <w:rFonts w:hint="eastAsia"/>
                <w:szCs w:val="21"/>
              </w:rPr>
              <w:t>。</w:t>
            </w:r>
          </w:p>
        </w:tc>
      </w:tr>
    </w:tbl>
    <w:p w14:paraId="397FF762" w14:textId="77777777" w:rsidR="00D76760" w:rsidRDefault="00D76760" w:rsidP="00D76760">
      <w:pPr>
        <w:spacing w:line="100" w:lineRule="exact"/>
        <w:ind w:firstLineChars="200" w:firstLine="420"/>
        <w:jc w:val="left"/>
      </w:pPr>
      <w:r w:rsidRPr="00E22994">
        <w:rPr>
          <w:rFonts w:hint="eastAsia"/>
        </w:rPr>
        <w:br w:type="page"/>
      </w:r>
    </w:p>
    <w:p w14:paraId="17E57A3F" w14:textId="77777777" w:rsidR="00D76760" w:rsidRPr="00E22994" w:rsidRDefault="00D76760" w:rsidP="00D76760">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D76760" w:rsidRPr="00E22994" w14:paraId="1A794931" w14:textId="77777777" w:rsidTr="00A86AFB">
        <w:trPr>
          <w:cantSplit/>
          <w:trHeight w:val="397"/>
          <w:jc w:val="center"/>
        </w:trPr>
        <w:tc>
          <w:tcPr>
            <w:tcW w:w="1262" w:type="dxa"/>
            <w:tcBorders>
              <w:tl2br w:val="nil"/>
              <w:tr2bl w:val="nil"/>
            </w:tcBorders>
            <w:vAlign w:val="center"/>
          </w:tcPr>
          <w:p w14:paraId="598F9322" w14:textId="77777777" w:rsidR="00D76760" w:rsidRPr="00E22994" w:rsidRDefault="00D76760" w:rsidP="00A86AF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740C6DCB" w14:textId="1327D6A3" w:rsidR="00D76760" w:rsidRPr="00E22994" w:rsidRDefault="00D1723C" w:rsidP="00A86AFB">
            <w:pPr>
              <w:spacing w:line="240" w:lineRule="exact"/>
              <w:jc w:val="center"/>
              <w:rPr>
                <w:szCs w:val="21"/>
              </w:rPr>
            </w:pPr>
            <w:proofErr w:type="gramStart"/>
            <w:r w:rsidRPr="00D1723C">
              <w:rPr>
                <w:rFonts w:hint="eastAsia"/>
                <w:szCs w:val="21"/>
              </w:rPr>
              <w:t>段元昌</w:t>
            </w:r>
            <w:proofErr w:type="gramEnd"/>
          </w:p>
        </w:tc>
        <w:tc>
          <w:tcPr>
            <w:tcW w:w="1276" w:type="dxa"/>
            <w:tcBorders>
              <w:tl2br w:val="nil"/>
              <w:tr2bl w:val="nil"/>
            </w:tcBorders>
            <w:vAlign w:val="center"/>
          </w:tcPr>
          <w:p w14:paraId="1BDCFAE9" w14:textId="77777777" w:rsidR="00D76760" w:rsidRPr="00E22994" w:rsidRDefault="00D76760" w:rsidP="00A86AF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0792815C" w14:textId="1A32A0BF" w:rsidR="00D76760" w:rsidRPr="00E22994" w:rsidRDefault="00D1723C" w:rsidP="00A86AFB">
            <w:pPr>
              <w:spacing w:line="240" w:lineRule="exact"/>
              <w:jc w:val="center"/>
              <w:rPr>
                <w:szCs w:val="21"/>
              </w:rPr>
            </w:pPr>
            <w:r>
              <w:rPr>
                <w:szCs w:val="21"/>
              </w:rPr>
              <w:t>9</w:t>
            </w:r>
          </w:p>
        </w:tc>
      </w:tr>
      <w:tr w:rsidR="00D76760" w:rsidRPr="00E22994" w14:paraId="29DFCFE1" w14:textId="77777777" w:rsidTr="00A86AFB">
        <w:trPr>
          <w:trHeight w:val="397"/>
          <w:jc w:val="center"/>
        </w:trPr>
        <w:tc>
          <w:tcPr>
            <w:tcW w:w="1262" w:type="dxa"/>
            <w:tcBorders>
              <w:tl2br w:val="nil"/>
              <w:tr2bl w:val="nil"/>
            </w:tcBorders>
            <w:vAlign w:val="center"/>
          </w:tcPr>
          <w:p w14:paraId="39F99B11" w14:textId="77777777" w:rsidR="00D76760" w:rsidRPr="00E22994" w:rsidRDefault="00D76760" w:rsidP="00A86AF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37BEB2D8" w14:textId="18520A0C" w:rsidR="00D76760" w:rsidRPr="00E22994" w:rsidRDefault="00D1723C" w:rsidP="00A86AFB">
            <w:pPr>
              <w:spacing w:line="240" w:lineRule="exact"/>
              <w:jc w:val="center"/>
              <w:rPr>
                <w:szCs w:val="21"/>
              </w:rPr>
            </w:pPr>
            <w:r w:rsidRPr="00D1723C">
              <w:rPr>
                <w:rFonts w:hint="eastAsia"/>
                <w:szCs w:val="21"/>
              </w:rPr>
              <w:t>高级磨工</w:t>
            </w:r>
          </w:p>
        </w:tc>
      </w:tr>
      <w:tr w:rsidR="00D76760" w:rsidRPr="00E22994" w14:paraId="20224D44" w14:textId="77777777" w:rsidTr="00A86AFB">
        <w:trPr>
          <w:gridAfter w:val="1"/>
          <w:wAfter w:w="7" w:type="dxa"/>
          <w:trHeight w:val="397"/>
          <w:jc w:val="center"/>
        </w:trPr>
        <w:tc>
          <w:tcPr>
            <w:tcW w:w="1262" w:type="dxa"/>
            <w:tcBorders>
              <w:tl2br w:val="nil"/>
              <w:tr2bl w:val="nil"/>
            </w:tcBorders>
            <w:vAlign w:val="center"/>
          </w:tcPr>
          <w:p w14:paraId="0A36A230" w14:textId="77777777" w:rsidR="00D76760" w:rsidRPr="00E22994" w:rsidRDefault="00D76760" w:rsidP="00A86AF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6CF8CECC" w14:textId="33597C1C" w:rsidR="00D76760" w:rsidRPr="00E22994" w:rsidRDefault="00D1723C" w:rsidP="00A86AFB">
            <w:pPr>
              <w:spacing w:line="240" w:lineRule="exact"/>
              <w:jc w:val="center"/>
              <w:rPr>
                <w:szCs w:val="21"/>
              </w:rPr>
            </w:pPr>
            <w:r w:rsidRPr="00D1723C">
              <w:rPr>
                <w:rFonts w:hint="eastAsia"/>
                <w:szCs w:val="21"/>
              </w:rPr>
              <w:t>杭州健而</w:t>
            </w:r>
            <w:proofErr w:type="gramStart"/>
            <w:r w:rsidRPr="00D1723C">
              <w:rPr>
                <w:rFonts w:hint="eastAsia"/>
                <w:szCs w:val="21"/>
              </w:rPr>
              <w:t>控科技</w:t>
            </w:r>
            <w:proofErr w:type="gramEnd"/>
            <w:r w:rsidRPr="00D1723C">
              <w:rPr>
                <w:rFonts w:hint="eastAsia"/>
                <w:szCs w:val="21"/>
              </w:rPr>
              <w:t>有限公司</w:t>
            </w:r>
          </w:p>
        </w:tc>
      </w:tr>
      <w:tr w:rsidR="00D76760" w:rsidRPr="00E22994" w14:paraId="142C9436" w14:textId="77777777" w:rsidTr="00A86AFB">
        <w:trPr>
          <w:gridAfter w:val="1"/>
          <w:wAfter w:w="7" w:type="dxa"/>
          <w:trHeight w:val="372"/>
          <w:jc w:val="center"/>
        </w:trPr>
        <w:tc>
          <w:tcPr>
            <w:tcW w:w="1262" w:type="dxa"/>
            <w:vMerge w:val="restart"/>
            <w:tcBorders>
              <w:tl2br w:val="nil"/>
              <w:tr2bl w:val="nil"/>
            </w:tcBorders>
            <w:vAlign w:val="center"/>
          </w:tcPr>
          <w:p w14:paraId="5EFAE592" w14:textId="77777777" w:rsidR="00D76760" w:rsidRPr="00E22994" w:rsidRDefault="00D76760" w:rsidP="00A86AF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8377FBF" w14:textId="40DD0C14" w:rsidR="00D76760" w:rsidRPr="00E22994" w:rsidRDefault="00D1723C" w:rsidP="00A86AFB">
            <w:pPr>
              <w:spacing w:line="240" w:lineRule="exact"/>
              <w:jc w:val="center"/>
              <w:rPr>
                <w:szCs w:val="21"/>
              </w:rPr>
            </w:pPr>
            <w:r w:rsidRPr="00D1723C">
              <w:rPr>
                <w:rFonts w:hint="eastAsia"/>
                <w:szCs w:val="21"/>
              </w:rPr>
              <w:t>杭州健而</w:t>
            </w:r>
            <w:proofErr w:type="gramStart"/>
            <w:r w:rsidRPr="00D1723C">
              <w:rPr>
                <w:rFonts w:hint="eastAsia"/>
                <w:szCs w:val="21"/>
              </w:rPr>
              <w:t>控科技</w:t>
            </w:r>
            <w:proofErr w:type="gramEnd"/>
            <w:r w:rsidRPr="00D1723C">
              <w:rPr>
                <w:rFonts w:hint="eastAsia"/>
                <w:szCs w:val="21"/>
              </w:rPr>
              <w:t>有限公司</w:t>
            </w:r>
          </w:p>
        </w:tc>
      </w:tr>
      <w:tr w:rsidR="00D76760" w:rsidRPr="00E22994" w14:paraId="3002130A" w14:textId="77777777" w:rsidTr="00A86AFB">
        <w:trPr>
          <w:gridAfter w:val="1"/>
          <w:wAfter w:w="7" w:type="dxa"/>
          <w:trHeight w:val="397"/>
          <w:jc w:val="center"/>
        </w:trPr>
        <w:tc>
          <w:tcPr>
            <w:tcW w:w="1262" w:type="dxa"/>
            <w:vMerge/>
            <w:tcBorders>
              <w:tl2br w:val="nil"/>
              <w:tr2bl w:val="nil"/>
            </w:tcBorders>
            <w:vAlign w:val="center"/>
          </w:tcPr>
          <w:p w14:paraId="0D3E9C95" w14:textId="77777777" w:rsidR="00D76760" w:rsidRPr="00E22994" w:rsidRDefault="00D76760" w:rsidP="00A86AFB">
            <w:pPr>
              <w:spacing w:line="240" w:lineRule="exact"/>
              <w:jc w:val="center"/>
              <w:rPr>
                <w:szCs w:val="21"/>
              </w:rPr>
            </w:pPr>
          </w:p>
        </w:tc>
        <w:tc>
          <w:tcPr>
            <w:tcW w:w="8308" w:type="dxa"/>
            <w:gridSpan w:val="3"/>
            <w:vMerge/>
            <w:tcBorders>
              <w:tl2br w:val="nil"/>
              <w:tr2bl w:val="nil"/>
            </w:tcBorders>
            <w:vAlign w:val="center"/>
          </w:tcPr>
          <w:p w14:paraId="3609C61D" w14:textId="77777777" w:rsidR="00D76760" w:rsidRPr="00E22994" w:rsidRDefault="00D76760" w:rsidP="00A86AFB">
            <w:pPr>
              <w:spacing w:line="240" w:lineRule="exact"/>
              <w:jc w:val="center"/>
              <w:rPr>
                <w:szCs w:val="21"/>
              </w:rPr>
            </w:pPr>
          </w:p>
        </w:tc>
      </w:tr>
      <w:tr w:rsidR="00D76760" w:rsidRPr="00E22994" w14:paraId="6945A846" w14:textId="77777777" w:rsidTr="00A86AFB">
        <w:trPr>
          <w:trHeight w:val="1382"/>
          <w:jc w:val="center"/>
        </w:trPr>
        <w:tc>
          <w:tcPr>
            <w:tcW w:w="9577" w:type="dxa"/>
            <w:gridSpan w:val="5"/>
            <w:tcBorders>
              <w:tl2br w:val="nil"/>
              <w:tr2bl w:val="nil"/>
            </w:tcBorders>
          </w:tcPr>
          <w:p w14:paraId="5AA12B91" w14:textId="77777777" w:rsidR="00D76760" w:rsidRDefault="00D76760" w:rsidP="00A86AFB">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14:paraId="741137B5" w14:textId="77777777" w:rsidR="00D76760" w:rsidRDefault="00D76760" w:rsidP="00A86AFB">
            <w:pPr>
              <w:spacing w:line="240" w:lineRule="exact"/>
              <w:jc w:val="left"/>
              <w:rPr>
                <w:szCs w:val="21"/>
              </w:rPr>
            </w:pPr>
          </w:p>
          <w:p w14:paraId="667C5A45" w14:textId="1E5EBFA3" w:rsidR="00D1723C" w:rsidRPr="00D1723C" w:rsidRDefault="00F118F0" w:rsidP="00F118F0">
            <w:pPr>
              <w:spacing w:line="276" w:lineRule="auto"/>
              <w:ind w:firstLineChars="100" w:firstLine="210"/>
              <w:jc w:val="left"/>
              <w:rPr>
                <w:szCs w:val="21"/>
              </w:rPr>
            </w:pPr>
            <w:r>
              <w:rPr>
                <w:rFonts w:hint="eastAsia"/>
                <w:szCs w:val="21"/>
              </w:rPr>
              <w:t>（</w:t>
            </w:r>
            <w:r>
              <w:rPr>
                <w:rFonts w:hint="eastAsia"/>
                <w:szCs w:val="21"/>
              </w:rPr>
              <w:t>1</w:t>
            </w:r>
            <w:r>
              <w:rPr>
                <w:rFonts w:hint="eastAsia"/>
                <w:szCs w:val="21"/>
              </w:rPr>
              <w:t>）</w:t>
            </w:r>
            <w:r w:rsidR="00D1723C" w:rsidRPr="00D1723C">
              <w:rPr>
                <w:rFonts w:hint="eastAsia"/>
                <w:szCs w:val="21"/>
              </w:rPr>
              <w:t>进行了各种型号的</w:t>
            </w:r>
            <w:proofErr w:type="gramStart"/>
            <w:r w:rsidR="00D1723C" w:rsidRPr="00D1723C">
              <w:rPr>
                <w:rFonts w:hint="eastAsia"/>
                <w:szCs w:val="21"/>
              </w:rPr>
              <w:t>磁弹磁</w:t>
            </w:r>
            <w:proofErr w:type="gramEnd"/>
            <w:r w:rsidR="00D1723C" w:rsidRPr="00D1723C">
              <w:rPr>
                <w:rFonts w:hint="eastAsia"/>
                <w:szCs w:val="21"/>
              </w:rPr>
              <w:t>电效应式应力监测装置的产品研发和产品推广运用工作，其中产品研发方面主要包括：磁通量传感器</w:t>
            </w:r>
            <w:r w:rsidR="00D1723C" w:rsidRPr="00D1723C">
              <w:rPr>
                <w:rFonts w:hint="eastAsia"/>
                <w:szCs w:val="21"/>
              </w:rPr>
              <w:t>MCT-15</w:t>
            </w:r>
            <w:r w:rsidR="00D1723C" w:rsidRPr="00D1723C">
              <w:rPr>
                <w:rFonts w:hint="eastAsia"/>
                <w:szCs w:val="21"/>
              </w:rPr>
              <w:t>，磁通量传感器</w:t>
            </w:r>
            <w:r w:rsidR="00D1723C" w:rsidRPr="00D1723C">
              <w:rPr>
                <w:rFonts w:hint="eastAsia"/>
                <w:szCs w:val="21"/>
              </w:rPr>
              <w:t>MCT-67</w:t>
            </w:r>
            <w:r w:rsidR="00D1723C" w:rsidRPr="00D1723C">
              <w:rPr>
                <w:rFonts w:hint="eastAsia"/>
                <w:szCs w:val="21"/>
              </w:rPr>
              <w:t>，哈佛式磁通量传感器，</w:t>
            </w:r>
            <w:proofErr w:type="gramStart"/>
            <w:r w:rsidR="00D1723C" w:rsidRPr="00D1723C">
              <w:rPr>
                <w:rFonts w:hint="eastAsia"/>
                <w:szCs w:val="21"/>
              </w:rPr>
              <w:t>磁弹仪</w:t>
            </w:r>
            <w:proofErr w:type="gramEnd"/>
            <w:r w:rsidR="00D1723C" w:rsidRPr="00D1723C">
              <w:rPr>
                <w:rFonts w:hint="eastAsia"/>
                <w:szCs w:val="21"/>
              </w:rPr>
              <w:t>MCT-S</w:t>
            </w:r>
            <w:r w:rsidR="00D1723C" w:rsidRPr="00D1723C">
              <w:rPr>
                <w:rFonts w:hint="eastAsia"/>
                <w:szCs w:val="21"/>
              </w:rPr>
              <w:t>，</w:t>
            </w:r>
            <w:proofErr w:type="gramStart"/>
            <w:r w:rsidR="00D1723C" w:rsidRPr="00D1723C">
              <w:rPr>
                <w:rFonts w:hint="eastAsia"/>
                <w:szCs w:val="21"/>
              </w:rPr>
              <w:t>磁弹仪</w:t>
            </w:r>
            <w:proofErr w:type="gramEnd"/>
            <w:r w:rsidR="00D1723C" w:rsidRPr="00D1723C">
              <w:rPr>
                <w:rFonts w:hint="eastAsia"/>
                <w:szCs w:val="21"/>
              </w:rPr>
              <w:t>MCT-C</w:t>
            </w:r>
            <w:r w:rsidR="00D1723C" w:rsidRPr="00D1723C">
              <w:rPr>
                <w:rFonts w:hint="eastAsia"/>
                <w:szCs w:val="21"/>
              </w:rPr>
              <w:t>，磁流变阻尼器等；产品实际运用工程主要包括：台州高架桥预应力筋应力监测项目，椒江二桥斜拉</w:t>
            </w:r>
            <w:proofErr w:type="gramStart"/>
            <w:r w:rsidR="00D1723C" w:rsidRPr="00D1723C">
              <w:rPr>
                <w:rFonts w:hint="eastAsia"/>
                <w:szCs w:val="21"/>
              </w:rPr>
              <w:t>索索力</w:t>
            </w:r>
            <w:proofErr w:type="gramEnd"/>
            <w:r w:rsidR="00D1723C" w:rsidRPr="00D1723C">
              <w:rPr>
                <w:rFonts w:hint="eastAsia"/>
                <w:szCs w:val="21"/>
              </w:rPr>
              <w:t>监测项目，泉州湾大桥体外</w:t>
            </w:r>
            <w:proofErr w:type="gramStart"/>
            <w:r w:rsidR="00D1723C" w:rsidRPr="00D1723C">
              <w:rPr>
                <w:rFonts w:hint="eastAsia"/>
                <w:szCs w:val="21"/>
              </w:rPr>
              <w:t>筋</w:t>
            </w:r>
            <w:proofErr w:type="gramEnd"/>
            <w:r w:rsidR="00D1723C" w:rsidRPr="00D1723C">
              <w:rPr>
                <w:rFonts w:hint="eastAsia"/>
                <w:szCs w:val="21"/>
              </w:rPr>
              <w:t>应力监测项目，澄浪桥吊杆索力监测项目，卢浦大桥后</w:t>
            </w:r>
            <w:proofErr w:type="gramStart"/>
            <w:r w:rsidR="00D1723C" w:rsidRPr="00D1723C">
              <w:rPr>
                <w:rFonts w:hint="eastAsia"/>
                <w:szCs w:val="21"/>
              </w:rPr>
              <w:t>装式系杆</w:t>
            </w:r>
            <w:proofErr w:type="gramEnd"/>
            <w:r w:rsidR="00D1723C" w:rsidRPr="00D1723C">
              <w:rPr>
                <w:rFonts w:hint="eastAsia"/>
                <w:szCs w:val="21"/>
              </w:rPr>
              <w:t>索力监测项目。</w:t>
            </w:r>
          </w:p>
          <w:p w14:paraId="4BA00632" w14:textId="4FC1355B" w:rsidR="00D1723C" w:rsidRPr="00D1723C" w:rsidRDefault="00F118F0" w:rsidP="00F118F0">
            <w:pPr>
              <w:spacing w:line="276" w:lineRule="auto"/>
              <w:ind w:firstLineChars="100" w:firstLine="210"/>
              <w:jc w:val="left"/>
              <w:rPr>
                <w:szCs w:val="21"/>
              </w:rPr>
            </w:pPr>
            <w:r>
              <w:rPr>
                <w:rFonts w:hint="eastAsia"/>
                <w:szCs w:val="21"/>
              </w:rPr>
              <w:t>（</w:t>
            </w:r>
            <w:r>
              <w:rPr>
                <w:rFonts w:hint="eastAsia"/>
                <w:szCs w:val="21"/>
              </w:rPr>
              <w:t>2</w:t>
            </w:r>
            <w:r>
              <w:rPr>
                <w:rFonts w:hint="eastAsia"/>
                <w:szCs w:val="21"/>
              </w:rPr>
              <w:t>）</w:t>
            </w:r>
            <w:r w:rsidR="00D1723C" w:rsidRPr="00D1723C">
              <w:rPr>
                <w:rFonts w:hint="eastAsia"/>
                <w:szCs w:val="21"/>
              </w:rPr>
              <w:t>共同参与研发结构阻尼减振装置；</w:t>
            </w:r>
            <w:r w:rsidRPr="00D1723C">
              <w:rPr>
                <w:rFonts w:hint="eastAsia"/>
                <w:szCs w:val="21"/>
              </w:rPr>
              <w:t xml:space="preserve"> </w:t>
            </w:r>
          </w:p>
          <w:p w14:paraId="303179A3" w14:textId="76CDDD21" w:rsidR="00D76760" w:rsidRDefault="00D1723C" w:rsidP="00F118F0">
            <w:pPr>
              <w:spacing w:line="276" w:lineRule="auto"/>
              <w:ind w:firstLineChars="100" w:firstLine="210"/>
              <w:jc w:val="left"/>
              <w:rPr>
                <w:szCs w:val="21"/>
              </w:rPr>
            </w:pPr>
            <w:r w:rsidRPr="00D1723C">
              <w:rPr>
                <w:rFonts w:hint="eastAsia"/>
                <w:szCs w:val="21"/>
              </w:rPr>
              <w:t>本人在该项技术研发工作中投入的工作量占本人工作总量</w:t>
            </w:r>
            <w:r w:rsidR="00625990">
              <w:rPr>
                <w:rFonts w:hint="eastAsia"/>
                <w:szCs w:val="21"/>
              </w:rPr>
              <w:t>3</w:t>
            </w:r>
            <w:r w:rsidRPr="00D1723C">
              <w:rPr>
                <w:rFonts w:hint="eastAsia"/>
                <w:szCs w:val="21"/>
              </w:rPr>
              <w:t>0%</w:t>
            </w:r>
            <w:r w:rsidRPr="00D1723C">
              <w:rPr>
                <w:rFonts w:hint="eastAsia"/>
                <w:szCs w:val="21"/>
              </w:rPr>
              <w:t>。</w:t>
            </w:r>
          </w:p>
          <w:p w14:paraId="4D419D8A" w14:textId="7787CF88" w:rsidR="00D1723C" w:rsidRPr="00625990" w:rsidRDefault="00D1723C" w:rsidP="00D1723C">
            <w:pPr>
              <w:spacing w:line="240" w:lineRule="exact"/>
              <w:jc w:val="left"/>
              <w:rPr>
                <w:szCs w:val="21"/>
              </w:rPr>
            </w:pPr>
          </w:p>
        </w:tc>
      </w:tr>
    </w:tbl>
    <w:p w14:paraId="3AAB3EE4" w14:textId="751424F9" w:rsidR="00D76760" w:rsidRDefault="00D76760" w:rsidP="00D1723C">
      <w:pPr>
        <w:spacing w:line="100" w:lineRule="exact"/>
        <w:ind w:firstLineChars="200" w:firstLine="420"/>
        <w:jc w:val="left"/>
      </w:pPr>
      <w:r w:rsidRPr="00E22994">
        <w:rPr>
          <w:rFonts w:hint="eastAsia"/>
        </w:rPr>
        <w:br w:type="page"/>
      </w:r>
    </w:p>
    <w:p w14:paraId="398C251C" w14:textId="77777777" w:rsidR="00D76760" w:rsidRPr="00E22994" w:rsidRDefault="00D76760" w:rsidP="00D76760">
      <w:pPr>
        <w:spacing w:line="100" w:lineRule="exact"/>
        <w:ind w:firstLineChars="200" w:firstLine="420"/>
        <w:jc w:val="left"/>
      </w:pPr>
    </w:p>
    <w:p w14:paraId="3D131974" w14:textId="77777777"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t>高等学校科学研究优秀成果奖（科学技术）</w:t>
      </w:r>
    </w:p>
    <w:p w14:paraId="20C4539B" w14:textId="77777777" w:rsidR="00393A1C" w:rsidRPr="00E22994" w:rsidRDefault="006A16DF">
      <w:pPr>
        <w:pStyle w:val="1"/>
        <w:rPr>
          <w:sz w:val="44"/>
          <w:szCs w:val="36"/>
        </w:rPr>
      </w:pPr>
      <w:bookmarkStart w:id="9" w:name="_Toc40166788"/>
      <w:r w:rsidRPr="00E22994">
        <w:rPr>
          <w:sz w:val="44"/>
          <w:szCs w:val="36"/>
        </w:rPr>
        <w:t>提名项目公示要求</w:t>
      </w:r>
      <w:bookmarkEnd w:id="9"/>
    </w:p>
    <w:p w14:paraId="26C81A55" w14:textId="77777777" w:rsidR="00393A1C" w:rsidRPr="00E22994" w:rsidRDefault="00393A1C">
      <w:pPr>
        <w:widowControl/>
        <w:autoSpaceDE w:val="0"/>
        <w:autoSpaceDN w:val="0"/>
        <w:adjustRightInd w:val="0"/>
        <w:spacing w:line="400" w:lineRule="exact"/>
        <w:ind w:firstLineChars="200" w:firstLine="480"/>
        <w:rPr>
          <w:kern w:val="0"/>
          <w:sz w:val="24"/>
        </w:rPr>
      </w:pPr>
    </w:p>
    <w:p w14:paraId="65A6EB1F" w14:textId="77777777"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14:paraId="4F96DF99" w14:textId="77777777"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6A0CDA87" w14:textId="77777777"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14:paraId="0A28671B"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14:paraId="4B08262A"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14:paraId="12ACEB4F"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14:paraId="0ECBE535" w14:textId="77777777"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14:paraId="3F24DBE0" w14:textId="77777777"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14:paraId="0413EE01" w14:textId="77777777"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0B9E56BC" w14:textId="77777777"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14:paraId="547230E1" w14:textId="77777777"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10"/>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ED141" w14:textId="77777777" w:rsidR="00B37CE6" w:rsidRDefault="00B37CE6">
      <w:r>
        <w:separator/>
      </w:r>
    </w:p>
  </w:endnote>
  <w:endnote w:type="continuationSeparator" w:id="0">
    <w:p w14:paraId="6EB3A327" w14:textId="77777777" w:rsidR="00B37CE6" w:rsidRDefault="00B3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14:paraId="4333F2B0" w14:textId="77777777" w:rsidR="00460F0A" w:rsidRDefault="00460F0A">
        <w:pPr>
          <w:pStyle w:val="a8"/>
          <w:jc w:val="center"/>
        </w:pPr>
        <w:r>
          <w:fldChar w:fldCharType="begin"/>
        </w:r>
        <w:r>
          <w:instrText>PAGE   \* MERGEFORMAT</w:instrText>
        </w:r>
        <w:r>
          <w:fldChar w:fldCharType="separate"/>
        </w:r>
        <w:r w:rsidR="00EB2D73" w:rsidRPr="00EB2D73">
          <w:rPr>
            <w:noProof/>
            <w:lang w:val="zh-CN"/>
          </w:rPr>
          <w:t>14</w:t>
        </w:r>
        <w:r>
          <w:fldChar w:fldCharType="end"/>
        </w:r>
      </w:p>
    </w:sdtContent>
  </w:sdt>
  <w:p w14:paraId="3AF221FB" w14:textId="77777777" w:rsidR="00460F0A" w:rsidRDefault="00460F0A"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BD9B9" w14:textId="77777777" w:rsidR="00B37CE6" w:rsidRDefault="00B37CE6">
      <w:r>
        <w:separator/>
      </w:r>
    </w:p>
  </w:footnote>
  <w:footnote w:type="continuationSeparator" w:id="0">
    <w:p w14:paraId="4C544910" w14:textId="77777777" w:rsidR="00B37CE6" w:rsidRDefault="00B3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764A0"/>
    <w:multiLevelType w:val="hybridMultilevel"/>
    <w:tmpl w:val="890AE4FE"/>
    <w:lvl w:ilvl="0" w:tplc="47B45508">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0CD4"/>
    <w:rsid w:val="0004150A"/>
    <w:rsid w:val="00043365"/>
    <w:rsid w:val="000472F2"/>
    <w:rsid w:val="0004774C"/>
    <w:rsid w:val="00047D25"/>
    <w:rsid w:val="0005356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1322"/>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6F1E"/>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A5EFD"/>
    <w:rsid w:val="001B0A0D"/>
    <w:rsid w:val="001B11F8"/>
    <w:rsid w:val="001B2657"/>
    <w:rsid w:val="001B30E4"/>
    <w:rsid w:val="001B448A"/>
    <w:rsid w:val="001B44D0"/>
    <w:rsid w:val="001B56C9"/>
    <w:rsid w:val="001B5CC0"/>
    <w:rsid w:val="001B6376"/>
    <w:rsid w:val="001C03A7"/>
    <w:rsid w:val="001C34AA"/>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45E"/>
    <w:rsid w:val="002B393E"/>
    <w:rsid w:val="002B40F2"/>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4CDC"/>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1E79"/>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4967"/>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23B"/>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4D5"/>
    <w:rsid w:val="005365CD"/>
    <w:rsid w:val="00537725"/>
    <w:rsid w:val="00541B05"/>
    <w:rsid w:val="00541CA9"/>
    <w:rsid w:val="005430F3"/>
    <w:rsid w:val="005446C4"/>
    <w:rsid w:val="00545D75"/>
    <w:rsid w:val="00546FDC"/>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77780"/>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09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5990"/>
    <w:rsid w:val="00627EEA"/>
    <w:rsid w:val="006303BD"/>
    <w:rsid w:val="00631071"/>
    <w:rsid w:val="00631E3B"/>
    <w:rsid w:val="00632531"/>
    <w:rsid w:val="00634165"/>
    <w:rsid w:val="0063534E"/>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1A90"/>
    <w:rsid w:val="0067208D"/>
    <w:rsid w:val="006723AB"/>
    <w:rsid w:val="00672A9B"/>
    <w:rsid w:val="00675CCF"/>
    <w:rsid w:val="006762A2"/>
    <w:rsid w:val="00676779"/>
    <w:rsid w:val="00683035"/>
    <w:rsid w:val="006830E0"/>
    <w:rsid w:val="00686B54"/>
    <w:rsid w:val="00687D23"/>
    <w:rsid w:val="00690AC0"/>
    <w:rsid w:val="006926FC"/>
    <w:rsid w:val="006929E5"/>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C7FF5"/>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3A18"/>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9C6"/>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306E"/>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3DD"/>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948A9"/>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0B23"/>
    <w:rsid w:val="009D1CA7"/>
    <w:rsid w:val="009D1F14"/>
    <w:rsid w:val="009D2DE4"/>
    <w:rsid w:val="009D3307"/>
    <w:rsid w:val="009D51E0"/>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79B"/>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6D8F"/>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37CE6"/>
    <w:rsid w:val="00B4018B"/>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1594"/>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C62"/>
    <w:rsid w:val="00D10F15"/>
    <w:rsid w:val="00D13742"/>
    <w:rsid w:val="00D13D14"/>
    <w:rsid w:val="00D142E0"/>
    <w:rsid w:val="00D15C18"/>
    <w:rsid w:val="00D16D37"/>
    <w:rsid w:val="00D1723C"/>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760"/>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0D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8D4"/>
    <w:rsid w:val="00E27F7A"/>
    <w:rsid w:val="00E41410"/>
    <w:rsid w:val="00E42589"/>
    <w:rsid w:val="00E45519"/>
    <w:rsid w:val="00E467F3"/>
    <w:rsid w:val="00E46CA7"/>
    <w:rsid w:val="00E470A4"/>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2D73"/>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18F0"/>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061B"/>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396B"/>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2C52"/>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B7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qFormat="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qFormat="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287E8-2F88-41E5-B03A-42EB1723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763</Words>
  <Characters>4354</Characters>
  <Application>Microsoft Office Word</Application>
  <DocSecurity>0</DocSecurity>
  <Lines>36</Lines>
  <Paragraphs>10</Paragraphs>
  <ScaleCrop>false</ScaleCrop>
  <Company>雨林木风电脑网络有限公司</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微软用户</cp:lastModifiedBy>
  <cp:revision>3</cp:revision>
  <cp:lastPrinted>2020-06-24T04:46:00Z</cp:lastPrinted>
  <dcterms:created xsi:type="dcterms:W3CDTF">2020-06-24T04:40:00Z</dcterms:created>
  <dcterms:modified xsi:type="dcterms:W3CDTF">2020-06-24T04:53:00Z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