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E3" w:rsidRDefault="003A38E3" w:rsidP="003A38E3">
      <w:pPr>
        <w:spacing w:beforeLines="50" w:afterLines="50" w:line="360" w:lineRule="auto"/>
        <w:jc w:val="center"/>
        <w:rPr>
          <w:rFonts w:ascii="方正小标宋简体" w:eastAsia="方正小标宋简体" w:hint="eastAsia"/>
          <w:sz w:val="28"/>
          <w:szCs w:val="28"/>
        </w:rPr>
      </w:pPr>
    </w:p>
    <w:p w:rsidR="00000000" w:rsidRPr="003A38E3" w:rsidRDefault="003A38E3" w:rsidP="003A38E3">
      <w:pPr>
        <w:spacing w:beforeLines="50" w:afterLines="50" w:line="360" w:lineRule="auto"/>
        <w:jc w:val="center"/>
        <w:rPr>
          <w:rFonts w:ascii="方正小标宋简体" w:eastAsia="方正小标宋简体" w:hint="eastAsia"/>
          <w:sz w:val="28"/>
          <w:szCs w:val="28"/>
        </w:rPr>
      </w:pPr>
      <w:r w:rsidRPr="003A38E3">
        <w:rPr>
          <w:rFonts w:ascii="方正小标宋简体" w:eastAsia="方正小标宋简体" w:hint="eastAsia"/>
          <w:sz w:val="28"/>
          <w:szCs w:val="28"/>
        </w:rPr>
        <w:t>科技成果汇编提纲</w:t>
      </w:r>
    </w:p>
    <w:p w:rsid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3A38E3">
        <w:rPr>
          <w:rFonts w:ascii="仿宋_GB2312" w:eastAsia="仿宋_GB2312" w:hint="eastAsia"/>
          <w:sz w:val="24"/>
          <w:szCs w:val="24"/>
        </w:rPr>
        <w:t>（一）</w:t>
      </w:r>
      <w:r w:rsidR="006C484F">
        <w:rPr>
          <w:rFonts w:ascii="仿宋_GB2312" w:eastAsia="仿宋_GB2312" w:hint="eastAsia"/>
          <w:sz w:val="24"/>
          <w:szCs w:val="24"/>
        </w:rPr>
        <w:t>类别：</w:t>
      </w:r>
      <w:r w:rsidRPr="003A38E3">
        <w:rPr>
          <w:rFonts w:ascii="仿宋_GB2312" w:eastAsia="仿宋_GB2312" w:hint="eastAsia"/>
          <w:sz w:val="24"/>
          <w:szCs w:val="24"/>
        </w:rPr>
        <w:t>成果所属行业类别。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3A38E3">
        <w:rPr>
          <w:rFonts w:ascii="仿宋_GB2312" w:eastAsia="仿宋_GB2312" w:hint="eastAsia"/>
          <w:sz w:val="24"/>
          <w:szCs w:val="24"/>
        </w:rPr>
        <w:t>（二）正文：成果名称</w:t>
      </w:r>
    </w:p>
    <w:p w:rsidR="003A38E3" w:rsidRPr="003A38E3" w:rsidRDefault="00D97735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="003A38E3" w:rsidRPr="003A38E3">
        <w:rPr>
          <w:rFonts w:ascii="仿宋_GB2312" w:eastAsia="仿宋_GB2312" w:hint="eastAsia"/>
          <w:sz w:val="24"/>
          <w:szCs w:val="24"/>
        </w:rPr>
        <w:t>1</w:t>
      </w:r>
      <w:r w:rsidR="003A38E3">
        <w:rPr>
          <w:rFonts w:ascii="仿宋_GB2312" w:eastAsia="仿宋_GB2312" w:hint="eastAsia"/>
          <w:sz w:val="24"/>
          <w:szCs w:val="24"/>
        </w:rPr>
        <w:t>、</w:t>
      </w:r>
      <w:r w:rsidR="003A38E3" w:rsidRPr="003A38E3">
        <w:rPr>
          <w:rFonts w:ascii="仿宋_GB2312" w:eastAsia="仿宋_GB2312" w:hint="eastAsia"/>
          <w:sz w:val="24"/>
          <w:szCs w:val="24"/>
        </w:rPr>
        <w:t>简介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Pr="003A38E3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、</w:t>
      </w:r>
      <w:r w:rsidRPr="003A38E3">
        <w:rPr>
          <w:rFonts w:ascii="仿宋_GB2312" w:eastAsia="仿宋_GB2312" w:hint="eastAsia"/>
          <w:sz w:val="24"/>
          <w:szCs w:val="24"/>
        </w:rPr>
        <w:t>成熟程度和所需建设条件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Pr="003A38E3"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、</w:t>
      </w:r>
      <w:r w:rsidRPr="003A38E3">
        <w:rPr>
          <w:rFonts w:ascii="仿宋_GB2312" w:eastAsia="仿宋_GB2312" w:hint="eastAsia"/>
          <w:sz w:val="24"/>
          <w:szCs w:val="24"/>
        </w:rPr>
        <w:t>技术指标（包括鉴定和专利情况）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Pr="003A38E3"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、</w:t>
      </w:r>
      <w:r w:rsidRPr="003A38E3">
        <w:rPr>
          <w:rFonts w:ascii="仿宋_GB2312" w:eastAsia="仿宋_GB2312" w:hint="eastAsia"/>
          <w:sz w:val="24"/>
          <w:szCs w:val="24"/>
        </w:rPr>
        <w:t>市场分析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Pr="003A38E3"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、</w:t>
      </w:r>
      <w:r w:rsidRPr="003A38E3">
        <w:rPr>
          <w:rFonts w:ascii="仿宋_GB2312" w:eastAsia="仿宋_GB2312" w:hint="eastAsia"/>
          <w:sz w:val="24"/>
          <w:szCs w:val="24"/>
        </w:rPr>
        <w:t>投资估算和经济社会效益分析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 w:rsidRPr="003A38E3">
        <w:rPr>
          <w:rFonts w:ascii="仿宋_GB2312" w:eastAsia="仿宋_GB2312" w:hint="eastAsia"/>
          <w:sz w:val="24"/>
          <w:szCs w:val="24"/>
        </w:rPr>
        <w:t>6</w:t>
      </w:r>
      <w:r>
        <w:rPr>
          <w:rFonts w:ascii="仿宋_GB2312" w:eastAsia="仿宋_GB2312" w:hint="eastAsia"/>
          <w:sz w:val="24"/>
          <w:szCs w:val="24"/>
        </w:rPr>
        <w:t>、</w:t>
      </w:r>
      <w:r w:rsidRPr="003A38E3">
        <w:rPr>
          <w:rFonts w:ascii="仿宋_GB2312" w:eastAsia="仿宋_GB2312" w:hint="eastAsia"/>
          <w:sz w:val="24"/>
          <w:szCs w:val="24"/>
        </w:rPr>
        <w:t>合作方式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7、</w:t>
      </w:r>
      <w:r w:rsidRPr="003A38E3">
        <w:rPr>
          <w:rFonts w:ascii="仿宋_GB2312" w:eastAsia="仿宋_GB2312" w:hint="eastAsia"/>
          <w:sz w:val="24"/>
          <w:szCs w:val="24"/>
        </w:rPr>
        <w:t>成果具体联系人及联系方式（包括固定和移动电话、电子邮箱等）</w:t>
      </w:r>
    </w:p>
    <w:p w:rsidR="003A38E3" w:rsidRPr="003A38E3" w:rsidRDefault="003A38E3" w:rsidP="003A38E3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3A38E3">
        <w:rPr>
          <w:rFonts w:ascii="仿宋_GB2312" w:eastAsia="仿宋_GB2312" w:hint="eastAsia"/>
          <w:sz w:val="24"/>
          <w:szCs w:val="24"/>
        </w:rPr>
        <w:t>（每项成果介绍文字控制在600字以内）</w:t>
      </w:r>
    </w:p>
    <w:sectPr w:rsidR="003A38E3" w:rsidRPr="003A3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A0" w:rsidRDefault="006972A0" w:rsidP="003A38E3">
      <w:r>
        <w:separator/>
      </w:r>
    </w:p>
  </w:endnote>
  <w:endnote w:type="continuationSeparator" w:id="1">
    <w:p w:rsidR="006972A0" w:rsidRDefault="006972A0" w:rsidP="003A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A0" w:rsidRDefault="006972A0" w:rsidP="003A38E3">
      <w:r>
        <w:separator/>
      </w:r>
    </w:p>
  </w:footnote>
  <w:footnote w:type="continuationSeparator" w:id="1">
    <w:p w:rsidR="006972A0" w:rsidRDefault="006972A0" w:rsidP="003A3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8E3"/>
    <w:rsid w:val="003A38E3"/>
    <w:rsid w:val="006972A0"/>
    <w:rsid w:val="006C484F"/>
    <w:rsid w:val="00D9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8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8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2019-01-22T01:23:00Z</dcterms:created>
  <dcterms:modified xsi:type="dcterms:W3CDTF">2019-01-22T01:29:00Z</dcterms:modified>
</cp:coreProperties>
</file>