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0" w:line="278" w:lineRule="auto"/>
        <w:jc w:val="center"/>
        <w:rPr>
          <w:rFonts w:ascii="Times New Roman" w:hAnsi="Times New Roman" w:eastAsia="方正小标宋简体" w:cs="Times New Roman"/>
          <w:b/>
          <w:sz w:val="36"/>
          <w:szCs w:val="36"/>
        </w:rPr>
      </w:pPr>
      <w:r>
        <w:rPr>
          <w:rFonts w:ascii="Times New Roman" w:hAnsi="Times New Roman" w:eastAsia="方正小标宋简体" w:cs="Times New Roman"/>
          <w:bCs/>
          <w:sz w:val="36"/>
          <w:szCs w:val="36"/>
        </w:rPr>
        <w:t>浙江省科学技术奖公示信息表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（单位提名）</w:t>
      </w:r>
    </w:p>
    <w:p>
      <w:pPr>
        <w:spacing w:after="160" w:line="440" w:lineRule="exact"/>
        <w:rPr>
          <w:rFonts w:ascii="Times New Roman" w:hAnsi="Times New Roman" w:eastAsia="仿宋_GB2312" w:cs="Times New Roman"/>
          <w:sz w:val="28"/>
          <w:szCs w:val="24"/>
        </w:rPr>
      </w:pPr>
      <w:r>
        <w:rPr>
          <w:rFonts w:ascii="Times New Roman" w:hAnsi="Times New Roman" w:eastAsia="仿宋_GB2312" w:cs="Times New Roman"/>
          <w:sz w:val="28"/>
          <w:szCs w:val="24"/>
        </w:rPr>
        <w:t>提名奖项：技术发明奖</w:t>
      </w:r>
    </w:p>
    <w:tbl>
      <w:tblPr>
        <w:tblStyle w:val="15"/>
        <w:tblW w:w="850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6"/>
        <w:gridCol w:w="6350"/>
      </w:tblGrid>
      <w:tr>
        <w:trPr>
          <w:trHeight w:val="647" w:hRule="atLeast"/>
        </w:trPr>
        <w:tc>
          <w:tcPr>
            <w:tcW w:w="2156" w:type="dxa"/>
            <w:vAlign w:val="center"/>
          </w:tcPr>
          <w:p>
            <w:pPr>
              <w:spacing w:after="160" w:line="278" w:lineRule="auto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4"/>
              </w:rPr>
              <w:t>成果名称</w:t>
            </w:r>
          </w:p>
        </w:tc>
        <w:tc>
          <w:tcPr>
            <w:tcW w:w="6350" w:type="dxa"/>
            <w:vAlign w:val="center"/>
          </w:tcPr>
          <w:p>
            <w:pPr>
              <w:spacing w:after="160" w:line="278" w:lineRule="auto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4"/>
              </w:rPr>
              <w:t>用于生物液相芯片的多重无串扰荧光编码微球研发与应用</w:t>
            </w:r>
          </w:p>
        </w:tc>
      </w:tr>
      <w:tr>
        <w:trPr>
          <w:trHeight w:val="561" w:hRule="atLeast"/>
        </w:trPr>
        <w:tc>
          <w:tcPr>
            <w:tcW w:w="2156" w:type="dxa"/>
            <w:vAlign w:val="center"/>
          </w:tcPr>
          <w:p>
            <w:pPr>
              <w:spacing w:after="160" w:line="278" w:lineRule="auto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4"/>
              </w:rPr>
              <w:t>提名等级</w:t>
            </w:r>
          </w:p>
        </w:tc>
        <w:tc>
          <w:tcPr>
            <w:tcW w:w="6350" w:type="dxa"/>
            <w:vAlign w:val="center"/>
          </w:tcPr>
          <w:p>
            <w:pPr>
              <w:spacing w:after="160" w:line="278" w:lineRule="auto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4"/>
              </w:rPr>
              <w:t>二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4"/>
              </w:rPr>
              <w:t>等奖</w:t>
            </w:r>
          </w:p>
        </w:tc>
      </w:tr>
      <w:tr>
        <w:trPr>
          <w:trHeight w:val="1642" w:hRule="atLeast"/>
        </w:trPr>
        <w:tc>
          <w:tcPr>
            <w:tcW w:w="2156" w:type="dxa"/>
            <w:vAlign w:val="center"/>
          </w:tcPr>
          <w:p>
            <w:pPr>
              <w:spacing w:after="160" w:line="44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4"/>
              </w:rPr>
              <w:t>提名书</w:t>
            </w:r>
          </w:p>
          <w:p>
            <w:pPr>
              <w:spacing w:after="160" w:line="44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4"/>
              </w:rPr>
              <w:t>相关内容</w:t>
            </w:r>
          </w:p>
        </w:tc>
        <w:tc>
          <w:tcPr>
            <w:tcW w:w="6350" w:type="dxa"/>
            <w:vAlign w:val="center"/>
          </w:tcPr>
          <w:p>
            <w:pPr>
              <w:spacing w:after="160" w:line="44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提名书的主要知识产权目录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见附件。</w:t>
            </w:r>
          </w:p>
        </w:tc>
      </w:tr>
      <w:tr>
        <w:trPr>
          <w:trHeight w:val="557" w:hRule="atLeast"/>
        </w:trPr>
        <w:tc>
          <w:tcPr>
            <w:tcW w:w="2156" w:type="dxa"/>
            <w:tcBorders>
              <w:right w:val="single" w:color="auto" w:sz="4" w:space="0"/>
            </w:tcBorders>
            <w:vAlign w:val="center"/>
          </w:tcPr>
          <w:p>
            <w:pPr>
              <w:spacing w:after="160" w:line="44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4"/>
              </w:rPr>
              <w:t>主要完成人</w:t>
            </w:r>
          </w:p>
        </w:tc>
        <w:tc>
          <w:tcPr>
            <w:tcW w:w="6350" w:type="dxa"/>
            <w:tcBorders>
              <w:left w:val="single" w:color="auto" w:sz="4" w:space="0"/>
            </w:tcBorders>
            <w:vAlign w:val="center"/>
          </w:tcPr>
          <w:p>
            <w:pPr>
              <w:spacing w:after="160" w:line="440" w:lineRule="exac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乔旭升，排名1，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教授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，</w:t>
            </w: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浙江大学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；</w:t>
            </w:r>
          </w:p>
          <w:p>
            <w:pPr>
              <w:spacing w:after="160" w:line="440" w:lineRule="exac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凌世生，排名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正高级工程师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，杭州安旭生物科技股份有限公司；</w:t>
            </w:r>
          </w:p>
          <w:p>
            <w:pPr>
              <w:spacing w:after="160" w:line="440" w:lineRule="exac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董文坤，排名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工程师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，杭州安旭生物科技股份有限公司；</w:t>
            </w:r>
          </w:p>
          <w:p>
            <w:pPr>
              <w:spacing w:after="160" w:line="440" w:lineRule="exac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陈东，排名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高级工程师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，杭州安旭生物科技股份有限公司；</w:t>
            </w:r>
          </w:p>
          <w:p>
            <w:pPr>
              <w:spacing w:after="160" w:line="440" w:lineRule="exac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王云鹏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，排名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无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，浙江大学；</w:t>
            </w:r>
          </w:p>
          <w:p>
            <w:pPr>
              <w:spacing w:after="160" w:line="440" w:lineRule="exact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戴晓茹，排名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无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，浙江大学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spacing w:after="160" w:line="440" w:lineRule="exac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rPr>
          <w:trHeight w:val="1833" w:hRule="atLeast"/>
        </w:trPr>
        <w:tc>
          <w:tcPr>
            <w:tcW w:w="2156" w:type="dxa"/>
            <w:tcBorders>
              <w:right w:val="single" w:color="auto" w:sz="4" w:space="0"/>
            </w:tcBorders>
            <w:vAlign w:val="center"/>
          </w:tcPr>
          <w:p>
            <w:pPr>
              <w:spacing w:after="160" w:line="278" w:lineRule="auto"/>
              <w:jc w:val="center"/>
              <w:rPr>
                <w:rFonts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主要完成单位</w:t>
            </w:r>
          </w:p>
        </w:tc>
        <w:tc>
          <w:tcPr>
            <w:tcW w:w="6350" w:type="dxa"/>
            <w:tcBorders>
              <w:left w:val="single" w:color="auto" w:sz="4" w:space="0"/>
            </w:tcBorders>
            <w:vAlign w:val="center"/>
          </w:tcPr>
          <w:p>
            <w:pPr>
              <w:spacing w:after="160" w:line="44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1.单位名称：浙江大学</w:t>
            </w:r>
          </w:p>
          <w:p>
            <w:pPr>
              <w:spacing w:after="160" w:line="440" w:lineRule="exact"/>
              <w:jc w:val="left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2.单位名称：杭州安旭生物科技股份有限公司</w:t>
            </w:r>
          </w:p>
        </w:tc>
      </w:tr>
      <w:tr>
        <w:trPr>
          <w:trHeight w:val="554" w:hRule="atLeast"/>
        </w:trPr>
        <w:tc>
          <w:tcPr>
            <w:tcW w:w="2156" w:type="dxa"/>
            <w:vAlign w:val="center"/>
          </w:tcPr>
          <w:p>
            <w:pPr>
              <w:spacing w:after="160" w:line="278" w:lineRule="auto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提名单位</w:t>
            </w:r>
          </w:p>
        </w:tc>
        <w:tc>
          <w:tcPr>
            <w:tcW w:w="6350" w:type="dxa"/>
            <w:vAlign w:val="center"/>
          </w:tcPr>
          <w:p>
            <w:pPr>
              <w:spacing w:after="160" w:line="278" w:lineRule="auto"/>
              <w:contextualSpacing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浙江大学</w:t>
            </w:r>
          </w:p>
        </w:tc>
      </w:tr>
      <w:tr>
        <w:trPr>
          <w:trHeight w:val="699" w:hRule="atLeast"/>
        </w:trPr>
        <w:tc>
          <w:tcPr>
            <w:tcW w:w="2156" w:type="dxa"/>
            <w:vAlign w:val="center"/>
          </w:tcPr>
          <w:p>
            <w:pPr>
              <w:spacing w:after="160" w:line="278" w:lineRule="auto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提名意见</w:t>
            </w:r>
          </w:p>
        </w:tc>
        <w:tc>
          <w:tcPr>
            <w:tcW w:w="6350" w:type="dxa"/>
            <w:vAlign w:val="center"/>
          </w:tcPr>
          <w:p>
            <w:pPr>
              <w:spacing w:after="160" w:line="440" w:lineRule="exact"/>
              <w:ind w:firstLine="480" w:firstLineChars="200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该项目为浙江省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科技厅领雁研发攻关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项目，研究成果丰富，意义重大。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主要取得了以下原创成果：（1）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提出基于能量差匹配的发光猝灭新机制，攻克稀土上转换材料色纯度低、光谱串扰严重的关键瓶颈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；（2）首创“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多芯堆叠-纤维拉丝-裂解成球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”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一体化制备新工艺，实现荧光编码微球规模化、高精度可控生产。攻克微球表面功能化与生物偶联关键技术，开发超高灵敏度、高特异性生物液相芯片试剂盒并集成研制检测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仪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样机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；（3）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创新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了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紫外光诱导自由基聚合表面改性技术，实现微球可控羧基化修饰，显著提升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了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抗体偶联效率与稳定性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。</w:t>
            </w:r>
          </w:p>
          <w:p>
            <w:pPr>
              <w:spacing w:after="160" w:line="440" w:lineRule="exact"/>
              <w:ind w:firstLine="480" w:firstLineChars="200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项目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研制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了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101种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稀土荧光编码微球，开发了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生物液相芯片试剂盒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，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自主集成研制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出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高通量自动化生物液相芯片检测仪，完成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了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从核心材料、检测试剂到高端仪器的全链条国产化突破。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项目成果获授权发明专利6项，产品技术指标获得三方检测认证，在杭州安旭生物科技股份有限公司实现产业转化，2024年实现产值3786.06万元，累计新增销售收入 1939.58万元，打破国外长期技术垄断，显著降低了临床检测成本，有效推动了我国稀土光功能材料的高附加值利用，加速了高端体外诊断试剂盒与检测仪的国产化进程，经济、社会与环境效益突出，学术水平与产业价值均处于国际先进水平。</w:t>
            </w:r>
          </w:p>
          <w:p>
            <w:pPr>
              <w:pStyle w:val="30"/>
              <w:spacing w:after="160" w:line="400" w:lineRule="exact"/>
              <w:ind w:left="0" w:firstLine="480" w:firstLineChars="200"/>
              <w:jc w:val="left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综上，该项目原创性强、技术难度大、应用成效显著，已形成重要学术影响与产业示范效应，提名该项目为浙江省技术发明奖二等奖。</w:t>
            </w:r>
          </w:p>
        </w:tc>
      </w:tr>
    </w:tbl>
    <w:p>
      <w:pPr>
        <w:adjustRightInd w:val="0"/>
        <w:snapToGrid w:val="0"/>
        <w:spacing w:before="480" w:after="120"/>
        <w:rPr>
          <w:rFonts w:hint="eastAsia"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主要的知识产权</w:t>
      </w:r>
      <w:r>
        <w:rPr>
          <w:rFonts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目录</w:t>
      </w:r>
    </w:p>
    <w:p>
      <w:pPr>
        <w:pStyle w:val="30"/>
        <w:numPr>
          <w:ilvl w:val="0"/>
          <w:numId w:val="1"/>
        </w:numPr>
        <w:autoSpaceDE w:val="0"/>
        <w:autoSpaceDN w:val="0"/>
        <w:adjustRightInd w:val="0"/>
        <w:spacing w:line="300" w:lineRule="exact"/>
        <w:jc w:val="left"/>
        <w:rPr>
          <w:rFonts w:hint="eastAsia"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专利名称：一种纯绿色上转换发光纳米材料及其制备方法 </w:t>
      </w:r>
    </w:p>
    <w:p>
      <w:pPr>
        <w:autoSpaceDE w:val="0"/>
        <w:autoSpaceDN w:val="0"/>
        <w:adjustRightInd w:val="0"/>
        <w:spacing w:line="300" w:lineRule="exact"/>
        <w:ind w:left="420" w:leftChars="200"/>
        <w:jc w:val="left"/>
        <w:rPr>
          <w:rFonts w:hint="eastAsia"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国家：中国</w:t>
      </w:r>
    </w:p>
    <w:p>
      <w:pPr>
        <w:autoSpaceDE w:val="0"/>
        <w:autoSpaceDN w:val="0"/>
        <w:adjustRightInd w:val="0"/>
        <w:spacing w:line="300" w:lineRule="exact"/>
        <w:ind w:left="420" w:leftChars="200"/>
        <w:jc w:val="left"/>
        <w:rPr>
          <w:rFonts w:hint="eastAsia"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专利号：ZL 2023 1 0417111.1</w:t>
      </w:r>
    </w:p>
    <w:p>
      <w:pPr>
        <w:autoSpaceDE w:val="0"/>
        <w:autoSpaceDN w:val="0"/>
        <w:adjustRightInd w:val="0"/>
        <w:spacing w:line="300" w:lineRule="exact"/>
        <w:ind w:left="420" w:leftChars="200"/>
        <w:jc w:val="left"/>
        <w:rPr>
          <w:rFonts w:hint="eastAsia"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授权日：2024年01月09日</w:t>
      </w:r>
    </w:p>
    <w:p>
      <w:pPr>
        <w:autoSpaceDE w:val="0"/>
        <w:autoSpaceDN w:val="0"/>
        <w:adjustRightInd w:val="0"/>
        <w:spacing w:line="300" w:lineRule="exact"/>
        <w:ind w:left="420" w:leftChars="200"/>
        <w:jc w:val="left"/>
        <w:rPr>
          <w:rFonts w:hint="eastAsia"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发明人：乔旭升、戴晓茹、陈东、董文坤、凌世生、冀皓丽、王思源</w:t>
      </w:r>
    </w:p>
    <w:p>
      <w:pPr>
        <w:autoSpaceDE w:val="0"/>
        <w:autoSpaceDN w:val="0"/>
        <w:adjustRightInd w:val="0"/>
        <w:spacing w:line="300" w:lineRule="exact"/>
        <w:ind w:left="420" w:leftChars="200"/>
        <w:jc w:val="left"/>
        <w:rPr>
          <w:rFonts w:hint="eastAsia"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专利权人：浙江大学、杭州安旭生物科技股份有限公司</w:t>
      </w:r>
    </w:p>
    <w:p>
      <w:pPr>
        <w:autoSpaceDE w:val="0"/>
        <w:autoSpaceDN w:val="0"/>
        <w:adjustRightInd w:val="0"/>
        <w:spacing w:line="300" w:lineRule="exact"/>
        <w:ind w:left="420" w:leftChars="200"/>
        <w:jc w:val="left"/>
        <w:rPr>
          <w:rFonts w:hint="eastAsia"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状态：有效</w:t>
      </w:r>
    </w:p>
    <w:p>
      <w:pPr>
        <w:pStyle w:val="30"/>
        <w:numPr>
          <w:ilvl w:val="0"/>
          <w:numId w:val="1"/>
        </w:numPr>
        <w:autoSpaceDE w:val="0"/>
        <w:autoSpaceDN w:val="0"/>
        <w:adjustRightInd w:val="0"/>
        <w:spacing w:line="300" w:lineRule="exact"/>
        <w:jc w:val="left"/>
        <w:rPr>
          <w:rFonts w:hint="eastAsia"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专利名称：一种纯蓝色上转换发光纳米材料及制备方法 </w:t>
      </w:r>
    </w:p>
    <w:p>
      <w:pPr>
        <w:autoSpaceDE w:val="0"/>
        <w:autoSpaceDN w:val="0"/>
        <w:adjustRightInd w:val="0"/>
        <w:spacing w:line="300" w:lineRule="exact"/>
        <w:ind w:left="420" w:leftChars="200"/>
        <w:jc w:val="left"/>
        <w:rPr>
          <w:rFonts w:hint="eastAsia"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国家：中国</w:t>
      </w:r>
    </w:p>
    <w:p>
      <w:pPr>
        <w:autoSpaceDE w:val="0"/>
        <w:autoSpaceDN w:val="0"/>
        <w:adjustRightInd w:val="0"/>
        <w:spacing w:line="300" w:lineRule="exact"/>
        <w:ind w:left="420" w:leftChars="200"/>
        <w:jc w:val="left"/>
        <w:rPr>
          <w:rFonts w:hint="eastAsia"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专利号：ZL 2023 1 0417117.9</w:t>
      </w:r>
    </w:p>
    <w:p>
      <w:pPr>
        <w:autoSpaceDE w:val="0"/>
        <w:autoSpaceDN w:val="0"/>
        <w:adjustRightInd w:val="0"/>
        <w:spacing w:line="300" w:lineRule="exact"/>
        <w:ind w:left="420" w:leftChars="200"/>
        <w:jc w:val="left"/>
        <w:rPr>
          <w:rFonts w:hint="eastAsia"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授权日：2024年02月27日</w:t>
      </w:r>
    </w:p>
    <w:p>
      <w:pPr>
        <w:autoSpaceDE w:val="0"/>
        <w:autoSpaceDN w:val="0"/>
        <w:adjustRightInd w:val="0"/>
        <w:spacing w:line="300" w:lineRule="exact"/>
        <w:ind w:left="420" w:leftChars="200"/>
        <w:jc w:val="left"/>
        <w:rPr>
          <w:rFonts w:hint="eastAsia"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发明人：乔旭升、王思源、陈东、董文坤、凌世生、戴晓茹、冀皓丽</w:t>
      </w:r>
    </w:p>
    <w:p>
      <w:pPr>
        <w:autoSpaceDE w:val="0"/>
        <w:autoSpaceDN w:val="0"/>
        <w:adjustRightInd w:val="0"/>
        <w:spacing w:line="300" w:lineRule="exact"/>
        <w:ind w:left="420" w:leftChars="200"/>
        <w:jc w:val="left"/>
        <w:rPr>
          <w:rFonts w:hint="eastAsia"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专利权人：浙江大学;杭州安旭生物科技股份有限公司</w:t>
      </w:r>
    </w:p>
    <w:p>
      <w:pPr>
        <w:autoSpaceDE w:val="0"/>
        <w:autoSpaceDN w:val="0"/>
        <w:adjustRightInd w:val="0"/>
        <w:spacing w:line="300" w:lineRule="exact"/>
        <w:ind w:left="420" w:leftChars="200"/>
        <w:jc w:val="left"/>
        <w:rPr>
          <w:rFonts w:hint="eastAsia"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状态：有效</w:t>
      </w:r>
    </w:p>
    <w:p>
      <w:pPr>
        <w:pStyle w:val="30"/>
        <w:numPr>
          <w:ilvl w:val="0"/>
          <w:numId w:val="1"/>
        </w:numPr>
        <w:autoSpaceDE w:val="0"/>
        <w:autoSpaceDN w:val="0"/>
        <w:adjustRightInd w:val="0"/>
        <w:spacing w:line="300" w:lineRule="exact"/>
        <w:jc w:val="left"/>
        <w:rPr>
          <w:rFonts w:hint="eastAsia"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专利名称：一种纯红色上转换发光纳米材料及其制备方法 </w:t>
      </w:r>
    </w:p>
    <w:p>
      <w:pPr>
        <w:autoSpaceDE w:val="0"/>
        <w:autoSpaceDN w:val="0"/>
        <w:adjustRightInd w:val="0"/>
        <w:spacing w:line="300" w:lineRule="exact"/>
        <w:ind w:left="420" w:leftChars="200"/>
        <w:jc w:val="left"/>
        <w:rPr>
          <w:rFonts w:hint="eastAsia"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国家：中国</w:t>
      </w:r>
    </w:p>
    <w:p>
      <w:pPr>
        <w:autoSpaceDE w:val="0"/>
        <w:autoSpaceDN w:val="0"/>
        <w:adjustRightInd w:val="0"/>
        <w:spacing w:line="300" w:lineRule="exact"/>
        <w:ind w:left="420" w:leftChars="200"/>
        <w:jc w:val="left"/>
        <w:rPr>
          <w:rFonts w:hint="eastAsia"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专利号：ZL 2023 1 0419528.1</w:t>
      </w:r>
    </w:p>
    <w:p>
      <w:pPr>
        <w:autoSpaceDE w:val="0"/>
        <w:autoSpaceDN w:val="0"/>
        <w:adjustRightInd w:val="0"/>
        <w:spacing w:line="300" w:lineRule="exact"/>
        <w:ind w:left="420" w:leftChars="200"/>
        <w:jc w:val="left"/>
        <w:rPr>
          <w:rFonts w:hint="eastAsia"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授权日：2024年02月27日</w:t>
      </w:r>
    </w:p>
    <w:p>
      <w:pPr>
        <w:autoSpaceDE w:val="0"/>
        <w:autoSpaceDN w:val="0"/>
        <w:adjustRightInd w:val="0"/>
        <w:spacing w:line="300" w:lineRule="exact"/>
        <w:ind w:left="420" w:leftChars="200"/>
        <w:jc w:val="left"/>
        <w:rPr>
          <w:rFonts w:hint="eastAsia"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发明人：乔旭升、冀皓丽、陈东、董文坤、凌世生、戴晓茹、王思源</w:t>
      </w:r>
    </w:p>
    <w:p>
      <w:pPr>
        <w:autoSpaceDE w:val="0"/>
        <w:autoSpaceDN w:val="0"/>
        <w:adjustRightInd w:val="0"/>
        <w:spacing w:line="300" w:lineRule="exact"/>
        <w:ind w:left="420" w:leftChars="200"/>
        <w:jc w:val="left"/>
        <w:rPr>
          <w:rFonts w:hint="eastAsia"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专利权人：浙江大学、杭州安旭生物科技股份有限公司</w:t>
      </w:r>
    </w:p>
    <w:p>
      <w:pPr>
        <w:autoSpaceDE w:val="0"/>
        <w:autoSpaceDN w:val="0"/>
        <w:adjustRightInd w:val="0"/>
        <w:spacing w:line="300" w:lineRule="exact"/>
        <w:ind w:left="420" w:leftChars="200"/>
        <w:jc w:val="left"/>
        <w:rPr>
          <w:rFonts w:hint="eastAsia"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状态：有效</w:t>
      </w:r>
    </w:p>
    <w:p>
      <w:pPr>
        <w:pStyle w:val="30"/>
        <w:numPr>
          <w:ilvl w:val="0"/>
          <w:numId w:val="1"/>
        </w:numPr>
        <w:autoSpaceDE w:val="0"/>
        <w:autoSpaceDN w:val="0"/>
        <w:adjustRightInd w:val="0"/>
        <w:spacing w:line="300" w:lineRule="exact"/>
        <w:jc w:val="left"/>
        <w:rPr>
          <w:rFonts w:hint="eastAsia"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专利名称：一种稀土上转换红绿蓝荧光编码微球及其制备方法 </w:t>
      </w:r>
    </w:p>
    <w:p>
      <w:pPr>
        <w:autoSpaceDE w:val="0"/>
        <w:autoSpaceDN w:val="0"/>
        <w:adjustRightInd w:val="0"/>
        <w:spacing w:line="300" w:lineRule="exact"/>
        <w:ind w:left="420" w:leftChars="200"/>
        <w:jc w:val="left"/>
        <w:rPr>
          <w:rFonts w:hint="eastAsia"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国家：中国</w:t>
      </w:r>
    </w:p>
    <w:p>
      <w:pPr>
        <w:autoSpaceDE w:val="0"/>
        <w:autoSpaceDN w:val="0"/>
        <w:adjustRightInd w:val="0"/>
        <w:spacing w:line="300" w:lineRule="exact"/>
        <w:ind w:left="420" w:leftChars="200"/>
        <w:jc w:val="left"/>
        <w:rPr>
          <w:rFonts w:hint="eastAsia"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专利号：ZL 2024 1 1286201.2</w:t>
      </w:r>
    </w:p>
    <w:p>
      <w:pPr>
        <w:autoSpaceDE w:val="0"/>
        <w:autoSpaceDN w:val="0"/>
        <w:adjustRightInd w:val="0"/>
        <w:spacing w:line="300" w:lineRule="exact"/>
        <w:ind w:left="420" w:leftChars="200"/>
        <w:jc w:val="left"/>
        <w:rPr>
          <w:rFonts w:hint="eastAsia"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授权日：2026年0</w:t>
      </w:r>
      <w:r>
        <w:rPr>
          <w:rFonts w:hint="eastAsia" w:ascii="仿宋_GB2312" w:hAnsi="仿宋" w:eastAsia="仿宋_GB2312" w:cs="仿宋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月1</w:t>
      </w:r>
      <w:r>
        <w:rPr>
          <w:rFonts w:hint="eastAsia" w:ascii="仿宋_GB2312" w:hAnsi="仿宋" w:eastAsia="仿宋_GB2312" w:cs="仿宋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spacing w:line="300" w:lineRule="exact"/>
        <w:ind w:left="420" w:leftChars="200"/>
        <w:jc w:val="left"/>
        <w:rPr>
          <w:rFonts w:hint="eastAsia"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发明人：乔旭升、刘家龙、王思源、戴晓茹、冀皓丽、樊先平、李熙、凌世生、董文坤、陈东</w:t>
      </w:r>
    </w:p>
    <w:p>
      <w:pPr>
        <w:autoSpaceDE w:val="0"/>
        <w:autoSpaceDN w:val="0"/>
        <w:adjustRightInd w:val="0"/>
        <w:spacing w:line="300" w:lineRule="exact"/>
        <w:ind w:left="420" w:leftChars="200"/>
        <w:jc w:val="left"/>
        <w:rPr>
          <w:rFonts w:hint="eastAsia"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专利权人：浙江大学、杭州安旭生物科技股份有限公司</w:t>
      </w:r>
    </w:p>
    <w:p>
      <w:pPr>
        <w:autoSpaceDE w:val="0"/>
        <w:autoSpaceDN w:val="0"/>
        <w:adjustRightInd w:val="0"/>
        <w:spacing w:line="300" w:lineRule="exact"/>
        <w:ind w:left="420" w:leftChars="200"/>
        <w:jc w:val="left"/>
        <w:rPr>
          <w:rFonts w:hint="eastAsia"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状态：有效</w:t>
      </w:r>
    </w:p>
    <w:p>
      <w:pPr>
        <w:pStyle w:val="30"/>
        <w:numPr>
          <w:ilvl w:val="0"/>
          <w:numId w:val="1"/>
        </w:numPr>
        <w:autoSpaceDE w:val="0"/>
        <w:autoSpaceDN w:val="0"/>
        <w:adjustRightInd w:val="0"/>
        <w:spacing w:line="300" w:lineRule="exact"/>
        <w:jc w:val="left"/>
        <w:rPr>
          <w:rFonts w:hint="eastAsia"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专利名称：一种碳酸亚乙烯酯改性烯烃-降冰片烯共聚物微球及其制备方法 </w:t>
      </w:r>
    </w:p>
    <w:p>
      <w:pPr>
        <w:autoSpaceDE w:val="0"/>
        <w:autoSpaceDN w:val="0"/>
        <w:adjustRightInd w:val="0"/>
        <w:spacing w:line="300" w:lineRule="exact"/>
        <w:ind w:left="420" w:leftChars="200"/>
        <w:jc w:val="left"/>
        <w:rPr>
          <w:rFonts w:hint="eastAsia"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国家：中国</w:t>
      </w:r>
    </w:p>
    <w:p>
      <w:pPr>
        <w:autoSpaceDE w:val="0"/>
        <w:autoSpaceDN w:val="0"/>
        <w:adjustRightInd w:val="0"/>
        <w:spacing w:line="300" w:lineRule="exact"/>
        <w:ind w:left="420" w:leftChars="200"/>
        <w:jc w:val="left"/>
        <w:rPr>
          <w:rFonts w:hint="eastAsia"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专利号：ZL 2024 1 1276976.1</w:t>
      </w:r>
    </w:p>
    <w:p>
      <w:pPr>
        <w:autoSpaceDE w:val="0"/>
        <w:autoSpaceDN w:val="0"/>
        <w:adjustRightInd w:val="0"/>
        <w:spacing w:line="300" w:lineRule="exact"/>
        <w:ind w:left="420" w:leftChars="200"/>
        <w:jc w:val="left"/>
        <w:rPr>
          <w:rFonts w:hint="eastAsia"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授权日：2025年01月21日</w:t>
      </w:r>
    </w:p>
    <w:p>
      <w:pPr>
        <w:autoSpaceDE w:val="0"/>
        <w:autoSpaceDN w:val="0"/>
        <w:adjustRightInd w:val="0"/>
        <w:spacing w:line="300" w:lineRule="exact"/>
        <w:ind w:left="420" w:leftChars="200"/>
        <w:jc w:val="left"/>
        <w:rPr>
          <w:rFonts w:hint="eastAsia"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发明人：乔旭升、杨昊川、樊先平、李熙、凌世生、董文坤、陈东</w:t>
      </w:r>
    </w:p>
    <w:p>
      <w:pPr>
        <w:autoSpaceDE w:val="0"/>
        <w:autoSpaceDN w:val="0"/>
        <w:adjustRightInd w:val="0"/>
        <w:spacing w:line="300" w:lineRule="exact"/>
        <w:ind w:left="420" w:leftChars="200"/>
        <w:jc w:val="left"/>
        <w:rPr>
          <w:rFonts w:hint="eastAsia"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专利权人：浙江大学、杭州安旭生物科技股份有限公司</w:t>
      </w:r>
    </w:p>
    <w:p>
      <w:pPr>
        <w:autoSpaceDE w:val="0"/>
        <w:autoSpaceDN w:val="0"/>
        <w:adjustRightInd w:val="0"/>
        <w:spacing w:line="300" w:lineRule="exact"/>
        <w:ind w:left="420" w:leftChars="200"/>
        <w:jc w:val="left"/>
        <w:rPr>
          <w:rFonts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状态：有效</w:t>
      </w:r>
    </w:p>
    <w:p>
      <w:pPr>
        <w:pStyle w:val="30"/>
        <w:numPr>
          <w:ilvl w:val="0"/>
          <w:numId w:val="1"/>
        </w:numPr>
        <w:autoSpaceDE w:val="0"/>
        <w:autoSpaceDN w:val="0"/>
        <w:adjustRightInd w:val="0"/>
        <w:spacing w:line="300" w:lineRule="exact"/>
        <w:jc w:val="left"/>
        <w:rPr>
          <w:rFonts w:hint="eastAsia"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发明专利名称：一种多色染料复合聚合物微球、制备方法及其应用</w:t>
      </w:r>
    </w:p>
    <w:p>
      <w:pPr>
        <w:autoSpaceDE w:val="0"/>
        <w:autoSpaceDN w:val="0"/>
        <w:adjustRightInd w:val="0"/>
        <w:spacing w:line="300" w:lineRule="exact"/>
        <w:ind w:left="420" w:leftChars="200"/>
        <w:jc w:val="left"/>
        <w:rPr>
          <w:rFonts w:hint="eastAsia"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国家：中国</w:t>
      </w:r>
    </w:p>
    <w:p>
      <w:pPr>
        <w:autoSpaceDE w:val="0"/>
        <w:autoSpaceDN w:val="0"/>
        <w:adjustRightInd w:val="0"/>
        <w:spacing w:line="300" w:lineRule="exact"/>
        <w:ind w:left="420" w:leftChars="200"/>
        <w:jc w:val="left"/>
        <w:rPr>
          <w:rFonts w:hint="eastAsia"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专利号：ZL 2023 1 1177307.4</w:t>
      </w:r>
    </w:p>
    <w:p>
      <w:pPr>
        <w:autoSpaceDE w:val="0"/>
        <w:autoSpaceDN w:val="0"/>
        <w:adjustRightInd w:val="0"/>
        <w:spacing w:line="300" w:lineRule="exact"/>
        <w:ind w:left="420" w:leftChars="200"/>
        <w:jc w:val="left"/>
        <w:rPr>
          <w:rFonts w:hint="eastAsia"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授权日：2023年11月21日</w:t>
      </w:r>
    </w:p>
    <w:p>
      <w:pPr>
        <w:autoSpaceDE w:val="0"/>
        <w:autoSpaceDN w:val="0"/>
        <w:adjustRightInd w:val="0"/>
        <w:spacing w:line="300" w:lineRule="exact"/>
        <w:ind w:left="420" w:leftChars="200"/>
        <w:jc w:val="left"/>
        <w:rPr>
          <w:rFonts w:hint="eastAsia"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发明人：乔旭升、王云鹏、樊先平</w:t>
      </w:r>
    </w:p>
    <w:p>
      <w:pPr>
        <w:autoSpaceDE w:val="0"/>
        <w:autoSpaceDN w:val="0"/>
        <w:adjustRightInd w:val="0"/>
        <w:spacing w:line="300" w:lineRule="exact"/>
        <w:ind w:left="420" w:leftChars="200"/>
        <w:jc w:val="left"/>
        <w:rPr>
          <w:rFonts w:hint="eastAsia"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专利权人：浙江大学</w:t>
      </w:r>
    </w:p>
    <w:p>
      <w:pPr>
        <w:autoSpaceDE w:val="0"/>
        <w:autoSpaceDN w:val="0"/>
        <w:adjustRightInd w:val="0"/>
        <w:spacing w:line="300" w:lineRule="exact"/>
        <w:ind w:left="420" w:leftChars="200"/>
        <w:jc w:val="left"/>
        <w:rPr>
          <w:rFonts w:hint="eastAsia"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状态：有效</w:t>
      </w:r>
    </w:p>
    <w:p>
      <w:pPr>
        <w:autoSpaceDE w:val="0"/>
        <w:autoSpaceDN w:val="0"/>
        <w:adjustRightInd w:val="0"/>
        <w:spacing w:line="300" w:lineRule="exact"/>
        <w:jc w:val="left"/>
        <w:rPr>
          <w:rFonts w:hint="eastAsia"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pacing w:line="300" w:lineRule="exact"/>
        <w:jc w:val="left"/>
        <w:rPr>
          <w:rFonts w:hint="eastAsia"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pacing w:line="300" w:lineRule="exact"/>
        <w:jc w:val="left"/>
        <w:rPr>
          <w:rFonts w:hint="eastAsia"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pacing w:line="300" w:lineRule="exact"/>
        <w:jc w:val="left"/>
        <w:rPr>
          <w:rFonts w:hint="eastAsia"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pacing w:line="300" w:lineRule="exact"/>
        <w:jc w:val="left"/>
        <w:rPr>
          <w:rFonts w:hint="eastAsia"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pacing w:line="300" w:lineRule="exact"/>
        <w:jc w:val="left"/>
        <w:rPr>
          <w:rFonts w:hint="eastAsia" w:ascii="仿宋_GB2312" w:hAnsi="仿宋" w:eastAsia="仿宋_GB2312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A0204"/>
    <w:charset w:val="00"/>
    <w:family w:val="swiss"/>
    <w:pitch w:val="default"/>
    <w:sig w:usb0="E10002FF" w:usb1="4000ACFF" w:usb2="00000009" w:usb3="00000000" w:csb0="2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宋体"/>
    <w:panose1 w:val="00000000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8D7E06"/>
    <w:multiLevelType w:val="multilevel"/>
    <w:tmpl w:val="328D7E06"/>
    <w:lvl w:ilvl="0" w:tentative="0">
      <w:start w:val="1"/>
      <w:numFmt w:val="decimal"/>
      <w:lvlText w:val="[%1]"/>
      <w:lvlJc w:val="left"/>
      <w:pPr>
        <w:ind w:left="440" w:hanging="4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33A"/>
    <w:rsid w:val="000045A5"/>
    <w:rsid w:val="000E203C"/>
    <w:rsid w:val="00164047"/>
    <w:rsid w:val="001B07B6"/>
    <w:rsid w:val="00232E33"/>
    <w:rsid w:val="002C7C13"/>
    <w:rsid w:val="0034079B"/>
    <w:rsid w:val="00343530"/>
    <w:rsid w:val="003611E4"/>
    <w:rsid w:val="00480EC4"/>
    <w:rsid w:val="004D7D85"/>
    <w:rsid w:val="004F0B58"/>
    <w:rsid w:val="004F6B81"/>
    <w:rsid w:val="00516285"/>
    <w:rsid w:val="00537767"/>
    <w:rsid w:val="005C0F58"/>
    <w:rsid w:val="0060174C"/>
    <w:rsid w:val="00615BCA"/>
    <w:rsid w:val="006F3C1C"/>
    <w:rsid w:val="0074120A"/>
    <w:rsid w:val="007905C7"/>
    <w:rsid w:val="0089144B"/>
    <w:rsid w:val="008D5381"/>
    <w:rsid w:val="00982780"/>
    <w:rsid w:val="00A31A0D"/>
    <w:rsid w:val="00AF78BD"/>
    <w:rsid w:val="00B27534"/>
    <w:rsid w:val="00B8233A"/>
    <w:rsid w:val="00B95266"/>
    <w:rsid w:val="00CA2A3E"/>
    <w:rsid w:val="00D45082"/>
    <w:rsid w:val="00D95553"/>
    <w:rsid w:val="00DC6255"/>
    <w:rsid w:val="00E1369C"/>
    <w:rsid w:val="00E17A07"/>
    <w:rsid w:val="00E86D36"/>
    <w:rsid w:val="00EF5F74"/>
    <w:rsid w:val="00F851E8"/>
    <w:rsid w:val="00F97EFD"/>
    <w:rsid w:val="0BB5BF8A"/>
    <w:rsid w:val="1FD75013"/>
    <w:rsid w:val="1FFFD13D"/>
    <w:rsid w:val="2537C31B"/>
    <w:rsid w:val="27EE4ADD"/>
    <w:rsid w:val="2A9BA1DE"/>
    <w:rsid w:val="2BAB61D9"/>
    <w:rsid w:val="2FAC5F6A"/>
    <w:rsid w:val="2FF5D4CE"/>
    <w:rsid w:val="319D8639"/>
    <w:rsid w:val="3B7FF0F4"/>
    <w:rsid w:val="3BBDCB1E"/>
    <w:rsid w:val="3EFBD69A"/>
    <w:rsid w:val="3EFF853C"/>
    <w:rsid w:val="3F3F62F2"/>
    <w:rsid w:val="3F79BF7B"/>
    <w:rsid w:val="3F7EA55C"/>
    <w:rsid w:val="47EB2ED6"/>
    <w:rsid w:val="49FEC5FF"/>
    <w:rsid w:val="49FF96DC"/>
    <w:rsid w:val="4BFFDCB1"/>
    <w:rsid w:val="4EAE98B0"/>
    <w:rsid w:val="4FB736D6"/>
    <w:rsid w:val="4FCBC2E5"/>
    <w:rsid w:val="4FF7FEAA"/>
    <w:rsid w:val="52FEE5DE"/>
    <w:rsid w:val="579E10A3"/>
    <w:rsid w:val="58F3F3D9"/>
    <w:rsid w:val="594EFC9F"/>
    <w:rsid w:val="5BFF58CA"/>
    <w:rsid w:val="5FBF41F1"/>
    <w:rsid w:val="656F4F1A"/>
    <w:rsid w:val="677F48EF"/>
    <w:rsid w:val="6E5BF632"/>
    <w:rsid w:val="6EAFB3EE"/>
    <w:rsid w:val="71DD0800"/>
    <w:rsid w:val="72F8A4C8"/>
    <w:rsid w:val="73BF2E72"/>
    <w:rsid w:val="756F0C58"/>
    <w:rsid w:val="757D795F"/>
    <w:rsid w:val="767FB4DA"/>
    <w:rsid w:val="76BA6AA5"/>
    <w:rsid w:val="777E11A9"/>
    <w:rsid w:val="77B47DF1"/>
    <w:rsid w:val="78BD4FE0"/>
    <w:rsid w:val="797CA199"/>
    <w:rsid w:val="7A3F0969"/>
    <w:rsid w:val="7AECA4A0"/>
    <w:rsid w:val="7BBB7A3A"/>
    <w:rsid w:val="7BCB5724"/>
    <w:rsid w:val="7BFB905A"/>
    <w:rsid w:val="7E771791"/>
    <w:rsid w:val="7EB77246"/>
    <w:rsid w:val="7EBF5BA7"/>
    <w:rsid w:val="7EF5E9B8"/>
    <w:rsid w:val="7EF660D5"/>
    <w:rsid w:val="7EF9E901"/>
    <w:rsid w:val="7EFF2C11"/>
    <w:rsid w:val="7F5F4EBC"/>
    <w:rsid w:val="7FAF7F19"/>
    <w:rsid w:val="7FDE8B29"/>
    <w:rsid w:val="7FDE9D45"/>
    <w:rsid w:val="7FDFE54A"/>
    <w:rsid w:val="7FEBA06B"/>
    <w:rsid w:val="7FFF9DCD"/>
    <w:rsid w:val="7FFFA791"/>
    <w:rsid w:val="8E3F6D8A"/>
    <w:rsid w:val="8FBDA624"/>
    <w:rsid w:val="8FF731CD"/>
    <w:rsid w:val="9786E736"/>
    <w:rsid w:val="97DF2F8C"/>
    <w:rsid w:val="97F7A9E7"/>
    <w:rsid w:val="9EB3AE33"/>
    <w:rsid w:val="9EEF92EF"/>
    <w:rsid w:val="9EF7F8CA"/>
    <w:rsid w:val="A2BC61B4"/>
    <w:rsid w:val="AFBBE9C1"/>
    <w:rsid w:val="AFFF56B9"/>
    <w:rsid w:val="B3BFCA1B"/>
    <w:rsid w:val="B6B74F33"/>
    <w:rsid w:val="B726A4B2"/>
    <w:rsid w:val="B7F7E49F"/>
    <w:rsid w:val="B9F8BDE7"/>
    <w:rsid w:val="BEEF9C32"/>
    <w:rsid w:val="BEFB4E60"/>
    <w:rsid w:val="BF7C9674"/>
    <w:rsid w:val="BF7FE7A0"/>
    <w:rsid w:val="CEBFA1F3"/>
    <w:rsid w:val="CEF657AE"/>
    <w:rsid w:val="CF7DB9DE"/>
    <w:rsid w:val="CFCC7D4B"/>
    <w:rsid w:val="D1D71648"/>
    <w:rsid w:val="D2BFA455"/>
    <w:rsid w:val="D6EF58C7"/>
    <w:rsid w:val="D7BF6129"/>
    <w:rsid w:val="DF97AA93"/>
    <w:rsid w:val="DFDD239F"/>
    <w:rsid w:val="DFF7A44C"/>
    <w:rsid w:val="DFFE28EF"/>
    <w:rsid w:val="DFFEA082"/>
    <w:rsid w:val="DFFF9951"/>
    <w:rsid w:val="E8DF07C8"/>
    <w:rsid w:val="EDFEB7D8"/>
    <w:rsid w:val="EDFFA2FE"/>
    <w:rsid w:val="EE7BDCC0"/>
    <w:rsid w:val="EFEB5F50"/>
    <w:rsid w:val="EFFDB9B0"/>
    <w:rsid w:val="F396719C"/>
    <w:rsid w:val="F5FF5DDE"/>
    <w:rsid w:val="F6D6869E"/>
    <w:rsid w:val="F6FEC7E1"/>
    <w:rsid w:val="F7AA8911"/>
    <w:rsid w:val="F7ED07C3"/>
    <w:rsid w:val="FADBCB52"/>
    <w:rsid w:val="FBBFF57C"/>
    <w:rsid w:val="FBF7EA47"/>
    <w:rsid w:val="FC76807A"/>
    <w:rsid w:val="FD355D37"/>
    <w:rsid w:val="FDEF428F"/>
    <w:rsid w:val="FDF88C6A"/>
    <w:rsid w:val="FEE3079D"/>
    <w:rsid w:val="FEFF10C5"/>
    <w:rsid w:val="FF7FE166"/>
    <w:rsid w:val="FFA13E34"/>
    <w:rsid w:val="FFBF5AFE"/>
    <w:rsid w:val="FFBF71E5"/>
    <w:rsid w:val="FFC17843"/>
    <w:rsid w:val="FFCF646F"/>
    <w:rsid w:val="FFFBAF63"/>
    <w:rsid w:val="FFFC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明显强调1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2F5597" w:themeColor="accent1" w:themeShade="BF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811</Words>
  <Characters>884</Characters>
  <Lines>55</Lines>
  <Paragraphs>70</Paragraphs>
  <TotalTime>19</TotalTime>
  <ScaleCrop>false</ScaleCrop>
  <LinksUpToDate>false</LinksUpToDate>
  <CharactersWithSpaces>1625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2026-05-27T10:21:00Z</dcterms:created>
  <dc:creator>云鹏 王</dc:creator>
  <cp:lastModifiedBy>崔</cp:lastModifiedBy>
  <dcterms:modified xsi:type="dcterms:W3CDTF">2026-06-17T10:30:00Z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CCFC7C2F3B50360B7ABE176A28C4C723_42</vt:lpwstr>
  </property>
</Properties>
</file>