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CE715">
      <w:pPr>
        <w:spacing w:line="579" w:lineRule="exact"/>
        <w:jc w:val="center"/>
        <w:outlineLvl w:val="0"/>
        <w:rPr>
          <w:rFonts w:hint="eastAsia" w:ascii="黑体" w:hAnsi="黑体" w:eastAsia="黑体" w:cs="黑体"/>
          <w:color w:val="auto"/>
          <w:sz w:val="44"/>
          <w:szCs w:val="44"/>
        </w:rPr>
      </w:pPr>
      <w:bookmarkStart w:id="0" w:name="_Toc528600265"/>
      <w:r>
        <w:rPr>
          <w:rFonts w:hint="eastAsia" w:ascii="黑体" w:hAnsi="黑体" w:eastAsia="黑体" w:cs="黑体"/>
          <w:color w:val="auto"/>
          <w:sz w:val="44"/>
          <w:szCs w:val="44"/>
        </w:rPr>
        <w:t>贵州省科学技术奖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提名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公示内容</w:t>
      </w:r>
      <w:bookmarkEnd w:id="0"/>
    </w:p>
    <w:p w14:paraId="6E5F0E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eastAsia="zh-CN"/>
        </w:rPr>
      </w:pPr>
    </w:p>
    <w:p w14:paraId="00D965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eastAsia="zh-CN"/>
        </w:rPr>
      </w:pPr>
    </w:p>
    <w:p w14:paraId="2E751B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eastAsia="zh-CN"/>
        </w:rPr>
        <w:t>省自然科学奖</w:t>
      </w:r>
    </w:p>
    <w:p w14:paraId="06957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</w:rPr>
        <w:t>项目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eastAsia="zh-CN"/>
        </w:rPr>
        <w:t>名称</w:t>
      </w:r>
      <w:r>
        <w:rPr>
          <w:rFonts w:hint="eastAsia" w:eastAsia="仿宋_GB2312" w:cs="Times New Roman"/>
          <w:b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铌酸钾钠基无铅压电陶瓷的相界构筑机理与微观结构协同调控机制</w:t>
      </w:r>
    </w:p>
    <w:p w14:paraId="00929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</w:rPr>
        <w:t>提名者</w:t>
      </w:r>
      <w:r>
        <w:rPr>
          <w:rFonts w:hint="eastAsia" w:eastAsia="仿宋_GB2312" w:cs="Times New Roman"/>
          <w:b/>
          <w:bCs/>
          <w:color w:val="auto"/>
          <w:sz w:val="24"/>
          <w:szCs w:val="24"/>
          <w:lang w:eastAsia="zh-CN"/>
        </w:rPr>
        <w:t>：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贵州省教育厅</w:t>
      </w:r>
    </w:p>
    <w:p w14:paraId="732FC6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</w:rPr>
        <w:t>代表性论文目录</w:t>
      </w:r>
      <w:bookmarkStart w:id="1" w:name="_GoBack"/>
      <w:bookmarkEnd w:id="1"/>
      <w:r>
        <w:rPr>
          <w:rFonts w:hint="eastAsia" w:eastAsia="仿宋_GB2312" w:cs="Times New Roman"/>
          <w:b/>
          <w:bCs/>
          <w:color w:val="auto"/>
          <w:sz w:val="24"/>
          <w:szCs w:val="24"/>
          <w:lang w:eastAsia="zh-CN"/>
        </w:rPr>
        <w:t>：</w:t>
      </w:r>
    </w:p>
    <w:p w14:paraId="4E7A8266">
      <w:pPr>
        <w:keepNext w:val="0"/>
        <w:keepLines w:val="0"/>
        <w:pageBreakBefore w:val="0"/>
        <w:widowControl/>
        <w:tabs>
          <w:tab w:val="left" w:pos="360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[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kern w:val="0"/>
          <w:sz w:val="24"/>
          <w:szCs w:val="24"/>
        </w:rPr>
        <w:t>] Yuanyu Wang, Liang Hu, Qilong Zhang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*</w:t>
      </w:r>
      <w:r>
        <w:rPr>
          <w:rFonts w:ascii="Times New Roman" w:hAnsi="Times New Roman" w:cs="Times New Roman"/>
          <w:kern w:val="0"/>
          <w:sz w:val="24"/>
          <w:szCs w:val="24"/>
        </w:rPr>
        <w:t>, Hui Yang, Phase transition characteristics and associated piezoelectricity of potassium-sodium niobate lead-free ceramics, Dalton Trans. 2015, 44, 13688–13699.</w:t>
      </w:r>
    </w:p>
    <w:p w14:paraId="09035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] Liumao Tan, Xingcheng Wang, Wenjun Zhu, Anjiang Li, Yuanyu Wang</w:t>
      </w:r>
      <w:r>
        <w:rPr>
          <w:rFonts w:ascii="Times New Roman" w:hAnsi="Times New Roman" w:cs="Times New Roman"/>
          <w:kern w:val="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 Excellent piezoelectric performance of KNNS-based lead-free piezoelectric ceramics through powder pretreatment by hydrothermal method, J. Alloy. Compd. 2021, 874, 159770.</w:t>
      </w:r>
    </w:p>
    <w:p w14:paraId="408CFCF6">
      <w:pPr>
        <w:keepNext w:val="0"/>
        <w:keepLines w:val="0"/>
        <w:pageBreakBefore w:val="0"/>
        <w:widowControl/>
        <w:tabs>
          <w:tab w:val="left" w:pos="360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[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>] Liumao Tan, Qi Sun, Yuanyu Wang*, Outstanding piezoelectric properties of Al-substituted potassium-sodium Niobate-based lead-free piezoceramics, J. Alloy. Compd. 2020, 836, 155419.</w:t>
      </w:r>
    </w:p>
    <w:p w14:paraId="4E2C9D74">
      <w:pPr>
        <w:keepNext w:val="0"/>
        <w:keepLines w:val="0"/>
        <w:pageBreakBefore w:val="0"/>
        <w:widowControl/>
        <w:tabs>
          <w:tab w:val="left" w:pos="360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[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kern w:val="0"/>
          <w:sz w:val="24"/>
          <w:szCs w:val="24"/>
        </w:rPr>
        <w:t>] Yuanyu Wang*, Qibin Liu, JiagangWu, Diaoding Xiao, Jianguo Zhu, Piezoelectric Properties of (1-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x</w:t>
      </w:r>
      <w:r>
        <w:rPr>
          <w:rFonts w:ascii="Times New Roman" w:hAnsi="Times New Roman" w:cs="Times New Roman"/>
          <w:kern w:val="0"/>
          <w:sz w:val="24"/>
          <w:szCs w:val="24"/>
        </w:rPr>
        <w:t>)(Na</w:t>
      </w:r>
      <w:r>
        <w:rPr>
          <w:rFonts w:ascii="Times New Roman" w:hAnsi="Times New Roman" w:cs="Times New Roman"/>
          <w:kern w:val="0"/>
          <w:sz w:val="24"/>
          <w:szCs w:val="24"/>
          <w:vertAlign w:val="subscript"/>
        </w:rPr>
        <w:t>0.5</w:t>
      </w:r>
      <w:r>
        <w:rPr>
          <w:rFonts w:ascii="Times New Roman" w:hAnsi="Times New Roman" w:cs="Times New Roman"/>
          <w:kern w:val="0"/>
          <w:sz w:val="24"/>
          <w:szCs w:val="24"/>
        </w:rPr>
        <w:t>K</w:t>
      </w:r>
      <w:r>
        <w:rPr>
          <w:rFonts w:ascii="Times New Roman" w:hAnsi="Times New Roman" w:cs="Times New Roman"/>
          <w:kern w:val="0"/>
          <w:sz w:val="24"/>
          <w:szCs w:val="24"/>
          <w:vertAlign w:val="subscript"/>
        </w:rPr>
        <w:t>0.5</w:t>
      </w:r>
      <w:r>
        <w:rPr>
          <w:rFonts w:ascii="Times New Roman" w:hAnsi="Times New Roman" w:cs="Times New Roman"/>
          <w:kern w:val="0"/>
          <w:sz w:val="24"/>
          <w:szCs w:val="24"/>
        </w:rPr>
        <w:t>)NbO</w:t>
      </w:r>
      <w:r>
        <w:rPr>
          <w:rFonts w:ascii="Times New Roman" w:hAnsi="Times New Roman" w:cs="Times New Roman"/>
          <w:kern w:val="0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x</w:t>
      </w:r>
      <w:r>
        <w:rPr>
          <w:rFonts w:ascii="Times New Roman" w:hAnsi="Times New Roman" w:cs="Times New Roman"/>
          <w:kern w:val="0"/>
          <w:sz w:val="24"/>
          <w:szCs w:val="24"/>
        </w:rPr>
        <w:t>AgSbO</w:t>
      </w:r>
      <w:r>
        <w:rPr>
          <w:rFonts w:ascii="Times New Roman" w:hAnsi="Times New Roman" w:cs="Times New Roman"/>
          <w:kern w:val="0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Lead-Free Ceramics, J. Am. Ceram. Soc. 2009, 92, 755-757.</w:t>
      </w:r>
    </w:p>
    <w:p w14:paraId="1D4EC2F9">
      <w:pPr>
        <w:keepNext w:val="0"/>
        <w:keepLines w:val="0"/>
        <w:pageBreakBefore w:val="0"/>
        <w:widowControl/>
        <w:tabs>
          <w:tab w:val="left" w:pos="360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[5] </w:t>
      </w:r>
      <w:r>
        <w:rPr>
          <w:rFonts w:ascii="Times New Roman" w:hAnsi="Times New Roman" w:cs="Times New Roman"/>
          <w:kern w:val="0"/>
          <w:sz w:val="24"/>
          <w:szCs w:val="24"/>
        </w:rPr>
        <w:t>Yuanyu Wang*, Wenjun Zhu, Qi Sun, Liumao Tan, Effects of A/B-site dopants on microstructure and domain configuration of potassium sodium niobate lead-free piezoelectric ceramics, J. Alloy. Compd. 2019, 787, 407-413.</w:t>
      </w:r>
    </w:p>
    <w:p w14:paraId="4FD0E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</w:rPr>
        <w:t>主要完成人</w:t>
      </w:r>
      <w:r>
        <w:rPr>
          <w:rFonts w:hint="eastAsia" w:eastAsia="仿宋_GB2312" w:cs="Times New Roman"/>
          <w:b/>
          <w:bCs/>
          <w:color w:val="auto"/>
          <w:sz w:val="24"/>
          <w:szCs w:val="24"/>
          <w:lang w:eastAsia="zh-CN"/>
        </w:rPr>
        <w:t>：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王媛玉；张启龙；李安江</w:t>
      </w:r>
    </w:p>
    <w:p w14:paraId="750C1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方正小标宋简体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eastAsia="zh-CN"/>
        </w:rPr>
        <w:t>主要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</w:rPr>
        <w:t>完成单位</w:t>
      </w:r>
      <w:r>
        <w:rPr>
          <w:rFonts w:hint="eastAsia" w:eastAsia="仿宋_GB2312" w:cs="Times New Roman"/>
          <w:b/>
          <w:bCs/>
          <w:color w:val="auto"/>
          <w:sz w:val="24"/>
          <w:szCs w:val="24"/>
          <w:lang w:eastAsia="zh-CN"/>
        </w:rPr>
        <w:t>：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贵州大学；浙江大学；贵州省分析测试研究院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F1B82"/>
    <w:rsid w:val="062260D2"/>
    <w:rsid w:val="06A6517F"/>
    <w:rsid w:val="0A9A3A3B"/>
    <w:rsid w:val="0D9A2A5D"/>
    <w:rsid w:val="22650A5D"/>
    <w:rsid w:val="2DD35D80"/>
    <w:rsid w:val="2E801657"/>
    <w:rsid w:val="30E83C54"/>
    <w:rsid w:val="320A063B"/>
    <w:rsid w:val="45051634"/>
    <w:rsid w:val="4C800A2A"/>
    <w:rsid w:val="593F1B82"/>
    <w:rsid w:val="622064D1"/>
    <w:rsid w:val="79A33E98"/>
    <w:rsid w:val="7BE8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1024</Characters>
  <Lines>0</Lines>
  <Paragraphs>0</Paragraphs>
  <TotalTime>34</TotalTime>
  <ScaleCrop>false</ScaleCrop>
  <LinksUpToDate>false</LinksUpToDate>
  <CharactersWithSpaces>1151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2025-12-25T07:30:00Z</dcterms:created>
  <dc:creator>妞</dc:creator>
  <cp:lastModifiedBy>张启龙</cp:lastModifiedBy>
  <dcterms:modified xsi:type="dcterms:W3CDTF">2026-01-09T05:23:25Z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069A24998A8E48EB9DE25CE57C73CD6F_13</vt:lpwstr>
  </property>
  <property fmtid="{D5CDD505-2E9C-101B-9397-08002B2CF9AE}" pid="4" name="KSOTemplateDocerSaveRecord">
    <vt:lpwstr>eyJoZGlkIjoiMmIyNTg0YjQxODYwMjdlZDE1NDJjNDNhMGIyYWFlMGYiLCJ1c2VySWQiOiIxNzQ0Nzg0NDc0In0=</vt:lpwstr>
  </property>
</Properties>
</file>