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03EF1" w14:textId="77777777" w:rsidR="00732441" w:rsidRPr="005D01E7" w:rsidRDefault="002B1FA2">
      <w:pPr>
        <w:spacing w:line="300" w:lineRule="auto"/>
        <w:jc w:val="center"/>
        <w:rPr>
          <w:rFonts w:ascii="Times New Roman" w:eastAsia="宋体" w:hAnsi="Times New Roman" w:cs="Times New Roman"/>
          <w:sz w:val="30"/>
          <w:szCs w:val="30"/>
        </w:rPr>
      </w:pPr>
      <w:r w:rsidRPr="005D01E7">
        <w:rPr>
          <w:rFonts w:ascii="Times New Roman" w:eastAsia="宋体" w:hAnsi="Times New Roman" w:cs="Times New Roman"/>
          <w:b/>
          <w:bCs/>
          <w:sz w:val="30"/>
          <w:szCs w:val="30"/>
        </w:rPr>
        <w:t>公示材料</w:t>
      </w:r>
    </w:p>
    <w:p w14:paraId="25EB6650" w14:textId="3BE9F056" w:rsidR="00732441" w:rsidRPr="005D01E7" w:rsidRDefault="002B1FA2">
      <w:pPr>
        <w:spacing w:line="300" w:lineRule="auto"/>
        <w:jc w:val="left"/>
        <w:rPr>
          <w:rFonts w:ascii="Times New Roman" w:eastAsia="宋体" w:hAnsi="Times New Roman" w:cs="Times New Roman"/>
          <w:sz w:val="28"/>
          <w:szCs w:val="28"/>
        </w:rPr>
      </w:pPr>
      <w:r w:rsidRPr="005D01E7">
        <w:rPr>
          <w:rFonts w:ascii="Times New Roman" w:eastAsia="宋体" w:hAnsi="Times New Roman" w:cs="Times New Roman"/>
          <w:b/>
          <w:bCs/>
          <w:sz w:val="28"/>
          <w:szCs w:val="28"/>
        </w:rPr>
        <w:t>项目名称：</w:t>
      </w:r>
      <w:r w:rsidR="00825046" w:rsidRPr="005D01E7">
        <w:rPr>
          <w:rFonts w:ascii="Times New Roman" w:eastAsia="宋体" w:hAnsi="Times New Roman" w:cs="Times New Roman" w:hint="eastAsia"/>
          <w:sz w:val="28"/>
          <w:szCs w:val="28"/>
        </w:rPr>
        <w:t>高速公路危化品车辆过隧道信息化监控技术</w:t>
      </w:r>
    </w:p>
    <w:p w14:paraId="52C0DED5" w14:textId="77777777" w:rsidR="00732441" w:rsidRPr="005D01E7" w:rsidRDefault="002B1FA2">
      <w:pPr>
        <w:spacing w:line="300" w:lineRule="auto"/>
        <w:jc w:val="left"/>
        <w:rPr>
          <w:rFonts w:ascii="Times New Roman" w:eastAsia="宋体" w:hAnsi="Times New Roman" w:cs="Times New Roman"/>
          <w:sz w:val="25"/>
          <w:szCs w:val="25"/>
        </w:rPr>
      </w:pPr>
      <w:r w:rsidRPr="005D01E7">
        <w:rPr>
          <w:rFonts w:ascii="Times New Roman" w:eastAsia="宋体" w:hAnsi="Times New Roman" w:cs="Times New Roman"/>
          <w:b/>
          <w:bCs/>
          <w:sz w:val="28"/>
          <w:szCs w:val="28"/>
        </w:rPr>
        <w:t>提名单位：</w:t>
      </w:r>
      <w:r w:rsidR="00D4236B" w:rsidRPr="005D01E7">
        <w:rPr>
          <w:rFonts w:ascii="Times New Roman" w:eastAsia="宋体" w:hAnsi="Times New Roman" w:cs="Times New Roman"/>
          <w:sz w:val="28"/>
          <w:szCs w:val="28"/>
        </w:rPr>
        <w:t>山西省交通运输厅</w:t>
      </w:r>
    </w:p>
    <w:p w14:paraId="4C316E11" w14:textId="77777777" w:rsidR="00732441" w:rsidRPr="005D01E7" w:rsidRDefault="002B1FA2">
      <w:pPr>
        <w:spacing w:line="300" w:lineRule="auto"/>
        <w:jc w:val="left"/>
        <w:rPr>
          <w:rFonts w:ascii="Times New Roman" w:eastAsia="宋体" w:hAnsi="Times New Roman" w:cs="Times New Roman"/>
          <w:b/>
          <w:bCs/>
          <w:sz w:val="28"/>
          <w:szCs w:val="28"/>
        </w:rPr>
      </w:pPr>
      <w:r w:rsidRPr="005D01E7">
        <w:rPr>
          <w:rFonts w:ascii="Times New Roman" w:eastAsia="宋体" w:hAnsi="Times New Roman" w:cs="Times New Roman"/>
          <w:b/>
          <w:bCs/>
          <w:sz w:val="28"/>
          <w:szCs w:val="28"/>
        </w:rPr>
        <w:t>提名意见：</w:t>
      </w:r>
    </w:p>
    <w:p w14:paraId="1F58501B" w14:textId="77777777" w:rsidR="00732441" w:rsidRPr="005D01E7" w:rsidRDefault="002B1FA2"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sz w:val="28"/>
          <w:szCs w:val="28"/>
        </w:rPr>
        <w:t>我单位认真审阅了该项目提名书及附件材料，确认申报材料真实有效，完成人符合推荐资格，相关栏目均符合填写要求。</w:t>
      </w:r>
    </w:p>
    <w:p w14:paraId="1A05CBB1" w14:textId="510BB51A" w:rsidR="00732441" w:rsidRPr="005D01E7" w:rsidRDefault="002B1FA2"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sz w:val="28"/>
          <w:szCs w:val="28"/>
        </w:rPr>
        <w:t>该项目</w:t>
      </w:r>
      <w:r w:rsidR="00D4236B" w:rsidRPr="005D01E7">
        <w:rPr>
          <w:rFonts w:ascii="Times New Roman" w:eastAsia="宋体" w:hAnsi="Times New Roman" w:cs="Times New Roman"/>
          <w:sz w:val="28"/>
          <w:szCs w:val="28"/>
        </w:rPr>
        <w:t>围绕</w:t>
      </w:r>
      <w:r w:rsidR="00127D18" w:rsidRPr="005D01E7">
        <w:rPr>
          <w:rFonts w:ascii="Times New Roman" w:eastAsia="宋体" w:hAnsi="Times New Roman" w:cs="Times New Roman" w:hint="eastAsia"/>
          <w:sz w:val="28"/>
          <w:szCs w:val="28"/>
        </w:rPr>
        <w:t>高速公路危化品运输车辆通行隧道信息化</w:t>
      </w:r>
      <w:r w:rsidR="00251D77" w:rsidRPr="005D01E7">
        <w:rPr>
          <w:rFonts w:ascii="Times New Roman" w:eastAsia="宋体" w:hAnsi="Times New Roman" w:cs="Times New Roman" w:hint="eastAsia"/>
          <w:sz w:val="28"/>
          <w:szCs w:val="28"/>
        </w:rPr>
        <w:t>监控</w:t>
      </w:r>
      <w:r w:rsidR="00D4236B" w:rsidRPr="005D01E7">
        <w:rPr>
          <w:rFonts w:ascii="Times New Roman" w:eastAsia="宋体" w:hAnsi="Times New Roman" w:cs="Times New Roman"/>
          <w:sz w:val="28"/>
          <w:szCs w:val="28"/>
        </w:rPr>
        <w:t>关键技术，对</w:t>
      </w:r>
      <w:r w:rsidR="00127D18" w:rsidRPr="005D01E7">
        <w:rPr>
          <w:rFonts w:ascii="Times New Roman" w:eastAsia="宋体" w:hAnsi="Times New Roman" w:cs="Times New Roman" w:hint="eastAsia"/>
          <w:sz w:val="28"/>
          <w:szCs w:val="28"/>
        </w:rPr>
        <w:t>危化品车辆及危险货物特征</w:t>
      </w:r>
      <w:r w:rsidR="001D76D0" w:rsidRPr="005D01E7">
        <w:rPr>
          <w:rFonts w:ascii="Times New Roman" w:eastAsia="宋体" w:hAnsi="Times New Roman" w:cs="Times New Roman" w:hint="eastAsia"/>
          <w:sz w:val="28"/>
          <w:szCs w:val="28"/>
        </w:rPr>
        <w:t>细粒度辨识技术</w:t>
      </w:r>
      <w:r w:rsidR="00127D18" w:rsidRPr="005D01E7">
        <w:rPr>
          <w:rFonts w:ascii="Times New Roman" w:eastAsia="宋体" w:hAnsi="Times New Roman" w:cs="Times New Roman" w:hint="eastAsia"/>
          <w:sz w:val="28"/>
          <w:szCs w:val="28"/>
        </w:rPr>
        <w:t>、</w:t>
      </w:r>
      <w:r w:rsidR="001D76D0" w:rsidRPr="005D01E7">
        <w:rPr>
          <w:rFonts w:ascii="Times New Roman" w:eastAsia="宋体" w:hAnsi="Times New Roman" w:cs="Times New Roman" w:hint="eastAsia"/>
          <w:sz w:val="28"/>
          <w:szCs w:val="28"/>
        </w:rPr>
        <w:t>融合毫米波雷达与视频的车辆多目标跨传感器跟踪技术</w:t>
      </w:r>
      <w:r w:rsidR="00127D18" w:rsidRPr="005D01E7">
        <w:rPr>
          <w:rFonts w:ascii="Times New Roman" w:eastAsia="宋体" w:hAnsi="Times New Roman" w:cs="Times New Roman" w:hint="eastAsia"/>
          <w:sz w:val="28"/>
          <w:szCs w:val="28"/>
        </w:rPr>
        <w:t>、</w:t>
      </w:r>
      <w:r w:rsidR="001D76D0" w:rsidRPr="005D01E7">
        <w:rPr>
          <w:rFonts w:ascii="Times New Roman" w:eastAsia="宋体" w:hAnsi="Times New Roman" w:cs="Times New Roman" w:hint="eastAsia"/>
          <w:sz w:val="28"/>
          <w:szCs w:val="28"/>
        </w:rPr>
        <w:t>危化品运输车辆通行隧道安全风险动态评价、</w:t>
      </w:r>
      <w:r w:rsidR="00127D18" w:rsidRPr="005D01E7">
        <w:rPr>
          <w:rFonts w:ascii="Times New Roman" w:eastAsia="宋体" w:hAnsi="Times New Roman" w:cs="Times New Roman" w:hint="eastAsia"/>
          <w:sz w:val="28"/>
          <w:szCs w:val="28"/>
        </w:rPr>
        <w:t>隧道</w:t>
      </w:r>
      <w:r w:rsidR="001D76D0" w:rsidRPr="005D01E7">
        <w:rPr>
          <w:rFonts w:ascii="Times New Roman" w:eastAsia="宋体" w:hAnsi="Times New Roman" w:cs="Times New Roman" w:hint="eastAsia"/>
          <w:sz w:val="28"/>
          <w:szCs w:val="28"/>
        </w:rPr>
        <w:t>事件监测</w:t>
      </w:r>
      <w:r w:rsidR="00127D18" w:rsidRPr="005D01E7">
        <w:rPr>
          <w:rFonts w:ascii="Times New Roman" w:eastAsia="宋体" w:hAnsi="Times New Roman" w:cs="Times New Roman" w:hint="eastAsia"/>
          <w:sz w:val="28"/>
          <w:szCs w:val="28"/>
        </w:rPr>
        <w:t>及事故应急处置</w:t>
      </w:r>
      <w:r w:rsidR="00D4236B" w:rsidRPr="005D01E7">
        <w:rPr>
          <w:rFonts w:ascii="Times New Roman" w:eastAsia="宋体" w:hAnsi="Times New Roman" w:cs="Times New Roman"/>
          <w:sz w:val="28"/>
          <w:szCs w:val="28"/>
        </w:rPr>
        <w:t>等方面进行了系统研究，取得了一系列研究成果，解决了</w:t>
      </w:r>
      <w:r w:rsidR="00127D18" w:rsidRPr="005D01E7">
        <w:rPr>
          <w:rFonts w:ascii="Times New Roman" w:eastAsia="宋体" w:hAnsi="Times New Roman" w:cs="Times New Roman" w:hint="eastAsia"/>
          <w:sz w:val="28"/>
          <w:szCs w:val="28"/>
        </w:rPr>
        <w:t>高速公路危化品运输车辆通行隧道安全监管</w:t>
      </w:r>
      <w:r w:rsidR="00D4236B" w:rsidRPr="005D01E7">
        <w:rPr>
          <w:rFonts w:ascii="Times New Roman" w:eastAsia="宋体" w:hAnsi="Times New Roman" w:cs="Times New Roman"/>
          <w:sz w:val="28"/>
          <w:szCs w:val="28"/>
        </w:rPr>
        <w:t>的关键技术难题，成功应用于</w:t>
      </w:r>
      <w:r w:rsidR="003B1ED0" w:rsidRPr="005D01E7">
        <w:rPr>
          <w:rFonts w:ascii="Times New Roman" w:eastAsia="宋体" w:hAnsi="Times New Roman" w:cs="Times New Roman" w:hint="eastAsia"/>
          <w:sz w:val="28"/>
          <w:szCs w:val="28"/>
        </w:rPr>
        <w:t>我省</w:t>
      </w:r>
      <w:r w:rsidR="005268CB" w:rsidRPr="005D01E7">
        <w:rPr>
          <w:rFonts w:ascii="Times New Roman" w:eastAsia="宋体" w:hAnsi="Times New Roman" w:cs="Times New Roman" w:hint="eastAsia"/>
          <w:sz w:val="28"/>
          <w:szCs w:val="28"/>
        </w:rPr>
        <w:t>高速公路</w:t>
      </w:r>
      <w:r w:rsidR="00D053EE" w:rsidRPr="005D01E7">
        <w:rPr>
          <w:rFonts w:ascii="Times New Roman" w:eastAsia="宋体" w:hAnsi="Times New Roman" w:cs="Times New Roman" w:hint="eastAsia"/>
          <w:sz w:val="28"/>
          <w:szCs w:val="28"/>
        </w:rPr>
        <w:t>特</w:t>
      </w:r>
      <w:r w:rsidR="003B1ED0" w:rsidRPr="005D01E7">
        <w:rPr>
          <w:rFonts w:ascii="Times New Roman" w:eastAsia="宋体" w:hAnsi="Times New Roman" w:cs="Times New Roman" w:hint="eastAsia"/>
          <w:sz w:val="28"/>
          <w:szCs w:val="28"/>
        </w:rPr>
        <w:t>长隧道等危化品车辆</w:t>
      </w:r>
      <w:r w:rsidR="00A51520" w:rsidRPr="005D01E7">
        <w:rPr>
          <w:rFonts w:ascii="Times New Roman" w:eastAsia="宋体" w:hAnsi="Times New Roman" w:cs="Times New Roman" w:hint="eastAsia"/>
          <w:sz w:val="28"/>
          <w:szCs w:val="28"/>
        </w:rPr>
        <w:t>运行</w:t>
      </w:r>
      <w:r w:rsidR="003B1ED0" w:rsidRPr="005D01E7">
        <w:rPr>
          <w:rFonts w:ascii="Times New Roman" w:eastAsia="宋体" w:hAnsi="Times New Roman" w:cs="Times New Roman" w:hint="eastAsia"/>
          <w:sz w:val="28"/>
          <w:szCs w:val="28"/>
        </w:rPr>
        <w:t>监控重点</w:t>
      </w:r>
      <w:r w:rsidR="00A51520" w:rsidRPr="005D01E7">
        <w:rPr>
          <w:rFonts w:ascii="Times New Roman" w:eastAsia="宋体" w:hAnsi="Times New Roman" w:cs="Times New Roman" w:hint="eastAsia"/>
          <w:sz w:val="28"/>
          <w:szCs w:val="28"/>
        </w:rPr>
        <w:t>区域</w:t>
      </w:r>
      <w:r w:rsidR="00785009" w:rsidRPr="005D01E7">
        <w:rPr>
          <w:rFonts w:ascii="Times New Roman" w:eastAsia="宋体" w:hAnsi="Times New Roman" w:cs="Times New Roman" w:hint="eastAsia"/>
          <w:sz w:val="28"/>
          <w:szCs w:val="28"/>
        </w:rPr>
        <w:t>。</w:t>
      </w:r>
      <w:r w:rsidR="003B686C" w:rsidRPr="005D01E7">
        <w:rPr>
          <w:rFonts w:ascii="Times New Roman" w:eastAsia="宋体" w:hAnsi="Times New Roman" w:cs="Times New Roman" w:hint="eastAsia"/>
          <w:sz w:val="28"/>
          <w:szCs w:val="28"/>
        </w:rPr>
        <w:t>项目</w:t>
      </w:r>
      <w:r w:rsidR="00D4236B" w:rsidRPr="005D01E7">
        <w:rPr>
          <w:rFonts w:ascii="Times New Roman" w:eastAsia="宋体" w:hAnsi="Times New Roman" w:cs="Times New Roman"/>
          <w:sz w:val="28"/>
          <w:szCs w:val="28"/>
        </w:rPr>
        <w:t>拥有自主知识产权，创新性强，</w:t>
      </w:r>
      <w:r w:rsidR="001D76D0" w:rsidRPr="005D01E7">
        <w:rPr>
          <w:rFonts w:ascii="Times New Roman" w:eastAsia="宋体" w:hAnsi="Times New Roman" w:cs="Times New Roman" w:hint="eastAsia"/>
          <w:sz w:val="28"/>
          <w:szCs w:val="28"/>
        </w:rPr>
        <w:t>经中国公路学会组织的成果评价，</w:t>
      </w:r>
      <w:r w:rsidR="006B2BF7" w:rsidRPr="005D01E7">
        <w:rPr>
          <w:rFonts w:ascii="Times New Roman" w:eastAsia="宋体" w:hAnsi="Times New Roman" w:cs="Times New Roman" w:hint="eastAsia"/>
          <w:sz w:val="28"/>
          <w:szCs w:val="28"/>
        </w:rPr>
        <w:t>项目研究成果总体达到国际领先水平</w:t>
      </w:r>
      <w:r w:rsidR="003B686C" w:rsidRPr="005D01E7">
        <w:rPr>
          <w:rFonts w:ascii="Times New Roman" w:eastAsia="宋体" w:hAnsi="Times New Roman" w:cs="Times New Roman" w:hint="eastAsia"/>
          <w:sz w:val="28"/>
          <w:szCs w:val="28"/>
        </w:rPr>
        <w:t>，</w:t>
      </w:r>
      <w:r w:rsidR="00D4236B" w:rsidRPr="005D01E7">
        <w:rPr>
          <w:rFonts w:ascii="Times New Roman" w:eastAsia="宋体" w:hAnsi="Times New Roman" w:cs="Times New Roman"/>
          <w:sz w:val="28"/>
          <w:szCs w:val="28"/>
        </w:rPr>
        <w:t>经济和社会效益显著。</w:t>
      </w:r>
    </w:p>
    <w:p w14:paraId="7CBA2C11" w14:textId="404D8D06" w:rsidR="000F44D8" w:rsidRPr="005D01E7" w:rsidRDefault="00D4236B"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sz w:val="28"/>
          <w:szCs w:val="28"/>
        </w:rPr>
        <w:t>项目实施过程中，获国家</w:t>
      </w:r>
      <w:r w:rsidR="00A42973" w:rsidRPr="005D01E7">
        <w:rPr>
          <w:rFonts w:ascii="Times New Roman" w:eastAsia="宋体" w:hAnsi="Times New Roman" w:cs="Times New Roman" w:hint="eastAsia"/>
          <w:sz w:val="28"/>
          <w:szCs w:val="28"/>
        </w:rPr>
        <w:t>发明</w:t>
      </w:r>
      <w:r w:rsidRPr="005D01E7">
        <w:rPr>
          <w:rFonts w:ascii="Times New Roman" w:eastAsia="宋体" w:hAnsi="Times New Roman" w:cs="Times New Roman"/>
          <w:sz w:val="28"/>
          <w:szCs w:val="28"/>
        </w:rPr>
        <w:t>专利</w:t>
      </w:r>
      <w:r w:rsidR="00E906DE" w:rsidRPr="005D01E7">
        <w:rPr>
          <w:rFonts w:ascii="Times New Roman" w:eastAsia="宋体" w:hAnsi="Times New Roman" w:cs="Times New Roman" w:hint="eastAsia"/>
          <w:sz w:val="28"/>
          <w:szCs w:val="28"/>
        </w:rPr>
        <w:t>授权</w:t>
      </w:r>
      <w:r w:rsidR="00754F91" w:rsidRPr="005D01E7">
        <w:rPr>
          <w:rFonts w:ascii="Times New Roman" w:eastAsia="宋体" w:hAnsi="Times New Roman" w:cs="Times New Roman" w:hint="eastAsia"/>
          <w:sz w:val="28"/>
          <w:szCs w:val="28"/>
        </w:rPr>
        <w:t>20</w:t>
      </w:r>
      <w:r w:rsidRPr="005D01E7">
        <w:rPr>
          <w:rFonts w:ascii="Times New Roman" w:eastAsia="宋体" w:hAnsi="Times New Roman" w:cs="Times New Roman"/>
          <w:sz w:val="28"/>
          <w:szCs w:val="28"/>
        </w:rPr>
        <w:t>项，</w:t>
      </w:r>
      <w:r w:rsidR="00A42973" w:rsidRPr="005D01E7">
        <w:rPr>
          <w:rFonts w:ascii="Times New Roman" w:eastAsia="宋体" w:hAnsi="Times New Roman" w:cs="Times New Roman" w:hint="eastAsia"/>
          <w:sz w:val="28"/>
          <w:szCs w:val="28"/>
        </w:rPr>
        <w:t>实用新型</w:t>
      </w:r>
      <w:r w:rsidR="00754F91" w:rsidRPr="005D01E7">
        <w:rPr>
          <w:rFonts w:ascii="Times New Roman" w:eastAsia="宋体" w:hAnsi="Times New Roman" w:cs="Times New Roman" w:hint="eastAsia"/>
          <w:sz w:val="28"/>
          <w:szCs w:val="28"/>
        </w:rPr>
        <w:t>专利</w:t>
      </w:r>
      <w:r w:rsidR="00754F91" w:rsidRPr="005D01E7">
        <w:rPr>
          <w:rFonts w:ascii="Times New Roman" w:eastAsia="宋体" w:hAnsi="Times New Roman" w:cs="Times New Roman" w:hint="eastAsia"/>
          <w:sz w:val="28"/>
          <w:szCs w:val="28"/>
        </w:rPr>
        <w:t>28</w:t>
      </w:r>
      <w:r w:rsidR="00A42973" w:rsidRPr="005D01E7">
        <w:rPr>
          <w:rFonts w:ascii="Times New Roman" w:eastAsia="宋体" w:hAnsi="Times New Roman" w:cs="Times New Roman" w:hint="eastAsia"/>
          <w:sz w:val="28"/>
          <w:szCs w:val="28"/>
        </w:rPr>
        <w:t>项，</w:t>
      </w:r>
      <w:r w:rsidR="00016757" w:rsidRPr="005D01E7">
        <w:rPr>
          <w:rFonts w:ascii="Times New Roman" w:eastAsia="宋体" w:hAnsi="Times New Roman" w:cs="Times New Roman" w:hint="eastAsia"/>
          <w:sz w:val="28"/>
          <w:szCs w:val="28"/>
        </w:rPr>
        <w:t>软件著作权</w:t>
      </w:r>
      <w:r w:rsidR="00016757" w:rsidRPr="005D01E7">
        <w:rPr>
          <w:rFonts w:ascii="Times New Roman" w:eastAsia="宋体" w:hAnsi="Times New Roman" w:cs="Times New Roman" w:hint="eastAsia"/>
          <w:sz w:val="28"/>
          <w:szCs w:val="28"/>
        </w:rPr>
        <w:t>20</w:t>
      </w:r>
      <w:r w:rsidR="00016757" w:rsidRPr="005D01E7">
        <w:rPr>
          <w:rFonts w:ascii="Times New Roman" w:eastAsia="宋体" w:hAnsi="Times New Roman" w:cs="Times New Roman" w:hint="eastAsia"/>
          <w:sz w:val="28"/>
          <w:szCs w:val="28"/>
        </w:rPr>
        <w:t>项，</w:t>
      </w:r>
      <w:r w:rsidRPr="005D01E7">
        <w:rPr>
          <w:rFonts w:ascii="Times New Roman" w:eastAsia="宋体" w:hAnsi="Times New Roman" w:cs="Times New Roman"/>
          <w:sz w:val="28"/>
          <w:szCs w:val="28"/>
        </w:rPr>
        <w:t>发表</w:t>
      </w:r>
      <w:r w:rsidR="00CB60D5" w:rsidRPr="005D01E7">
        <w:rPr>
          <w:rFonts w:ascii="Times New Roman" w:eastAsia="宋体" w:hAnsi="Times New Roman" w:cs="Times New Roman" w:hint="eastAsia"/>
          <w:sz w:val="28"/>
          <w:szCs w:val="28"/>
        </w:rPr>
        <w:t>高水平</w:t>
      </w:r>
      <w:r w:rsidRPr="005D01E7">
        <w:rPr>
          <w:rFonts w:ascii="Times New Roman" w:eastAsia="宋体" w:hAnsi="Times New Roman" w:cs="Times New Roman"/>
          <w:sz w:val="28"/>
          <w:szCs w:val="28"/>
        </w:rPr>
        <w:t>论文</w:t>
      </w:r>
      <w:r w:rsidR="00CB60D5" w:rsidRPr="005D01E7">
        <w:rPr>
          <w:rFonts w:ascii="Times New Roman" w:eastAsia="宋体" w:hAnsi="Times New Roman" w:cs="Times New Roman" w:hint="eastAsia"/>
          <w:sz w:val="28"/>
          <w:szCs w:val="28"/>
        </w:rPr>
        <w:t>30</w:t>
      </w:r>
      <w:r w:rsidRPr="005D01E7">
        <w:rPr>
          <w:rFonts w:ascii="Times New Roman" w:eastAsia="宋体" w:hAnsi="Times New Roman" w:cs="Times New Roman"/>
          <w:sz w:val="28"/>
          <w:szCs w:val="28"/>
        </w:rPr>
        <w:t>篇</w:t>
      </w:r>
      <w:r w:rsidR="00950B44">
        <w:rPr>
          <w:rFonts w:ascii="Times New Roman" w:eastAsia="宋体" w:hAnsi="Times New Roman" w:cs="Times New Roman" w:hint="eastAsia"/>
          <w:sz w:val="28"/>
          <w:szCs w:val="28"/>
        </w:rPr>
        <w:t>(</w:t>
      </w:r>
      <w:r w:rsidR="00A42973" w:rsidRPr="005D01E7">
        <w:rPr>
          <w:rFonts w:ascii="Times New Roman" w:eastAsia="宋体" w:hAnsi="Times New Roman" w:cs="Times New Roman" w:hint="eastAsia"/>
          <w:sz w:val="28"/>
          <w:szCs w:val="28"/>
        </w:rPr>
        <w:t>S</w:t>
      </w:r>
      <w:r w:rsidR="00A42973" w:rsidRPr="005D01E7">
        <w:rPr>
          <w:rFonts w:ascii="Times New Roman" w:eastAsia="宋体" w:hAnsi="Times New Roman" w:cs="Times New Roman"/>
          <w:sz w:val="28"/>
          <w:szCs w:val="28"/>
        </w:rPr>
        <w:t>CI</w:t>
      </w:r>
      <w:r w:rsidR="00CB60D5" w:rsidRPr="005D01E7">
        <w:rPr>
          <w:rFonts w:ascii="Times New Roman" w:eastAsia="宋体" w:hAnsi="Times New Roman" w:cs="Times New Roman" w:hint="eastAsia"/>
          <w:sz w:val="28"/>
          <w:szCs w:val="28"/>
        </w:rPr>
        <w:t>检索收录</w:t>
      </w:r>
      <w:r w:rsidR="00CB60D5" w:rsidRPr="005D01E7">
        <w:rPr>
          <w:rFonts w:ascii="Times New Roman" w:eastAsia="宋体" w:hAnsi="Times New Roman" w:cs="Times New Roman" w:hint="eastAsia"/>
          <w:sz w:val="28"/>
          <w:szCs w:val="28"/>
        </w:rPr>
        <w:t>19</w:t>
      </w:r>
      <w:r w:rsidR="00A42973" w:rsidRPr="005D01E7">
        <w:rPr>
          <w:rFonts w:ascii="Times New Roman" w:eastAsia="宋体" w:hAnsi="Times New Roman" w:cs="Times New Roman" w:hint="eastAsia"/>
          <w:sz w:val="28"/>
          <w:szCs w:val="28"/>
        </w:rPr>
        <w:t>篇</w:t>
      </w:r>
      <w:r w:rsidR="00950B44">
        <w:rPr>
          <w:rFonts w:ascii="Times New Roman" w:eastAsia="宋体" w:hAnsi="Times New Roman" w:cs="Times New Roman" w:hint="eastAsia"/>
          <w:sz w:val="28"/>
          <w:szCs w:val="28"/>
        </w:rPr>
        <w:t>)</w:t>
      </w:r>
      <w:r w:rsidRPr="005D01E7">
        <w:rPr>
          <w:rFonts w:ascii="Times New Roman" w:eastAsia="宋体" w:hAnsi="Times New Roman" w:cs="Times New Roman"/>
          <w:sz w:val="28"/>
          <w:szCs w:val="28"/>
        </w:rPr>
        <w:t>。依托</w:t>
      </w:r>
      <w:r w:rsidR="00984A3A" w:rsidRPr="005D01E7">
        <w:rPr>
          <w:rFonts w:ascii="Times New Roman" w:eastAsia="宋体" w:hAnsi="Times New Roman" w:cs="Times New Roman" w:hint="eastAsia"/>
          <w:sz w:val="28"/>
          <w:szCs w:val="28"/>
        </w:rPr>
        <w:t>项目研究工作</w:t>
      </w:r>
      <w:r w:rsidRPr="005D01E7">
        <w:rPr>
          <w:rFonts w:ascii="Times New Roman" w:eastAsia="宋体" w:hAnsi="Times New Roman" w:cs="Times New Roman"/>
          <w:sz w:val="28"/>
          <w:szCs w:val="28"/>
        </w:rPr>
        <w:t>，培养博士</w:t>
      </w:r>
      <w:r w:rsidR="00E021BA">
        <w:rPr>
          <w:rFonts w:ascii="Times New Roman" w:eastAsia="宋体" w:hAnsi="Times New Roman" w:cs="Times New Roman" w:hint="eastAsia"/>
          <w:sz w:val="28"/>
          <w:szCs w:val="28"/>
        </w:rPr>
        <w:t>2</w:t>
      </w:r>
      <w:r w:rsidRPr="005D01E7">
        <w:rPr>
          <w:rFonts w:ascii="Times New Roman" w:eastAsia="宋体" w:hAnsi="Times New Roman" w:cs="Times New Roman"/>
          <w:sz w:val="28"/>
          <w:szCs w:val="28"/>
        </w:rPr>
        <w:t>人，硕士</w:t>
      </w:r>
      <w:r w:rsidR="00B52974">
        <w:rPr>
          <w:rFonts w:ascii="Times New Roman" w:eastAsia="宋体" w:hAnsi="Times New Roman" w:cs="Times New Roman" w:hint="eastAsia"/>
          <w:sz w:val="28"/>
          <w:szCs w:val="28"/>
        </w:rPr>
        <w:t>5</w:t>
      </w:r>
      <w:r w:rsidRPr="005D01E7">
        <w:rPr>
          <w:rFonts w:ascii="Times New Roman" w:eastAsia="宋体" w:hAnsi="Times New Roman" w:cs="Times New Roman"/>
          <w:sz w:val="28"/>
          <w:szCs w:val="28"/>
        </w:rPr>
        <w:t>人，</w:t>
      </w:r>
      <w:r w:rsidR="00F843F9" w:rsidRPr="005D01E7">
        <w:rPr>
          <w:rFonts w:ascii="Times New Roman" w:eastAsia="宋体" w:hAnsi="Times New Roman" w:cs="Times New Roman" w:hint="eastAsia"/>
          <w:sz w:val="28"/>
          <w:szCs w:val="28"/>
        </w:rPr>
        <w:t>1</w:t>
      </w:r>
      <w:r w:rsidR="00F843F9" w:rsidRPr="005D01E7">
        <w:rPr>
          <w:rFonts w:ascii="Times New Roman" w:eastAsia="宋体" w:hAnsi="Times New Roman" w:cs="Times New Roman" w:hint="eastAsia"/>
          <w:sz w:val="28"/>
          <w:szCs w:val="28"/>
        </w:rPr>
        <w:t>人入选科技部中青年科技创新领军人才，</w:t>
      </w:r>
      <w:r w:rsidR="00A42973" w:rsidRPr="005D01E7">
        <w:rPr>
          <w:rFonts w:ascii="Times New Roman" w:eastAsia="宋体" w:hAnsi="Times New Roman" w:cs="Times New Roman"/>
          <w:sz w:val="28"/>
          <w:szCs w:val="28"/>
        </w:rPr>
        <w:t>1</w:t>
      </w:r>
      <w:r w:rsidR="00A42973" w:rsidRPr="005D01E7">
        <w:rPr>
          <w:rFonts w:ascii="Times New Roman" w:eastAsia="宋体" w:hAnsi="Times New Roman" w:cs="Times New Roman"/>
          <w:sz w:val="28"/>
          <w:szCs w:val="28"/>
        </w:rPr>
        <w:t>人入选</w:t>
      </w:r>
      <w:r w:rsidR="00A42973" w:rsidRPr="005D01E7">
        <w:rPr>
          <w:rFonts w:ascii="Times New Roman" w:eastAsia="宋体" w:hAnsi="Times New Roman" w:cs="Times New Roman" w:hint="eastAsia"/>
          <w:sz w:val="28"/>
          <w:szCs w:val="28"/>
        </w:rPr>
        <w:t>交通部青年科技英才</w:t>
      </w:r>
      <w:r w:rsidR="00403881" w:rsidRPr="005D01E7">
        <w:rPr>
          <w:rFonts w:ascii="Times New Roman" w:eastAsia="宋体" w:hAnsi="Times New Roman" w:cs="Times New Roman" w:hint="eastAsia"/>
          <w:sz w:val="28"/>
          <w:szCs w:val="28"/>
        </w:rPr>
        <w:t>，</w:t>
      </w:r>
      <w:r w:rsidR="00C573F1">
        <w:rPr>
          <w:rFonts w:ascii="Times New Roman" w:eastAsia="宋体" w:hAnsi="Times New Roman" w:cs="Times New Roman" w:hint="eastAsia"/>
          <w:sz w:val="28"/>
          <w:szCs w:val="28"/>
        </w:rPr>
        <w:t>2</w:t>
      </w:r>
      <w:r w:rsidR="00984A3A" w:rsidRPr="005D01E7">
        <w:rPr>
          <w:rFonts w:ascii="Times New Roman" w:eastAsia="宋体" w:hAnsi="Times New Roman" w:cs="Times New Roman" w:hint="eastAsia"/>
          <w:sz w:val="28"/>
          <w:szCs w:val="28"/>
        </w:rPr>
        <w:t>人入选山西省</w:t>
      </w:r>
      <w:r w:rsidR="0082792C" w:rsidRPr="005D01E7">
        <w:rPr>
          <w:rFonts w:ascii="Times New Roman" w:eastAsia="宋体" w:hAnsi="Times New Roman" w:cs="Times New Roman" w:hint="eastAsia"/>
          <w:sz w:val="28"/>
          <w:szCs w:val="28"/>
        </w:rPr>
        <w:t>三晋英才拔尖骨干人才</w:t>
      </w:r>
      <w:r w:rsidR="00A42973" w:rsidRPr="005D01E7">
        <w:rPr>
          <w:rFonts w:ascii="Times New Roman" w:eastAsia="宋体" w:hAnsi="Times New Roman" w:cs="Times New Roman"/>
          <w:sz w:val="28"/>
          <w:szCs w:val="28"/>
        </w:rPr>
        <w:t>，</w:t>
      </w:r>
      <w:r w:rsidR="00C63C3D">
        <w:rPr>
          <w:rFonts w:ascii="Times New Roman" w:eastAsia="宋体" w:hAnsi="Times New Roman" w:cs="Times New Roman" w:hint="eastAsia"/>
          <w:sz w:val="28"/>
          <w:szCs w:val="28"/>
        </w:rPr>
        <w:t>3</w:t>
      </w:r>
      <w:r w:rsidR="001D11B7" w:rsidRPr="005D01E7">
        <w:rPr>
          <w:rFonts w:ascii="Times New Roman" w:eastAsia="宋体" w:hAnsi="Times New Roman" w:cs="Times New Roman" w:hint="eastAsia"/>
          <w:sz w:val="28"/>
          <w:szCs w:val="28"/>
        </w:rPr>
        <w:t>人入选山西省三晋英才青年优秀人才</w:t>
      </w:r>
      <w:r w:rsidRPr="005D01E7">
        <w:rPr>
          <w:rFonts w:ascii="Times New Roman" w:eastAsia="宋体" w:hAnsi="Times New Roman" w:cs="Times New Roman"/>
          <w:sz w:val="28"/>
          <w:szCs w:val="28"/>
        </w:rPr>
        <w:t>。</w:t>
      </w:r>
      <w:r w:rsidR="000F44D8" w:rsidRPr="005D01E7">
        <w:rPr>
          <w:rFonts w:ascii="Times New Roman" w:eastAsia="宋体" w:hAnsi="Times New Roman" w:cs="Times New Roman" w:hint="eastAsia"/>
          <w:sz w:val="28"/>
          <w:szCs w:val="28"/>
        </w:rPr>
        <w:t>研究</w:t>
      </w:r>
      <w:r w:rsidR="000F44D8" w:rsidRPr="005D01E7">
        <w:rPr>
          <w:rFonts w:ascii="Times New Roman" w:eastAsia="宋体" w:hAnsi="Times New Roman" w:cs="Times New Roman"/>
          <w:sz w:val="28"/>
          <w:szCs w:val="28"/>
        </w:rPr>
        <w:t>项目</w:t>
      </w:r>
      <w:r w:rsidR="000F44D8" w:rsidRPr="005D01E7">
        <w:rPr>
          <w:rFonts w:ascii="Times New Roman" w:eastAsia="宋体" w:hAnsi="Times New Roman" w:cs="Times New Roman" w:hint="eastAsia"/>
          <w:sz w:val="28"/>
          <w:szCs w:val="28"/>
        </w:rPr>
        <w:t>贡献的</w:t>
      </w:r>
      <w:r w:rsidR="00E03FEE" w:rsidRPr="005D01E7">
        <w:rPr>
          <w:rFonts w:ascii="Times New Roman" w:eastAsia="宋体" w:hAnsi="Times New Roman" w:cs="Times New Roman" w:hint="eastAsia"/>
          <w:sz w:val="28"/>
          <w:szCs w:val="28"/>
        </w:rPr>
        <w:t>危化品车辆及危险货物特征细粒度辨识技术、融合毫米波雷达与视频的车辆多目标跨传感器跟踪技术、危化品运输车辆通行隧道安全风险动态评价模型</w:t>
      </w:r>
      <w:r w:rsidR="000F44D8" w:rsidRPr="005D01E7">
        <w:rPr>
          <w:rFonts w:ascii="Times New Roman" w:eastAsia="宋体" w:hAnsi="Times New Roman" w:cs="Times New Roman" w:hint="eastAsia"/>
          <w:sz w:val="28"/>
          <w:szCs w:val="28"/>
        </w:rPr>
        <w:t>等成果，实现对</w:t>
      </w:r>
      <w:r w:rsidR="00E03FEE" w:rsidRPr="005D01E7">
        <w:rPr>
          <w:rFonts w:ascii="Times New Roman" w:eastAsia="宋体" w:hAnsi="Times New Roman" w:cs="Times New Roman" w:hint="eastAsia"/>
          <w:sz w:val="28"/>
          <w:szCs w:val="28"/>
        </w:rPr>
        <w:t>危化品车辆通行隧道</w:t>
      </w:r>
      <w:r w:rsidR="000F44D8" w:rsidRPr="005D01E7">
        <w:rPr>
          <w:rFonts w:ascii="Times New Roman" w:eastAsia="宋体" w:hAnsi="Times New Roman" w:cs="Times New Roman" w:hint="eastAsia"/>
          <w:sz w:val="28"/>
          <w:szCs w:val="28"/>
        </w:rPr>
        <w:t>全面、实时、准确的感知，掌握关键路段</w:t>
      </w:r>
      <w:r w:rsidR="00E03FEE" w:rsidRPr="005D01E7">
        <w:rPr>
          <w:rFonts w:ascii="Times New Roman" w:eastAsia="宋体" w:hAnsi="Times New Roman" w:cs="Times New Roman" w:hint="eastAsia"/>
          <w:sz w:val="28"/>
          <w:szCs w:val="28"/>
        </w:rPr>
        <w:t>和</w:t>
      </w:r>
      <w:r w:rsidR="000F44D8" w:rsidRPr="005D01E7">
        <w:rPr>
          <w:rFonts w:ascii="Times New Roman" w:eastAsia="宋体" w:hAnsi="Times New Roman" w:cs="Times New Roman" w:hint="eastAsia"/>
          <w:sz w:val="28"/>
          <w:szCs w:val="28"/>
        </w:rPr>
        <w:t>重点车辆运行状态。符合</w:t>
      </w:r>
      <w:r w:rsidR="000F44D8" w:rsidRPr="005D01E7">
        <w:rPr>
          <w:rFonts w:ascii="Times New Roman" w:eastAsia="宋体" w:hAnsi="Times New Roman" w:cs="Times New Roman" w:hint="eastAsia"/>
          <w:sz w:val="28"/>
          <w:szCs w:val="28"/>
        </w:rPr>
        <w:lastRenderedPageBreak/>
        <w:t>国家要求加强新型基础设施建设，发展新一代信息网络和智慧高速，建设交通强国的政策方向，</w:t>
      </w:r>
      <w:r w:rsidR="000F44D8" w:rsidRPr="005D01E7">
        <w:rPr>
          <w:rFonts w:ascii="Times New Roman" w:eastAsia="宋体" w:hAnsi="Times New Roman" w:cs="Times New Roman"/>
          <w:sz w:val="28"/>
          <w:szCs w:val="28"/>
        </w:rPr>
        <w:t>推动了交通</w:t>
      </w:r>
      <w:r w:rsidR="000F44D8" w:rsidRPr="005D01E7">
        <w:rPr>
          <w:rFonts w:ascii="Times New Roman" w:eastAsia="宋体" w:hAnsi="Times New Roman" w:cs="Times New Roman" w:hint="eastAsia"/>
          <w:sz w:val="28"/>
          <w:szCs w:val="28"/>
        </w:rPr>
        <w:t>安全</w:t>
      </w:r>
      <w:r w:rsidR="000F44D8" w:rsidRPr="005D01E7">
        <w:rPr>
          <w:rFonts w:ascii="Times New Roman" w:eastAsia="宋体" w:hAnsi="Times New Roman" w:cs="Times New Roman"/>
          <w:sz w:val="28"/>
          <w:szCs w:val="28"/>
        </w:rPr>
        <w:t>领域的</w:t>
      </w:r>
      <w:r w:rsidR="00E03FEE" w:rsidRPr="005D01E7">
        <w:rPr>
          <w:rFonts w:ascii="Times New Roman" w:eastAsia="宋体" w:hAnsi="Times New Roman" w:cs="Times New Roman" w:hint="eastAsia"/>
          <w:sz w:val="28"/>
          <w:szCs w:val="28"/>
        </w:rPr>
        <w:t>科学</w:t>
      </w:r>
      <w:r w:rsidR="000F44D8" w:rsidRPr="005D01E7">
        <w:rPr>
          <w:rFonts w:ascii="Times New Roman" w:eastAsia="宋体" w:hAnsi="Times New Roman" w:cs="Times New Roman"/>
          <w:sz w:val="28"/>
          <w:szCs w:val="28"/>
        </w:rPr>
        <w:t>技术进步。</w:t>
      </w:r>
    </w:p>
    <w:p w14:paraId="75B0576F" w14:textId="0D3989F4" w:rsidR="00732441" w:rsidRPr="005D01E7" w:rsidRDefault="002B1FA2"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sz w:val="28"/>
          <w:szCs w:val="28"/>
        </w:rPr>
        <w:t>鉴于上述理由，对照山西省科学技术奖授奖条件，提名申报山西省科学技术进步奖一等奖。</w:t>
      </w:r>
    </w:p>
    <w:p w14:paraId="0917465F" w14:textId="13FFC526" w:rsidR="00732441" w:rsidRPr="005D01E7" w:rsidRDefault="002B1FA2">
      <w:pPr>
        <w:spacing w:line="300" w:lineRule="auto"/>
        <w:jc w:val="left"/>
        <w:rPr>
          <w:rFonts w:ascii="Times New Roman" w:eastAsia="宋体" w:hAnsi="Times New Roman" w:cs="Times New Roman"/>
          <w:b/>
          <w:bCs/>
          <w:sz w:val="28"/>
          <w:szCs w:val="28"/>
        </w:rPr>
      </w:pPr>
      <w:r w:rsidRPr="005D01E7">
        <w:rPr>
          <w:rFonts w:ascii="Times New Roman" w:eastAsia="宋体" w:hAnsi="Times New Roman" w:cs="Times New Roman"/>
          <w:b/>
          <w:bCs/>
          <w:sz w:val="28"/>
          <w:szCs w:val="28"/>
        </w:rPr>
        <w:t>项目简介：</w:t>
      </w:r>
    </w:p>
    <w:p w14:paraId="002F001F" w14:textId="6D779A53" w:rsidR="00EA326A" w:rsidRPr="005D01E7" w:rsidRDefault="0014496C" w:rsidP="00EA326A">
      <w:pPr>
        <w:pStyle w:val="ac"/>
        <w:ind w:firstLine="560"/>
        <w:rPr>
          <w:rFonts w:ascii="Times New Roman" w:eastAsia="宋体" w:hAnsi="Times New Roman" w:cs="Times New Roman"/>
          <w:sz w:val="28"/>
          <w:szCs w:val="28"/>
        </w:rPr>
      </w:pPr>
      <w:r w:rsidRPr="005D01E7">
        <w:rPr>
          <w:rFonts w:ascii="Times New Roman" w:eastAsia="宋体" w:hAnsi="Times New Roman" w:cs="Times New Roman"/>
          <w:sz w:val="28"/>
          <w:szCs w:val="28"/>
        </w:rPr>
        <w:t>该项目</w:t>
      </w:r>
      <w:r w:rsidR="00582EBD" w:rsidRPr="005D01E7">
        <w:rPr>
          <w:rFonts w:ascii="Times New Roman" w:eastAsia="宋体" w:hAnsi="Times New Roman" w:cs="Times New Roman" w:hint="eastAsia"/>
          <w:sz w:val="28"/>
          <w:szCs w:val="28"/>
        </w:rPr>
        <w:t>属于</w:t>
      </w:r>
      <w:r w:rsidRPr="005D01E7">
        <w:rPr>
          <w:rFonts w:ascii="Times New Roman" w:eastAsia="宋体" w:hAnsi="Times New Roman" w:cs="Times New Roman"/>
          <w:sz w:val="28"/>
          <w:szCs w:val="28"/>
        </w:rPr>
        <w:t>交通</w:t>
      </w:r>
      <w:r w:rsidR="00A15470" w:rsidRPr="005D01E7">
        <w:rPr>
          <w:rFonts w:ascii="Times New Roman" w:eastAsia="宋体" w:hAnsi="Times New Roman" w:cs="Times New Roman" w:hint="eastAsia"/>
          <w:sz w:val="28"/>
          <w:szCs w:val="28"/>
        </w:rPr>
        <w:t>安全</w:t>
      </w:r>
      <w:r w:rsidRPr="005D01E7">
        <w:rPr>
          <w:rFonts w:ascii="Times New Roman" w:eastAsia="宋体" w:hAnsi="Times New Roman" w:cs="Times New Roman"/>
          <w:sz w:val="28"/>
          <w:szCs w:val="28"/>
        </w:rPr>
        <w:t>领域。</w:t>
      </w:r>
      <w:r w:rsidR="00AA1BDE" w:rsidRPr="005D01E7">
        <w:rPr>
          <w:rFonts w:ascii="Times New Roman" w:eastAsia="宋体" w:hAnsi="Times New Roman" w:cs="Times New Roman" w:hint="eastAsia"/>
          <w:sz w:val="28"/>
          <w:szCs w:val="28"/>
        </w:rPr>
        <w:t>危化品运输安全管理因其潜在的高风险性受到全社会高度关注，</w:t>
      </w:r>
      <w:r w:rsidR="00EA326A" w:rsidRPr="005D01E7">
        <w:rPr>
          <w:rFonts w:ascii="Times New Roman" w:eastAsia="宋体" w:hAnsi="Times New Roman" w:cs="Times New Roman" w:hint="eastAsia"/>
          <w:sz w:val="28"/>
          <w:szCs w:val="28"/>
        </w:rPr>
        <w:t>危化品运输</w:t>
      </w:r>
      <w:r w:rsidR="00F64DD5" w:rsidRPr="005D01E7">
        <w:rPr>
          <w:rFonts w:ascii="Times New Roman" w:eastAsia="宋体" w:hAnsi="Times New Roman" w:cs="Times New Roman" w:hint="eastAsia"/>
          <w:sz w:val="28"/>
          <w:szCs w:val="28"/>
        </w:rPr>
        <w:t>车辆的有效</w:t>
      </w:r>
      <w:r w:rsidR="007547A8" w:rsidRPr="005D01E7">
        <w:rPr>
          <w:rFonts w:ascii="Times New Roman" w:eastAsia="宋体" w:hAnsi="Times New Roman" w:cs="Times New Roman" w:hint="eastAsia"/>
          <w:sz w:val="28"/>
          <w:szCs w:val="28"/>
        </w:rPr>
        <w:t>监管</w:t>
      </w:r>
      <w:r w:rsidR="00EA326A" w:rsidRPr="005D01E7">
        <w:rPr>
          <w:rFonts w:ascii="Times New Roman" w:eastAsia="宋体" w:hAnsi="Times New Roman" w:cs="Times New Roman" w:hint="eastAsia"/>
          <w:sz w:val="28"/>
          <w:szCs w:val="28"/>
        </w:rPr>
        <w:t>一直是政府</w:t>
      </w:r>
      <w:r w:rsidR="007547A8" w:rsidRPr="005D01E7">
        <w:rPr>
          <w:rFonts w:ascii="Times New Roman" w:eastAsia="宋体" w:hAnsi="Times New Roman" w:cs="Times New Roman" w:hint="eastAsia"/>
          <w:sz w:val="28"/>
          <w:szCs w:val="28"/>
        </w:rPr>
        <w:t>安全</w:t>
      </w:r>
      <w:r w:rsidR="00EA326A" w:rsidRPr="005D01E7">
        <w:rPr>
          <w:rFonts w:ascii="Times New Roman" w:eastAsia="宋体" w:hAnsi="Times New Roman" w:cs="Times New Roman" w:hint="eastAsia"/>
          <w:sz w:val="28"/>
          <w:szCs w:val="28"/>
        </w:rPr>
        <w:t>部门监管的重点和难点</w:t>
      </w:r>
      <w:r w:rsidR="00AA1BDE" w:rsidRPr="005D01E7">
        <w:rPr>
          <w:rFonts w:ascii="Times New Roman" w:eastAsia="宋体" w:hAnsi="Times New Roman" w:cs="Times New Roman" w:hint="eastAsia"/>
          <w:sz w:val="28"/>
          <w:szCs w:val="28"/>
        </w:rPr>
        <w:t>。</w:t>
      </w:r>
      <w:bookmarkStart w:id="0" w:name="_Hlk43421359"/>
      <w:r w:rsidR="00EA326A" w:rsidRPr="005D01E7">
        <w:rPr>
          <w:rFonts w:ascii="Times New Roman" w:eastAsia="宋体" w:hAnsi="Times New Roman" w:cs="Times New Roman" w:hint="eastAsia"/>
          <w:sz w:val="28"/>
          <w:szCs w:val="28"/>
        </w:rPr>
        <w:t>在隧道这种</w:t>
      </w:r>
      <w:r w:rsidR="00AA1BDE" w:rsidRPr="005D01E7">
        <w:rPr>
          <w:rFonts w:ascii="Times New Roman" w:eastAsia="宋体" w:hAnsi="Times New Roman" w:cs="Times New Roman" w:hint="eastAsia"/>
          <w:sz w:val="28"/>
          <w:szCs w:val="28"/>
        </w:rPr>
        <w:t>半</w:t>
      </w:r>
      <w:r w:rsidR="00EA326A" w:rsidRPr="005D01E7">
        <w:rPr>
          <w:rFonts w:ascii="Times New Roman" w:eastAsia="宋体" w:hAnsi="Times New Roman" w:cs="Times New Roman" w:hint="eastAsia"/>
          <w:sz w:val="28"/>
          <w:szCs w:val="28"/>
        </w:rPr>
        <w:t>封闭空间环境下</w:t>
      </w:r>
      <w:r w:rsidR="00C60ABA" w:rsidRPr="005D01E7">
        <w:rPr>
          <w:rFonts w:ascii="Times New Roman" w:eastAsia="宋体" w:hAnsi="Times New Roman" w:cs="Times New Roman" w:hint="eastAsia"/>
          <w:sz w:val="28"/>
          <w:szCs w:val="28"/>
        </w:rPr>
        <w:t>，</w:t>
      </w:r>
      <w:r w:rsidR="002B3CCE" w:rsidRPr="005D01E7">
        <w:rPr>
          <w:rFonts w:ascii="Times New Roman" w:eastAsia="宋体" w:hAnsi="Times New Roman" w:cs="Times New Roman" w:hint="eastAsia"/>
          <w:sz w:val="28"/>
          <w:szCs w:val="28"/>
        </w:rPr>
        <w:t>危化品运输车辆进入隧道后无法正常接收卫星定位信号</w:t>
      </w:r>
      <w:r w:rsidR="00EA326A" w:rsidRPr="005D01E7">
        <w:rPr>
          <w:rFonts w:ascii="Times New Roman" w:eastAsia="宋体" w:hAnsi="Times New Roman" w:cs="Times New Roman" w:hint="eastAsia"/>
          <w:sz w:val="28"/>
          <w:szCs w:val="28"/>
        </w:rPr>
        <w:t>，</w:t>
      </w:r>
      <w:r w:rsidR="002B3CCE" w:rsidRPr="005D01E7">
        <w:rPr>
          <w:rFonts w:ascii="Times New Roman" w:eastAsia="宋体" w:hAnsi="Times New Roman" w:cs="Times New Roman" w:hint="eastAsia"/>
          <w:sz w:val="28"/>
          <w:szCs w:val="28"/>
        </w:rPr>
        <w:t>监管人员</w:t>
      </w:r>
      <w:r w:rsidR="00EA326A" w:rsidRPr="005D01E7">
        <w:rPr>
          <w:rFonts w:ascii="Times New Roman" w:eastAsia="宋体" w:hAnsi="Times New Roman" w:cs="Times New Roman" w:hint="eastAsia"/>
          <w:sz w:val="28"/>
          <w:szCs w:val="28"/>
        </w:rPr>
        <w:t>无法</w:t>
      </w:r>
      <w:r w:rsidR="00952724" w:rsidRPr="005D01E7">
        <w:rPr>
          <w:rFonts w:ascii="Times New Roman" w:eastAsia="宋体" w:hAnsi="Times New Roman" w:cs="Times New Roman" w:hint="eastAsia"/>
          <w:sz w:val="28"/>
          <w:szCs w:val="28"/>
        </w:rPr>
        <w:t>掌握</w:t>
      </w:r>
      <w:r w:rsidR="00F64DD5" w:rsidRPr="005D01E7">
        <w:rPr>
          <w:rFonts w:ascii="Times New Roman" w:eastAsia="宋体" w:hAnsi="Times New Roman" w:cs="Times New Roman" w:hint="eastAsia"/>
          <w:sz w:val="28"/>
          <w:szCs w:val="28"/>
        </w:rPr>
        <w:t>危化品</w:t>
      </w:r>
      <w:r w:rsidR="00EA326A" w:rsidRPr="005D01E7">
        <w:rPr>
          <w:rFonts w:ascii="Times New Roman" w:eastAsia="宋体" w:hAnsi="Times New Roman" w:cs="Times New Roman" w:hint="eastAsia"/>
          <w:sz w:val="28"/>
          <w:szCs w:val="28"/>
        </w:rPr>
        <w:t>车辆在隧道内的运行状况。当</w:t>
      </w:r>
      <w:r w:rsidR="00320D86" w:rsidRPr="005D01E7">
        <w:rPr>
          <w:rFonts w:ascii="Times New Roman" w:eastAsia="宋体" w:hAnsi="Times New Roman" w:cs="Times New Roman" w:hint="eastAsia"/>
          <w:sz w:val="28"/>
          <w:szCs w:val="28"/>
        </w:rPr>
        <w:t>在</w:t>
      </w:r>
      <w:r w:rsidR="00EA326A" w:rsidRPr="005D01E7">
        <w:rPr>
          <w:rFonts w:ascii="Times New Roman" w:eastAsia="宋体" w:hAnsi="Times New Roman" w:cs="Times New Roman" w:hint="eastAsia"/>
          <w:sz w:val="28"/>
          <w:szCs w:val="28"/>
        </w:rPr>
        <w:t>隧道</w:t>
      </w:r>
      <w:r w:rsidR="00320D86" w:rsidRPr="005D01E7">
        <w:rPr>
          <w:rFonts w:ascii="Times New Roman" w:eastAsia="宋体" w:hAnsi="Times New Roman" w:cs="Times New Roman" w:hint="eastAsia"/>
          <w:sz w:val="28"/>
          <w:szCs w:val="28"/>
        </w:rPr>
        <w:t>内</w:t>
      </w:r>
      <w:r w:rsidR="00EA326A" w:rsidRPr="005D01E7">
        <w:rPr>
          <w:rFonts w:ascii="Times New Roman" w:eastAsia="宋体" w:hAnsi="Times New Roman" w:cs="Times New Roman" w:hint="eastAsia"/>
          <w:sz w:val="28"/>
          <w:szCs w:val="28"/>
        </w:rPr>
        <w:t>发生</w:t>
      </w:r>
      <w:r w:rsidR="00F64DD5" w:rsidRPr="005D01E7">
        <w:rPr>
          <w:rFonts w:ascii="Times New Roman" w:eastAsia="宋体" w:hAnsi="Times New Roman" w:cs="Times New Roman" w:hint="eastAsia"/>
          <w:sz w:val="28"/>
          <w:szCs w:val="28"/>
        </w:rPr>
        <w:t>危化品车辆</w:t>
      </w:r>
      <w:r w:rsidR="00EC1431" w:rsidRPr="005D01E7">
        <w:rPr>
          <w:rFonts w:ascii="Times New Roman" w:eastAsia="宋体" w:hAnsi="Times New Roman" w:cs="Times New Roman" w:hint="eastAsia"/>
          <w:sz w:val="28"/>
          <w:szCs w:val="28"/>
        </w:rPr>
        <w:t>交通</w:t>
      </w:r>
      <w:r w:rsidR="00F64DD5" w:rsidRPr="005D01E7">
        <w:rPr>
          <w:rFonts w:ascii="Times New Roman" w:eastAsia="宋体" w:hAnsi="Times New Roman" w:cs="Times New Roman" w:hint="eastAsia"/>
          <w:sz w:val="28"/>
          <w:szCs w:val="28"/>
        </w:rPr>
        <w:t>事故时，</w:t>
      </w:r>
      <w:r w:rsidR="0040275A" w:rsidRPr="005D01E7">
        <w:rPr>
          <w:rFonts w:ascii="Times New Roman" w:eastAsia="宋体" w:hAnsi="Times New Roman" w:cs="Times New Roman" w:hint="eastAsia"/>
          <w:sz w:val="28"/>
          <w:szCs w:val="28"/>
        </w:rPr>
        <w:t>无法及时获取隧道内危化品车辆信息，</w:t>
      </w:r>
      <w:r w:rsidR="00F64DD5" w:rsidRPr="005D01E7">
        <w:rPr>
          <w:rFonts w:ascii="Times New Roman" w:eastAsia="宋体" w:hAnsi="Times New Roman" w:cs="Times New Roman" w:hint="eastAsia"/>
          <w:sz w:val="28"/>
          <w:szCs w:val="28"/>
        </w:rPr>
        <w:t>人员难以迅速撤离和逃生</w:t>
      </w:r>
      <w:r w:rsidR="00EA326A" w:rsidRPr="005D01E7">
        <w:rPr>
          <w:rFonts w:ascii="Times New Roman" w:eastAsia="宋体" w:hAnsi="Times New Roman" w:cs="Times New Roman" w:hint="eastAsia"/>
          <w:sz w:val="28"/>
          <w:szCs w:val="28"/>
        </w:rPr>
        <w:t>，</w:t>
      </w:r>
      <w:r w:rsidR="00F64DD5" w:rsidRPr="005D01E7">
        <w:rPr>
          <w:rFonts w:ascii="Times New Roman" w:eastAsia="宋体" w:hAnsi="Times New Roman" w:cs="Times New Roman" w:hint="eastAsia"/>
          <w:sz w:val="28"/>
          <w:szCs w:val="28"/>
        </w:rPr>
        <w:t>极易发生重特大安全事故，</w:t>
      </w:r>
      <w:r w:rsidR="00EA326A" w:rsidRPr="005D01E7">
        <w:rPr>
          <w:rFonts w:ascii="Times New Roman" w:eastAsia="宋体" w:hAnsi="Times New Roman" w:cs="Times New Roman" w:hint="eastAsia"/>
          <w:sz w:val="28"/>
          <w:szCs w:val="28"/>
        </w:rPr>
        <w:t>存在巨大的安全隐患。</w:t>
      </w:r>
    </w:p>
    <w:bookmarkEnd w:id="0"/>
    <w:p w14:paraId="00B135D8" w14:textId="37245095" w:rsidR="00D4236B" w:rsidRPr="005D01E7" w:rsidRDefault="00D4236B" w:rsidP="00D4236B">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sz w:val="28"/>
          <w:szCs w:val="28"/>
        </w:rPr>
        <w:t>鉴于此，该项目立足产学研相结合的攻关模式，在</w:t>
      </w:r>
      <w:r w:rsidR="007B3561" w:rsidRPr="005D01E7">
        <w:rPr>
          <w:rFonts w:ascii="Times New Roman" w:eastAsia="宋体" w:hAnsi="Times New Roman" w:cs="Times New Roman" w:hint="eastAsia"/>
          <w:sz w:val="28"/>
          <w:szCs w:val="28"/>
        </w:rPr>
        <w:t>危化品车辆及危险货物特征细粒度辨识技术、融合毫米波雷达与视频的车辆多目标跨传感器跟踪技术、危化品运输车辆通行隧道安全风险动态评价、隧道事件监测及事故应急处置</w:t>
      </w:r>
      <w:r w:rsidRPr="005D01E7">
        <w:rPr>
          <w:rFonts w:ascii="Times New Roman" w:eastAsia="宋体" w:hAnsi="Times New Roman" w:cs="Times New Roman"/>
          <w:sz w:val="28"/>
          <w:szCs w:val="28"/>
        </w:rPr>
        <w:t>等方面开展研究，取得了多项技术</w:t>
      </w:r>
      <w:r w:rsidR="00E828B6" w:rsidRPr="005D01E7">
        <w:rPr>
          <w:rFonts w:ascii="Times New Roman" w:eastAsia="宋体" w:hAnsi="Times New Roman" w:cs="Times New Roman"/>
          <w:sz w:val="28"/>
          <w:szCs w:val="28"/>
        </w:rPr>
        <w:t>创新</w:t>
      </w:r>
      <w:r w:rsidRPr="005D01E7">
        <w:rPr>
          <w:rFonts w:ascii="Times New Roman" w:eastAsia="宋体" w:hAnsi="Times New Roman" w:cs="Times New Roman"/>
          <w:sz w:val="28"/>
          <w:szCs w:val="28"/>
        </w:rPr>
        <w:t>和</w:t>
      </w:r>
      <w:r w:rsidR="00E828B6" w:rsidRPr="005D01E7">
        <w:rPr>
          <w:rFonts w:ascii="Times New Roman" w:eastAsia="宋体" w:hAnsi="Times New Roman" w:cs="Times New Roman"/>
          <w:sz w:val="28"/>
          <w:szCs w:val="28"/>
        </w:rPr>
        <w:t>突破</w:t>
      </w:r>
      <w:r w:rsidRPr="005D01E7">
        <w:rPr>
          <w:rFonts w:ascii="Times New Roman" w:eastAsia="宋体" w:hAnsi="Times New Roman" w:cs="Times New Roman"/>
          <w:sz w:val="28"/>
          <w:szCs w:val="28"/>
        </w:rPr>
        <w:t>，形成了一套</w:t>
      </w:r>
      <w:r w:rsidR="00E828B6" w:rsidRPr="005D01E7">
        <w:rPr>
          <w:rFonts w:ascii="Times New Roman" w:eastAsia="宋体" w:hAnsi="Times New Roman" w:cs="Times New Roman" w:hint="eastAsia"/>
          <w:sz w:val="28"/>
          <w:szCs w:val="28"/>
        </w:rPr>
        <w:t>高速公路危化品运输车辆通行隧道信息化</w:t>
      </w:r>
      <w:r w:rsidR="007B3561" w:rsidRPr="005D01E7">
        <w:rPr>
          <w:rFonts w:ascii="Times New Roman" w:eastAsia="宋体" w:hAnsi="Times New Roman" w:cs="Times New Roman" w:hint="eastAsia"/>
          <w:sz w:val="28"/>
          <w:szCs w:val="28"/>
        </w:rPr>
        <w:t>监控</w:t>
      </w:r>
      <w:r w:rsidR="00E828B6" w:rsidRPr="005D01E7">
        <w:rPr>
          <w:rFonts w:ascii="Times New Roman" w:eastAsia="宋体" w:hAnsi="Times New Roman" w:cs="Times New Roman"/>
          <w:sz w:val="28"/>
          <w:szCs w:val="28"/>
        </w:rPr>
        <w:t>及工程应用关键技术</w:t>
      </w:r>
      <w:r w:rsidRPr="005D01E7">
        <w:rPr>
          <w:rFonts w:ascii="Times New Roman" w:eastAsia="宋体" w:hAnsi="Times New Roman" w:cs="Times New Roman"/>
          <w:sz w:val="28"/>
          <w:szCs w:val="28"/>
        </w:rPr>
        <w:t>。主要创新点如下：</w:t>
      </w:r>
    </w:p>
    <w:p w14:paraId="0AA27024" w14:textId="1B243CD3" w:rsidR="00C96400" w:rsidRPr="005D01E7" w:rsidRDefault="00984262" w:rsidP="004D1260">
      <w:pPr>
        <w:pStyle w:val="Default"/>
        <w:ind w:firstLine="560"/>
        <w:jc w:val="both"/>
        <w:rPr>
          <w:rFonts w:ascii="Times New Roman"/>
        </w:rPr>
      </w:pPr>
      <w:bookmarkStart w:id="1" w:name="_Hlk43424362"/>
      <w:r w:rsidRPr="005D01E7">
        <w:rPr>
          <w:rFonts w:ascii="Times New Roman" w:cs="Times New Roman" w:hint="eastAsia"/>
          <w:sz w:val="28"/>
          <w:szCs w:val="28"/>
        </w:rPr>
        <w:t>1</w:t>
      </w:r>
      <w:r w:rsidR="00A96A72" w:rsidRPr="005D01E7">
        <w:rPr>
          <w:rFonts w:ascii="Times New Roman" w:cs="Times New Roman" w:hint="eastAsia"/>
          <w:sz w:val="28"/>
          <w:szCs w:val="28"/>
        </w:rPr>
        <w:t>．</w:t>
      </w:r>
      <w:r w:rsidR="0063582F" w:rsidRPr="005D01E7">
        <w:rPr>
          <w:rFonts w:ascii="Times New Roman" w:cs="Times New Roman" w:hint="eastAsia"/>
          <w:sz w:val="28"/>
          <w:szCs w:val="28"/>
        </w:rPr>
        <w:t>针对</w:t>
      </w:r>
      <w:r w:rsidR="00EF25AF" w:rsidRPr="005D01E7">
        <w:rPr>
          <w:rFonts w:ascii="Times New Roman" w:cs="Times New Roman" w:hint="eastAsia"/>
          <w:sz w:val="28"/>
          <w:szCs w:val="28"/>
        </w:rPr>
        <w:t>危化品</w:t>
      </w:r>
      <w:r w:rsidR="00324601" w:rsidRPr="005D01E7">
        <w:rPr>
          <w:rFonts w:ascii="Times New Roman" w:cs="Times New Roman" w:hint="eastAsia"/>
          <w:sz w:val="28"/>
          <w:szCs w:val="28"/>
        </w:rPr>
        <w:t>运输车辆外观差异大，难以进行车型分类与识别的难题。</w:t>
      </w:r>
      <w:r w:rsidR="00CB646E" w:rsidRPr="005D01E7">
        <w:rPr>
          <w:rFonts w:ascii="Times New Roman" w:cs="Times New Roman" w:hint="eastAsia"/>
          <w:sz w:val="28"/>
          <w:szCs w:val="28"/>
        </w:rPr>
        <w:t>首次</w:t>
      </w:r>
      <w:r w:rsidR="007F7E3D" w:rsidRPr="005D01E7">
        <w:rPr>
          <w:rFonts w:ascii="Times New Roman" w:cs="Times New Roman" w:hint="eastAsia"/>
          <w:sz w:val="28"/>
          <w:szCs w:val="28"/>
        </w:rPr>
        <w:t>基于危化品车辆高速公路监控抓拍数据，</w:t>
      </w:r>
      <w:r w:rsidR="00744858" w:rsidRPr="005D01E7">
        <w:rPr>
          <w:rFonts w:ascii="Times New Roman" w:cs="Times New Roman" w:hint="eastAsia"/>
          <w:sz w:val="28"/>
          <w:szCs w:val="28"/>
        </w:rPr>
        <w:t>研究</w:t>
      </w:r>
      <w:r w:rsidR="0069575B" w:rsidRPr="005D01E7">
        <w:rPr>
          <w:rFonts w:ascii="Times New Roman" w:cs="Times New Roman" w:hint="eastAsia"/>
          <w:sz w:val="28"/>
          <w:szCs w:val="28"/>
        </w:rPr>
        <w:t>建立了</w:t>
      </w:r>
      <w:r w:rsidR="00D16756" w:rsidRPr="005D01E7">
        <w:rPr>
          <w:rFonts w:ascii="Times New Roman" w:cs="Times New Roman" w:hint="eastAsia"/>
          <w:sz w:val="28"/>
          <w:szCs w:val="28"/>
        </w:rPr>
        <w:t>高速公路</w:t>
      </w:r>
      <w:r w:rsidR="002E4E20" w:rsidRPr="005D01E7">
        <w:rPr>
          <w:rFonts w:ascii="Times New Roman" w:cs="Times New Roman" w:hint="eastAsia"/>
          <w:sz w:val="28"/>
          <w:szCs w:val="28"/>
        </w:rPr>
        <w:t>危化品</w:t>
      </w:r>
      <w:r w:rsidR="0069575B" w:rsidRPr="005D01E7">
        <w:rPr>
          <w:rFonts w:ascii="Times New Roman" w:cs="Times New Roman" w:hint="eastAsia"/>
          <w:sz w:val="28"/>
          <w:szCs w:val="28"/>
        </w:rPr>
        <w:t>运输车辆特征辨识</w:t>
      </w:r>
      <w:r w:rsidR="002120CC" w:rsidRPr="005D01E7">
        <w:rPr>
          <w:rFonts w:ascii="Times New Roman" w:cs="Times New Roman" w:hint="eastAsia"/>
          <w:sz w:val="28"/>
          <w:szCs w:val="28"/>
        </w:rPr>
        <w:t>数据集</w:t>
      </w:r>
      <w:r w:rsidR="0069575B" w:rsidRPr="005D01E7">
        <w:rPr>
          <w:rFonts w:ascii="Times New Roman" w:cs="Times New Roman" w:hint="eastAsia"/>
          <w:sz w:val="28"/>
          <w:szCs w:val="28"/>
        </w:rPr>
        <w:t>，</w:t>
      </w:r>
      <w:r w:rsidR="00C96400" w:rsidRPr="005D01E7">
        <w:rPr>
          <w:rFonts w:ascii="Times New Roman" w:cs="Times New Roman" w:hint="eastAsia"/>
          <w:sz w:val="28"/>
          <w:szCs w:val="28"/>
        </w:rPr>
        <w:t>研发了基于剪枝网络模型的危化品车辆特征细粒度辨识技术，实现了危化品车辆自动检测和识别算法在嵌入式硬件的部署和应用。</w:t>
      </w:r>
    </w:p>
    <w:p w14:paraId="7F64B886" w14:textId="4B414BBF" w:rsidR="00C96400" w:rsidRPr="005D01E7" w:rsidRDefault="00745810" w:rsidP="004D1260">
      <w:pPr>
        <w:pStyle w:val="Default"/>
        <w:ind w:firstLine="460"/>
        <w:jc w:val="both"/>
        <w:rPr>
          <w:rFonts w:ascii="Times New Roman" w:cs="Times New Roman"/>
          <w:sz w:val="28"/>
          <w:szCs w:val="28"/>
        </w:rPr>
      </w:pPr>
      <w:r w:rsidRPr="005D01E7">
        <w:rPr>
          <w:rFonts w:ascii="Times New Roman" w:cs="Times New Roman" w:hint="eastAsia"/>
          <w:sz w:val="28"/>
          <w:szCs w:val="28"/>
        </w:rPr>
        <w:lastRenderedPageBreak/>
        <w:t>2.</w:t>
      </w:r>
      <w:r w:rsidRPr="005D01E7">
        <w:rPr>
          <w:rFonts w:ascii="Times New Roman" w:cs="Times New Roman"/>
          <w:sz w:val="28"/>
          <w:szCs w:val="28"/>
        </w:rPr>
        <w:t xml:space="preserve"> </w:t>
      </w:r>
      <w:r w:rsidR="00EF25AF" w:rsidRPr="005D01E7">
        <w:rPr>
          <w:rFonts w:ascii="Times New Roman" w:cs="Times New Roman" w:hint="eastAsia"/>
          <w:sz w:val="28"/>
          <w:szCs w:val="28"/>
        </w:rPr>
        <w:t>针对危化品运输车辆在进入隧道后无法正常接收卫星定位信号，处于监控盲区的难题。</w:t>
      </w:r>
      <w:r w:rsidR="00C96400" w:rsidRPr="005D01E7">
        <w:rPr>
          <w:rFonts w:ascii="Times New Roman" w:cs="Times New Roman" w:hint="eastAsia"/>
          <w:sz w:val="28"/>
          <w:szCs w:val="28"/>
        </w:rPr>
        <w:t>研发了融合毫米波雷达与视频的车辆多目标跨传感器跟踪技术，实现了对特长隧道内车辆运行状况的动态监测。</w:t>
      </w:r>
    </w:p>
    <w:p w14:paraId="077CDDAF" w14:textId="1BEBE3C2" w:rsidR="00C96400" w:rsidRPr="005D01E7" w:rsidRDefault="00C96400" w:rsidP="004D1260">
      <w:pPr>
        <w:pStyle w:val="Default"/>
        <w:ind w:firstLine="460"/>
        <w:jc w:val="both"/>
        <w:rPr>
          <w:rFonts w:ascii="Times New Roman" w:cs="Times New Roman"/>
          <w:sz w:val="28"/>
          <w:szCs w:val="28"/>
        </w:rPr>
      </w:pPr>
      <w:r w:rsidRPr="005D01E7">
        <w:rPr>
          <w:rFonts w:ascii="Times New Roman" w:cs="Times New Roman" w:hint="eastAsia"/>
          <w:sz w:val="28"/>
          <w:szCs w:val="28"/>
        </w:rPr>
        <w:t>3.</w:t>
      </w:r>
      <w:r w:rsidRPr="005D01E7">
        <w:rPr>
          <w:rFonts w:ascii="Times New Roman" w:cs="Times New Roman"/>
          <w:sz w:val="28"/>
          <w:szCs w:val="28"/>
        </w:rPr>
        <w:t xml:space="preserve"> </w:t>
      </w:r>
      <w:r w:rsidRPr="005D01E7">
        <w:rPr>
          <w:rFonts w:ascii="Times New Roman" w:cs="Times New Roman" w:hint="eastAsia"/>
          <w:sz w:val="28"/>
          <w:szCs w:val="28"/>
        </w:rPr>
        <w:t>研究了危化品运输车辆过隧道风险评价主要参数指标，建立了危化品运输车辆通行隧道安全风险动态评价模型，实现对隧道内危化品运输风险的实时评估。</w:t>
      </w:r>
    </w:p>
    <w:bookmarkEnd w:id="1"/>
    <w:p w14:paraId="3EA39E96" w14:textId="63E7EE1D" w:rsidR="00732441" w:rsidRPr="005D01E7" w:rsidRDefault="002B1FA2">
      <w:pPr>
        <w:spacing w:line="300" w:lineRule="auto"/>
        <w:jc w:val="left"/>
        <w:rPr>
          <w:rFonts w:ascii="Times New Roman" w:eastAsia="宋体" w:hAnsi="Times New Roman" w:cs="Times New Roman"/>
          <w:b/>
          <w:bCs/>
          <w:sz w:val="28"/>
          <w:szCs w:val="28"/>
        </w:rPr>
      </w:pPr>
      <w:r w:rsidRPr="005D01E7">
        <w:rPr>
          <w:rFonts w:ascii="Times New Roman" w:eastAsia="宋体" w:hAnsi="Times New Roman" w:cs="Times New Roman"/>
          <w:b/>
          <w:bCs/>
          <w:sz w:val="28"/>
          <w:szCs w:val="28"/>
        </w:rPr>
        <w:t>客观评价：</w:t>
      </w:r>
    </w:p>
    <w:p w14:paraId="14EDF15C" w14:textId="27023440" w:rsidR="00D7100D" w:rsidRPr="005D01E7" w:rsidRDefault="00753E19" w:rsidP="00D7100D">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hint="eastAsia"/>
          <w:sz w:val="28"/>
          <w:szCs w:val="28"/>
        </w:rPr>
        <w:t>中国公路学会</w:t>
      </w:r>
      <w:r w:rsidR="00C0283C" w:rsidRPr="005D01E7">
        <w:rPr>
          <w:rFonts w:ascii="Times New Roman" w:eastAsia="宋体" w:hAnsi="Times New Roman" w:cs="Times New Roman"/>
          <w:sz w:val="28"/>
          <w:szCs w:val="28"/>
        </w:rPr>
        <w:t>科技成果评价中心组织专家，在</w:t>
      </w:r>
      <w:r w:rsidR="00BF576B" w:rsidRPr="005D01E7">
        <w:rPr>
          <w:rFonts w:ascii="Times New Roman" w:eastAsia="宋体" w:hAnsi="Times New Roman" w:cs="Times New Roman" w:hint="eastAsia"/>
          <w:sz w:val="28"/>
          <w:szCs w:val="28"/>
        </w:rPr>
        <w:t>北京</w:t>
      </w:r>
      <w:r w:rsidR="00C0283C" w:rsidRPr="005D01E7">
        <w:rPr>
          <w:rFonts w:ascii="Times New Roman" w:eastAsia="宋体" w:hAnsi="Times New Roman" w:cs="Times New Roman"/>
          <w:sz w:val="28"/>
          <w:szCs w:val="28"/>
        </w:rPr>
        <w:t>召开了由</w:t>
      </w:r>
      <w:r w:rsidR="00881192" w:rsidRPr="005D01E7">
        <w:rPr>
          <w:rFonts w:ascii="Times New Roman" w:eastAsia="宋体" w:hAnsi="Times New Roman" w:cs="Times New Roman" w:hint="eastAsia"/>
          <w:sz w:val="28"/>
          <w:szCs w:val="28"/>
        </w:rPr>
        <w:t>山西交通控股集团</w:t>
      </w:r>
      <w:r w:rsidR="003E3488" w:rsidRPr="005D01E7">
        <w:rPr>
          <w:rFonts w:ascii="Times New Roman" w:eastAsia="宋体" w:hAnsi="Times New Roman" w:cs="Times New Roman" w:hint="eastAsia"/>
          <w:sz w:val="28"/>
          <w:szCs w:val="28"/>
        </w:rPr>
        <w:t>有限</w:t>
      </w:r>
      <w:r w:rsidR="00881192" w:rsidRPr="005D01E7">
        <w:rPr>
          <w:rFonts w:ascii="Times New Roman" w:eastAsia="宋体" w:hAnsi="Times New Roman" w:cs="Times New Roman" w:hint="eastAsia"/>
          <w:sz w:val="28"/>
          <w:szCs w:val="28"/>
        </w:rPr>
        <w:t>公司等</w:t>
      </w:r>
      <w:r w:rsidR="00C0283C" w:rsidRPr="005D01E7">
        <w:rPr>
          <w:rFonts w:ascii="Times New Roman" w:eastAsia="宋体" w:hAnsi="Times New Roman" w:cs="Times New Roman"/>
          <w:sz w:val="28"/>
          <w:szCs w:val="28"/>
        </w:rPr>
        <w:t>单位共同完成的</w:t>
      </w:r>
      <w:r w:rsidR="00C0283C" w:rsidRPr="005D01E7">
        <w:rPr>
          <w:rFonts w:ascii="Times New Roman" w:eastAsia="宋体" w:hAnsi="Times New Roman" w:cs="Times New Roman"/>
          <w:sz w:val="28"/>
          <w:szCs w:val="28"/>
        </w:rPr>
        <w:t>“</w:t>
      </w:r>
      <w:r w:rsidR="008E2BA5" w:rsidRPr="005D01E7">
        <w:rPr>
          <w:rFonts w:ascii="Times New Roman" w:eastAsia="宋体" w:hAnsi="Times New Roman" w:cs="Times New Roman" w:hint="eastAsia"/>
          <w:sz w:val="28"/>
          <w:szCs w:val="28"/>
        </w:rPr>
        <w:t>高速公路危化品车辆过隧道信息化监控技术</w:t>
      </w:r>
      <w:r w:rsidR="00C0283C" w:rsidRPr="005D01E7">
        <w:rPr>
          <w:rFonts w:ascii="Times New Roman" w:eastAsia="宋体" w:hAnsi="Times New Roman" w:cs="Times New Roman"/>
          <w:sz w:val="28"/>
          <w:szCs w:val="28"/>
        </w:rPr>
        <w:t>”</w:t>
      </w:r>
      <w:r w:rsidR="00C0283C" w:rsidRPr="005D01E7">
        <w:rPr>
          <w:rFonts w:ascii="Times New Roman" w:eastAsia="宋体" w:hAnsi="Times New Roman" w:cs="Times New Roman"/>
          <w:sz w:val="28"/>
          <w:szCs w:val="28"/>
        </w:rPr>
        <w:t>项目科技成果</w:t>
      </w:r>
      <w:r w:rsidR="00751D93" w:rsidRPr="005D01E7">
        <w:rPr>
          <w:rFonts w:ascii="Times New Roman" w:eastAsia="宋体" w:hAnsi="Times New Roman" w:cs="Times New Roman" w:hint="eastAsia"/>
          <w:sz w:val="28"/>
          <w:szCs w:val="28"/>
        </w:rPr>
        <w:t>评价</w:t>
      </w:r>
      <w:r w:rsidR="00C0283C" w:rsidRPr="005D01E7">
        <w:rPr>
          <w:rFonts w:ascii="Times New Roman" w:eastAsia="宋体" w:hAnsi="Times New Roman" w:cs="Times New Roman"/>
          <w:sz w:val="28"/>
          <w:szCs w:val="28"/>
        </w:rPr>
        <w:t>会，</w:t>
      </w:r>
      <w:r w:rsidR="00972F7A" w:rsidRPr="005D01E7">
        <w:rPr>
          <w:rFonts w:ascii="Times New Roman" w:eastAsia="宋体" w:hAnsi="Times New Roman" w:cs="Times New Roman" w:hint="eastAsia"/>
          <w:sz w:val="28"/>
          <w:szCs w:val="28"/>
        </w:rPr>
        <w:t>评价委员会</w:t>
      </w:r>
      <w:r w:rsidR="00F45406" w:rsidRPr="005D01E7">
        <w:rPr>
          <w:rFonts w:ascii="Times New Roman" w:eastAsia="宋体" w:hAnsi="Times New Roman" w:cs="Times New Roman" w:hint="eastAsia"/>
          <w:sz w:val="28"/>
          <w:szCs w:val="28"/>
        </w:rPr>
        <w:t>主任由</w:t>
      </w:r>
      <w:r w:rsidR="00B94A86" w:rsidRPr="005D01E7">
        <w:rPr>
          <w:rFonts w:ascii="Times New Roman" w:eastAsia="宋体" w:hAnsi="Times New Roman" w:cs="Times New Roman" w:hint="eastAsia"/>
          <w:sz w:val="28"/>
          <w:szCs w:val="28"/>
        </w:rPr>
        <w:t>交通运输部公路局原局长</w:t>
      </w:r>
      <w:r w:rsidR="00F45406" w:rsidRPr="005D01E7">
        <w:rPr>
          <w:rFonts w:ascii="Times New Roman" w:eastAsia="宋体" w:hAnsi="Times New Roman" w:cs="Times New Roman" w:hint="eastAsia"/>
          <w:sz w:val="28"/>
          <w:szCs w:val="28"/>
        </w:rPr>
        <w:t>李彦武担任，</w:t>
      </w:r>
      <w:r w:rsidR="00BF576B" w:rsidRPr="005D01E7">
        <w:rPr>
          <w:rFonts w:ascii="Times New Roman" w:eastAsia="宋体" w:hAnsi="Times New Roman" w:cs="Times New Roman" w:hint="eastAsia"/>
          <w:sz w:val="28"/>
          <w:szCs w:val="28"/>
        </w:rPr>
        <w:t>评价委员会听取了项目组的成果汇报，</w:t>
      </w:r>
      <w:r w:rsidR="00204A0A" w:rsidRPr="005D01E7">
        <w:rPr>
          <w:rFonts w:ascii="Times New Roman" w:eastAsia="宋体" w:hAnsi="Times New Roman" w:cs="Times New Roman" w:hint="eastAsia"/>
          <w:sz w:val="28"/>
          <w:szCs w:val="28"/>
        </w:rPr>
        <w:t>审阅了相关技术资料，经质询讨论，</w:t>
      </w:r>
      <w:r w:rsidR="00D7100D">
        <w:rPr>
          <w:rFonts w:ascii="Times New Roman" w:eastAsia="宋体" w:hAnsi="Times New Roman" w:cs="Times New Roman" w:hint="eastAsia"/>
          <w:sz w:val="28"/>
          <w:szCs w:val="28"/>
        </w:rPr>
        <w:t>评价</w:t>
      </w:r>
      <w:r w:rsidR="00D7100D" w:rsidRPr="005D01E7">
        <w:rPr>
          <w:rFonts w:ascii="Times New Roman" w:eastAsia="宋体" w:hAnsi="Times New Roman" w:cs="Times New Roman" w:hint="eastAsia"/>
          <w:sz w:val="28"/>
          <w:szCs w:val="28"/>
        </w:rPr>
        <w:t>该项目研究成果总体达到国际领先水平。</w:t>
      </w:r>
    </w:p>
    <w:p w14:paraId="6BAB41DF" w14:textId="529415AD" w:rsidR="00204A0A" w:rsidRPr="005D01E7" w:rsidRDefault="00D7100D" w:rsidP="004D1260">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评价意见如下：</w:t>
      </w:r>
    </w:p>
    <w:p w14:paraId="6D9D79A5" w14:textId="06B5D0C4" w:rsidR="008F44F5" w:rsidRPr="005D01E7" w:rsidRDefault="008F44F5"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hint="eastAsia"/>
          <w:sz w:val="28"/>
          <w:szCs w:val="28"/>
        </w:rPr>
        <w:t>一、项目组提供的资料齐全、内容完整、数据翔实，符合科技成果评价要求。</w:t>
      </w:r>
    </w:p>
    <w:p w14:paraId="2FB7E6FB" w14:textId="053C35EF" w:rsidR="00204A0A" w:rsidRPr="005D01E7" w:rsidRDefault="008F44F5"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hint="eastAsia"/>
          <w:sz w:val="28"/>
          <w:szCs w:val="28"/>
        </w:rPr>
        <w:t>二</w:t>
      </w:r>
      <w:r w:rsidR="00204A0A" w:rsidRPr="005D01E7">
        <w:rPr>
          <w:rFonts w:ascii="Times New Roman" w:eastAsia="宋体" w:hAnsi="Times New Roman" w:cs="Times New Roman" w:hint="eastAsia"/>
          <w:sz w:val="28"/>
          <w:szCs w:val="28"/>
        </w:rPr>
        <w:t>、项目组通过理论分析、室内试验、工程实施等手段，对高速公路危化品车辆过隧道信息化监控技术进行了系统研究，取得了以下主要创新性成果：</w:t>
      </w:r>
    </w:p>
    <w:p w14:paraId="3D250253" w14:textId="77777777" w:rsidR="00204A0A" w:rsidRPr="005D01E7" w:rsidRDefault="00204A0A"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hint="eastAsia"/>
          <w:sz w:val="28"/>
          <w:szCs w:val="28"/>
        </w:rPr>
        <w:t xml:space="preserve">1. </w:t>
      </w:r>
      <w:r w:rsidRPr="005D01E7">
        <w:rPr>
          <w:rFonts w:ascii="Times New Roman" w:eastAsia="宋体" w:hAnsi="Times New Roman" w:cs="Times New Roman" w:hint="eastAsia"/>
          <w:sz w:val="28"/>
          <w:szCs w:val="28"/>
        </w:rPr>
        <w:t>研发了基于剪枝网络模型的危化品车辆特征细粒度辨识技术，实现了危化品车辆自动检测和识别算法在嵌入式硬件的部署和应用。</w:t>
      </w:r>
    </w:p>
    <w:p w14:paraId="4FD70D82" w14:textId="77777777" w:rsidR="00204A0A" w:rsidRPr="005D01E7" w:rsidRDefault="00204A0A"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hint="eastAsia"/>
          <w:sz w:val="28"/>
          <w:szCs w:val="28"/>
        </w:rPr>
        <w:t xml:space="preserve">2. </w:t>
      </w:r>
      <w:r w:rsidRPr="005D01E7">
        <w:rPr>
          <w:rFonts w:ascii="Times New Roman" w:eastAsia="宋体" w:hAnsi="Times New Roman" w:cs="Times New Roman" w:hint="eastAsia"/>
          <w:sz w:val="28"/>
          <w:szCs w:val="28"/>
        </w:rPr>
        <w:t>融合毫米波雷达与视频的车辆多目标跨传感器跟踪技术，实现了对隧道运行状况的动态监测。</w:t>
      </w:r>
    </w:p>
    <w:p w14:paraId="082E0886" w14:textId="77777777" w:rsidR="00204A0A" w:rsidRPr="005D01E7" w:rsidRDefault="00204A0A"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hint="eastAsia"/>
          <w:sz w:val="28"/>
          <w:szCs w:val="28"/>
        </w:rPr>
        <w:t xml:space="preserve">3. </w:t>
      </w:r>
      <w:r w:rsidRPr="005D01E7">
        <w:rPr>
          <w:rFonts w:ascii="Times New Roman" w:eastAsia="宋体" w:hAnsi="Times New Roman" w:cs="Times New Roman" w:hint="eastAsia"/>
          <w:sz w:val="28"/>
          <w:szCs w:val="28"/>
        </w:rPr>
        <w:t>建立了危化品运输车辆通行隧道安全风险动态评价模型，实现对隧道</w:t>
      </w:r>
      <w:r w:rsidRPr="005D01E7">
        <w:rPr>
          <w:rFonts w:ascii="Times New Roman" w:eastAsia="宋体" w:hAnsi="Times New Roman" w:cs="Times New Roman" w:hint="eastAsia"/>
          <w:sz w:val="28"/>
          <w:szCs w:val="28"/>
        </w:rPr>
        <w:lastRenderedPageBreak/>
        <w:t>内危化品运输风险的实时评估。</w:t>
      </w:r>
    </w:p>
    <w:p w14:paraId="3A53CB39" w14:textId="14467B68" w:rsidR="00732441" w:rsidRPr="005D01E7" w:rsidRDefault="002B1FA2" w:rsidP="00204A0A">
      <w:pPr>
        <w:spacing w:line="300" w:lineRule="auto"/>
        <w:ind w:leftChars="-67" w:left="-140" w:hanging="1"/>
        <w:rPr>
          <w:rFonts w:ascii="Times New Roman" w:eastAsia="宋体" w:hAnsi="Times New Roman" w:cs="Times New Roman"/>
          <w:b/>
          <w:bCs/>
          <w:sz w:val="28"/>
          <w:szCs w:val="28"/>
        </w:rPr>
      </w:pPr>
      <w:r w:rsidRPr="005D01E7">
        <w:rPr>
          <w:rFonts w:ascii="Times New Roman" w:eastAsia="宋体" w:hAnsi="Times New Roman" w:cs="Times New Roman"/>
          <w:b/>
          <w:bCs/>
          <w:sz w:val="28"/>
          <w:szCs w:val="28"/>
        </w:rPr>
        <w:t>项目</w:t>
      </w:r>
      <w:r w:rsidR="00F170C8" w:rsidRPr="005D01E7">
        <w:rPr>
          <w:rFonts w:ascii="Times New Roman" w:eastAsia="宋体" w:hAnsi="Times New Roman" w:cs="Times New Roman" w:hint="eastAsia"/>
          <w:b/>
          <w:bCs/>
          <w:sz w:val="28"/>
          <w:szCs w:val="28"/>
        </w:rPr>
        <w:t>委托</w:t>
      </w:r>
      <w:r w:rsidR="000B4C90" w:rsidRPr="005D01E7">
        <w:rPr>
          <w:rFonts w:ascii="Times New Roman" w:eastAsia="宋体" w:hAnsi="Times New Roman" w:cs="SimSun,Bold" w:hint="eastAsia"/>
          <w:b/>
          <w:bCs/>
          <w:kern w:val="0"/>
          <w:sz w:val="28"/>
          <w:szCs w:val="28"/>
        </w:rPr>
        <w:t>国家一级科技查新咨询单位</w:t>
      </w:r>
      <w:r w:rsidR="00764964" w:rsidRPr="005D01E7">
        <w:rPr>
          <w:rFonts w:ascii="Times New Roman" w:eastAsia="宋体" w:hAnsi="Times New Roman" w:cs="SimSun,Bold" w:hint="eastAsia"/>
          <w:b/>
          <w:bCs/>
          <w:kern w:val="0"/>
          <w:sz w:val="28"/>
          <w:szCs w:val="28"/>
        </w:rPr>
        <w:t>——</w:t>
      </w:r>
      <w:r w:rsidR="000B4C90" w:rsidRPr="005D01E7">
        <w:rPr>
          <w:rFonts w:ascii="Times New Roman" w:eastAsia="宋体" w:hAnsi="Times New Roman" w:cs="Times New Roman" w:hint="eastAsia"/>
          <w:b/>
          <w:bCs/>
          <w:sz w:val="28"/>
          <w:szCs w:val="28"/>
        </w:rPr>
        <w:t>科学技术部西南信息中心查新中心进行国内外查新</w:t>
      </w:r>
      <w:r w:rsidRPr="005D01E7">
        <w:rPr>
          <w:rFonts w:ascii="Times New Roman" w:eastAsia="宋体" w:hAnsi="Times New Roman" w:cs="Times New Roman"/>
          <w:b/>
          <w:bCs/>
          <w:sz w:val="28"/>
          <w:szCs w:val="28"/>
        </w:rPr>
        <w:t>，其查新结论如下：</w:t>
      </w:r>
    </w:p>
    <w:p w14:paraId="3BA81C81" w14:textId="0EF749C8" w:rsidR="00732441" w:rsidRPr="005D01E7" w:rsidRDefault="002B1FA2"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sz w:val="28"/>
          <w:szCs w:val="28"/>
        </w:rPr>
        <w:t>该项目的查新点为：</w:t>
      </w:r>
    </w:p>
    <w:p w14:paraId="3FD63FAB" w14:textId="0B2608BF" w:rsidR="000B4C90" w:rsidRPr="005D01E7" w:rsidRDefault="000B4C90"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hint="eastAsia"/>
          <w:sz w:val="28"/>
          <w:szCs w:val="28"/>
        </w:rPr>
        <w:t>1</w:t>
      </w:r>
      <w:r w:rsidRPr="005D01E7">
        <w:rPr>
          <w:rFonts w:ascii="Times New Roman" w:eastAsia="宋体" w:hAnsi="Times New Roman" w:cs="Times New Roman" w:hint="eastAsia"/>
          <w:sz w:val="28"/>
          <w:szCs w:val="28"/>
        </w:rPr>
        <w:t>）提出一种基于剪枝网络模型对危化品车辆细粒度辨识的方法。</w:t>
      </w:r>
      <w:r w:rsidRPr="005D01E7">
        <w:rPr>
          <w:rFonts w:ascii="Times New Roman" w:eastAsia="宋体" w:hAnsi="Times New Roman" w:cs="Times New Roman" w:hint="eastAsia"/>
          <w:sz w:val="28"/>
          <w:szCs w:val="28"/>
        </w:rPr>
        <w:t>2</w:t>
      </w:r>
      <w:r w:rsidRPr="005D01E7">
        <w:rPr>
          <w:rFonts w:ascii="Times New Roman" w:eastAsia="宋体" w:hAnsi="Times New Roman" w:cs="Times New Roman" w:hint="eastAsia"/>
          <w:sz w:val="28"/>
          <w:szCs w:val="28"/>
        </w:rPr>
        <w:t>）提出一种危化品车辆跨传感器多目标跟踪方法。</w:t>
      </w:r>
      <w:r w:rsidRPr="005D01E7">
        <w:rPr>
          <w:rFonts w:ascii="Times New Roman" w:eastAsia="宋体" w:hAnsi="Times New Roman" w:cs="Times New Roman" w:hint="eastAsia"/>
          <w:sz w:val="28"/>
          <w:szCs w:val="28"/>
        </w:rPr>
        <w:t>3</w:t>
      </w:r>
      <w:r w:rsidRPr="005D01E7">
        <w:rPr>
          <w:rFonts w:ascii="Times New Roman" w:eastAsia="宋体" w:hAnsi="Times New Roman" w:cs="Times New Roman" w:hint="eastAsia"/>
          <w:sz w:val="28"/>
          <w:szCs w:val="28"/>
        </w:rPr>
        <w:t>）建立了一种基于交通流参数的隧道内危化品运输风险实时评估模型。</w:t>
      </w:r>
      <w:r w:rsidRPr="005D01E7">
        <w:rPr>
          <w:rFonts w:ascii="Times New Roman" w:eastAsia="宋体" w:hAnsi="Times New Roman" w:cs="Times New Roman" w:hint="eastAsia"/>
          <w:sz w:val="28"/>
          <w:szCs w:val="28"/>
        </w:rPr>
        <w:t>4</w:t>
      </w:r>
      <w:r w:rsidRPr="005D01E7">
        <w:rPr>
          <w:rFonts w:ascii="Times New Roman" w:eastAsia="宋体" w:hAnsi="Times New Roman" w:cs="Times New Roman" w:hint="eastAsia"/>
          <w:sz w:val="28"/>
          <w:szCs w:val="28"/>
        </w:rPr>
        <w:t>）提出一种双模态数据融合的隧道状态监测方法。</w:t>
      </w:r>
    </w:p>
    <w:p w14:paraId="723DC966" w14:textId="1C35D81F" w:rsidR="00732441" w:rsidRPr="005D01E7" w:rsidRDefault="00C0283C" w:rsidP="004D1260">
      <w:pPr>
        <w:spacing w:line="300" w:lineRule="auto"/>
        <w:ind w:left="-142" w:firstLineChars="253" w:firstLine="708"/>
        <w:rPr>
          <w:rFonts w:ascii="Times New Roman" w:eastAsia="宋体" w:hAnsi="Times New Roman" w:cs="Times New Roman"/>
          <w:sz w:val="28"/>
          <w:szCs w:val="28"/>
        </w:rPr>
      </w:pPr>
      <w:r w:rsidRPr="005D01E7">
        <w:rPr>
          <w:rFonts w:ascii="Times New Roman" w:eastAsia="宋体" w:hAnsi="Times New Roman" w:cs="Times New Roman"/>
          <w:sz w:val="28"/>
          <w:szCs w:val="28"/>
        </w:rPr>
        <w:t>除该项目</w:t>
      </w:r>
      <w:proofErr w:type="gramStart"/>
      <w:r w:rsidRPr="005D01E7">
        <w:rPr>
          <w:rFonts w:ascii="Times New Roman" w:eastAsia="宋体" w:hAnsi="Times New Roman" w:cs="Times New Roman"/>
          <w:sz w:val="28"/>
          <w:szCs w:val="28"/>
        </w:rPr>
        <w:t>组发表</w:t>
      </w:r>
      <w:proofErr w:type="gramEnd"/>
      <w:r w:rsidRPr="005D01E7">
        <w:rPr>
          <w:rFonts w:ascii="Times New Roman" w:eastAsia="宋体" w:hAnsi="Times New Roman" w:cs="Times New Roman"/>
          <w:sz w:val="28"/>
          <w:szCs w:val="28"/>
        </w:rPr>
        <w:t>的论文及申请的专利外，</w:t>
      </w:r>
      <w:r w:rsidR="000B4C90" w:rsidRPr="005D01E7">
        <w:rPr>
          <w:rFonts w:ascii="Times New Roman" w:eastAsia="宋体" w:hAnsi="Times New Roman" w:cs="Times New Roman" w:hint="eastAsia"/>
          <w:sz w:val="28"/>
          <w:szCs w:val="28"/>
        </w:rPr>
        <w:t>涉及综合本项目所述技术特点的“高速公路危化品车辆过隧道信息化监控技术”，所检索范围及时限内，国内外未见相同文献报道。</w:t>
      </w:r>
    </w:p>
    <w:p w14:paraId="4764456A" w14:textId="77777777" w:rsidR="00732441" w:rsidRPr="005D01E7" w:rsidRDefault="002B1FA2" w:rsidP="004D1260">
      <w:pPr>
        <w:spacing w:line="300" w:lineRule="auto"/>
        <w:rPr>
          <w:rFonts w:ascii="Times New Roman" w:eastAsia="宋体" w:hAnsi="Times New Roman" w:cs="Times New Roman"/>
          <w:b/>
          <w:bCs/>
          <w:sz w:val="28"/>
          <w:szCs w:val="28"/>
        </w:rPr>
      </w:pPr>
      <w:r w:rsidRPr="005D01E7">
        <w:rPr>
          <w:rFonts w:ascii="Times New Roman" w:eastAsia="宋体" w:hAnsi="Times New Roman" w:cs="Times New Roman"/>
          <w:b/>
          <w:bCs/>
          <w:sz w:val="28"/>
          <w:szCs w:val="28"/>
        </w:rPr>
        <w:t>推广应用情况：</w:t>
      </w:r>
    </w:p>
    <w:p w14:paraId="153FAC20" w14:textId="364C3FD0" w:rsidR="00065A2A" w:rsidRPr="005D01E7" w:rsidRDefault="008B09AB" w:rsidP="004D1260">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hint="eastAsia"/>
          <w:sz w:val="28"/>
          <w:szCs w:val="28"/>
        </w:rPr>
        <w:t>项目研究成果已在</w:t>
      </w:r>
      <w:r w:rsidR="003E52D5">
        <w:rPr>
          <w:rFonts w:ascii="Times New Roman" w:eastAsia="宋体" w:hAnsi="Times New Roman" w:cs="Times New Roman" w:hint="eastAsia"/>
          <w:sz w:val="28"/>
          <w:szCs w:val="28"/>
        </w:rPr>
        <w:t>山西省内多处</w:t>
      </w:r>
      <w:r w:rsidRPr="005D01E7">
        <w:rPr>
          <w:rFonts w:ascii="Times New Roman" w:eastAsia="宋体" w:hAnsi="Times New Roman" w:cs="Times New Roman" w:hint="eastAsia"/>
          <w:sz w:val="28"/>
          <w:szCs w:val="28"/>
        </w:rPr>
        <w:t>特长隧道中得到成功应用，经济与社会效益</w:t>
      </w:r>
      <w:r w:rsidR="00A25C33" w:rsidRPr="005D01E7">
        <w:rPr>
          <w:rFonts w:ascii="Times New Roman" w:eastAsia="宋体" w:hAnsi="Times New Roman" w:cs="Times New Roman"/>
          <w:sz w:val="28"/>
          <w:szCs w:val="28"/>
        </w:rPr>
        <w:t>显著。同时，</w:t>
      </w:r>
      <w:r w:rsidR="00065A2A" w:rsidRPr="005D01E7">
        <w:rPr>
          <w:rFonts w:ascii="Times New Roman" w:eastAsia="宋体" w:hAnsi="Times New Roman" w:cs="Times New Roman" w:hint="eastAsia"/>
          <w:sz w:val="28"/>
          <w:szCs w:val="28"/>
        </w:rPr>
        <w:t>研究</w:t>
      </w:r>
      <w:r w:rsidR="00065A2A" w:rsidRPr="005D01E7">
        <w:rPr>
          <w:rFonts w:ascii="Times New Roman" w:eastAsia="宋体" w:hAnsi="Times New Roman" w:cs="Times New Roman"/>
          <w:sz w:val="28"/>
          <w:szCs w:val="28"/>
        </w:rPr>
        <w:t>项目</w:t>
      </w:r>
      <w:r w:rsidR="00065A2A" w:rsidRPr="005D01E7">
        <w:rPr>
          <w:rFonts w:ascii="Times New Roman" w:eastAsia="宋体" w:hAnsi="Times New Roman" w:cs="Times New Roman" w:hint="eastAsia"/>
          <w:sz w:val="28"/>
          <w:szCs w:val="28"/>
        </w:rPr>
        <w:t>贡献的一系列创新性成果，实现对危化品车辆通行隧道全面、实时、准确的感知，掌握关键路段和重点车辆运行状态。符合国家要求加强新型基础设施建设，发展新一代信息网络和智慧高速，建设交通强国的政策方向，</w:t>
      </w:r>
      <w:r w:rsidR="00065A2A" w:rsidRPr="005D01E7">
        <w:rPr>
          <w:rFonts w:ascii="Times New Roman" w:eastAsia="宋体" w:hAnsi="Times New Roman" w:cs="Times New Roman"/>
          <w:sz w:val="28"/>
          <w:szCs w:val="28"/>
        </w:rPr>
        <w:t>推动了交通</w:t>
      </w:r>
      <w:r w:rsidR="00065A2A" w:rsidRPr="005D01E7">
        <w:rPr>
          <w:rFonts w:ascii="Times New Roman" w:eastAsia="宋体" w:hAnsi="Times New Roman" w:cs="Times New Roman" w:hint="eastAsia"/>
          <w:sz w:val="28"/>
          <w:szCs w:val="28"/>
        </w:rPr>
        <w:t>安全</w:t>
      </w:r>
      <w:r w:rsidR="00065A2A" w:rsidRPr="005D01E7">
        <w:rPr>
          <w:rFonts w:ascii="Times New Roman" w:eastAsia="宋体" w:hAnsi="Times New Roman" w:cs="Times New Roman"/>
          <w:sz w:val="28"/>
          <w:szCs w:val="28"/>
        </w:rPr>
        <w:t>领域的</w:t>
      </w:r>
      <w:r w:rsidR="00065A2A" w:rsidRPr="005D01E7">
        <w:rPr>
          <w:rFonts w:ascii="Times New Roman" w:eastAsia="宋体" w:hAnsi="Times New Roman" w:cs="Times New Roman" w:hint="eastAsia"/>
          <w:sz w:val="28"/>
          <w:szCs w:val="28"/>
        </w:rPr>
        <w:t>科学</w:t>
      </w:r>
      <w:r w:rsidR="00065A2A" w:rsidRPr="005D01E7">
        <w:rPr>
          <w:rFonts w:ascii="Times New Roman" w:eastAsia="宋体" w:hAnsi="Times New Roman" w:cs="Times New Roman"/>
          <w:sz w:val="28"/>
          <w:szCs w:val="28"/>
        </w:rPr>
        <w:t>技术进步。</w:t>
      </w:r>
    </w:p>
    <w:p w14:paraId="4A28C977" w14:textId="1CDBE0E4" w:rsidR="00BB69D1" w:rsidRPr="005D01E7" w:rsidRDefault="002B1FA2" w:rsidP="004D1260">
      <w:pPr>
        <w:spacing w:line="300" w:lineRule="auto"/>
        <w:rPr>
          <w:rFonts w:ascii="Times New Roman" w:eastAsia="宋体" w:hAnsi="Times New Roman" w:cs="Times New Roman"/>
          <w:b/>
          <w:bCs/>
          <w:sz w:val="28"/>
          <w:szCs w:val="28"/>
        </w:rPr>
      </w:pPr>
      <w:r w:rsidRPr="005D01E7">
        <w:rPr>
          <w:rFonts w:ascii="Times New Roman" w:eastAsia="宋体" w:hAnsi="Times New Roman" w:cs="Times New Roman"/>
          <w:b/>
          <w:bCs/>
          <w:sz w:val="28"/>
          <w:szCs w:val="28"/>
        </w:rPr>
        <w:t>主要知识产权证明目录和论文发表情况：</w:t>
      </w:r>
    </w:p>
    <w:tbl>
      <w:tblPr>
        <w:tblStyle w:val="af4"/>
        <w:tblW w:w="9097" w:type="dxa"/>
        <w:tblLook w:val="04A0" w:firstRow="1" w:lastRow="0" w:firstColumn="1" w:lastColumn="0" w:noHBand="0" w:noVBand="1"/>
      </w:tblPr>
      <w:tblGrid>
        <w:gridCol w:w="872"/>
        <w:gridCol w:w="4969"/>
        <w:gridCol w:w="1754"/>
        <w:gridCol w:w="1502"/>
      </w:tblGrid>
      <w:tr w:rsidR="00754F91" w:rsidRPr="005D01E7" w14:paraId="7D787CBD" w14:textId="77777777" w:rsidTr="004804DD">
        <w:trPr>
          <w:trHeight w:val="271"/>
        </w:trPr>
        <w:tc>
          <w:tcPr>
            <w:tcW w:w="872" w:type="dxa"/>
            <w:noWrap/>
            <w:vAlign w:val="center"/>
            <w:hideMark/>
          </w:tcPr>
          <w:p w14:paraId="2F85478D" w14:textId="77777777" w:rsidR="00754F91" w:rsidRPr="005D01E7" w:rsidRDefault="00754F91" w:rsidP="004D1260">
            <w:pPr>
              <w:spacing w:line="300" w:lineRule="auto"/>
              <w:jc w:val="center"/>
              <w:rPr>
                <w:rFonts w:ascii="Times New Roman" w:eastAsia="宋体" w:hAnsi="Times New Roman" w:cs="Times New Roman"/>
                <w:b/>
                <w:sz w:val="24"/>
              </w:rPr>
            </w:pPr>
            <w:r w:rsidRPr="005D01E7">
              <w:rPr>
                <w:rFonts w:ascii="Times New Roman" w:eastAsia="宋体" w:hAnsi="Times New Roman" w:cs="Times New Roman" w:hint="eastAsia"/>
                <w:b/>
                <w:sz w:val="24"/>
              </w:rPr>
              <w:t>序号</w:t>
            </w:r>
          </w:p>
        </w:tc>
        <w:tc>
          <w:tcPr>
            <w:tcW w:w="4969" w:type="dxa"/>
            <w:noWrap/>
            <w:vAlign w:val="center"/>
            <w:hideMark/>
          </w:tcPr>
          <w:p w14:paraId="2716AEE9" w14:textId="77777777" w:rsidR="00754F91" w:rsidRPr="005D01E7" w:rsidRDefault="00754F91" w:rsidP="004D1260">
            <w:pPr>
              <w:spacing w:line="300" w:lineRule="auto"/>
              <w:jc w:val="center"/>
              <w:rPr>
                <w:rFonts w:ascii="Times New Roman" w:eastAsia="宋体" w:hAnsi="Times New Roman" w:cs="Times New Roman"/>
                <w:b/>
                <w:sz w:val="24"/>
              </w:rPr>
            </w:pPr>
            <w:r w:rsidRPr="005D01E7">
              <w:rPr>
                <w:rFonts w:ascii="Times New Roman" w:eastAsia="宋体" w:hAnsi="Times New Roman" w:cs="Times New Roman" w:hint="eastAsia"/>
                <w:b/>
                <w:sz w:val="24"/>
              </w:rPr>
              <w:t>授权项目名称</w:t>
            </w:r>
          </w:p>
        </w:tc>
        <w:tc>
          <w:tcPr>
            <w:tcW w:w="1754" w:type="dxa"/>
            <w:noWrap/>
            <w:vAlign w:val="center"/>
            <w:hideMark/>
          </w:tcPr>
          <w:p w14:paraId="2C40ED73" w14:textId="77777777" w:rsidR="00754F91" w:rsidRPr="005D01E7" w:rsidRDefault="00754F91" w:rsidP="004D1260">
            <w:pPr>
              <w:spacing w:line="300" w:lineRule="auto"/>
              <w:jc w:val="center"/>
              <w:rPr>
                <w:rFonts w:ascii="Times New Roman" w:eastAsia="宋体" w:hAnsi="Times New Roman" w:cs="Times New Roman"/>
                <w:b/>
                <w:sz w:val="24"/>
              </w:rPr>
            </w:pPr>
            <w:r w:rsidRPr="005D01E7">
              <w:rPr>
                <w:rFonts w:ascii="Times New Roman" w:eastAsia="宋体" w:hAnsi="Times New Roman" w:cs="Times New Roman" w:hint="eastAsia"/>
                <w:b/>
                <w:sz w:val="24"/>
              </w:rPr>
              <w:t>知识产权类型</w:t>
            </w:r>
          </w:p>
        </w:tc>
        <w:tc>
          <w:tcPr>
            <w:tcW w:w="1502" w:type="dxa"/>
            <w:noWrap/>
            <w:vAlign w:val="center"/>
            <w:hideMark/>
          </w:tcPr>
          <w:p w14:paraId="686ECB41" w14:textId="77777777" w:rsidR="00754F91" w:rsidRPr="005D01E7" w:rsidRDefault="00754F91" w:rsidP="004D1260">
            <w:pPr>
              <w:spacing w:line="300" w:lineRule="auto"/>
              <w:jc w:val="center"/>
              <w:rPr>
                <w:rFonts w:ascii="Times New Roman" w:eastAsia="宋体" w:hAnsi="Times New Roman" w:cs="Times New Roman"/>
                <w:b/>
                <w:sz w:val="24"/>
              </w:rPr>
            </w:pPr>
            <w:r w:rsidRPr="005D01E7">
              <w:rPr>
                <w:rFonts w:ascii="Times New Roman" w:eastAsia="宋体" w:hAnsi="Times New Roman" w:cs="Times New Roman" w:hint="eastAsia"/>
                <w:b/>
                <w:sz w:val="24"/>
              </w:rPr>
              <w:t>授权号</w:t>
            </w:r>
          </w:p>
        </w:tc>
      </w:tr>
      <w:tr w:rsidR="00754F91" w:rsidRPr="005D01E7" w14:paraId="42221FDF" w14:textId="77777777" w:rsidTr="004804DD">
        <w:trPr>
          <w:trHeight w:val="271"/>
        </w:trPr>
        <w:tc>
          <w:tcPr>
            <w:tcW w:w="872" w:type="dxa"/>
            <w:noWrap/>
            <w:vAlign w:val="center"/>
            <w:hideMark/>
          </w:tcPr>
          <w:p w14:paraId="12564FBB"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1</w:t>
            </w:r>
          </w:p>
        </w:tc>
        <w:tc>
          <w:tcPr>
            <w:tcW w:w="4969" w:type="dxa"/>
            <w:noWrap/>
            <w:vAlign w:val="center"/>
            <w:hideMark/>
          </w:tcPr>
          <w:p w14:paraId="143D7029"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一种基于机器视觉的弯道车速限速计算方法及超速警示装置</w:t>
            </w:r>
          </w:p>
        </w:tc>
        <w:tc>
          <w:tcPr>
            <w:tcW w:w="1754" w:type="dxa"/>
            <w:noWrap/>
            <w:vAlign w:val="center"/>
            <w:hideMark/>
          </w:tcPr>
          <w:p w14:paraId="1404835A"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23850BCB"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106355919B</w:t>
            </w:r>
          </w:p>
        </w:tc>
      </w:tr>
      <w:tr w:rsidR="00754F91" w:rsidRPr="005D01E7" w14:paraId="0D1BCF37" w14:textId="77777777" w:rsidTr="004804DD">
        <w:trPr>
          <w:trHeight w:val="271"/>
        </w:trPr>
        <w:tc>
          <w:tcPr>
            <w:tcW w:w="872" w:type="dxa"/>
            <w:noWrap/>
            <w:vAlign w:val="center"/>
            <w:hideMark/>
          </w:tcPr>
          <w:p w14:paraId="322D7F89"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2</w:t>
            </w:r>
          </w:p>
        </w:tc>
        <w:tc>
          <w:tcPr>
            <w:tcW w:w="4969" w:type="dxa"/>
            <w:noWrap/>
            <w:vAlign w:val="center"/>
            <w:hideMark/>
          </w:tcPr>
          <w:p w14:paraId="1682763A"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一种城市干道潜在排队溢出时间</w:t>
            </w:r>
            <w:proofErr w:type="gramStart"/>
            <w:r w:rsidRPr="005D01E7">
              <w:rPr>
                <w:rFonts w:ascii="Times New Roman" w:eastAsia="宋体" w:hAnsi="Times New Roman" w:cs="Times New Roman" w:hint="eastAsia"/>
                <w:sz w:val="24"/>
              </w:rPr>
              <w:t>段确定</w:t>
            </w:r>
            <w:proofErr w:type="gramEnd"/>
            <w:r w:rsidRPr="005D01E7">
              <w:rPr>
                <w:rFonts w:ascii="Times New Roman" w:eastAsia="宋体" w:hAnsi="Times New Roman" w:cs="Times New Roman" w:hint="eastAsia"/>
                <w:sz w:val="24"/>
              </w:rPr>
              <w:t>方法</w:t>
            </w:r>
          </w:p>
        </w:tc>
        <w:tc>
          <w:tcPr>
            <w:tcW w:w="1754" w:type="dxa"/>
            <w:noWrap/>
            <w:vAlign w:val="center"/>
            <w:hideMark/>
          </w:tcPr>
          <w:p w14:paraId="25FE3F2D"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61AB8BB7"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107730885B</w:t>
            </w:r>
          </w:p>
        </w:tc>
      </w:tr>
      <w:tr w:rsidR="00754F91" w:rsidRPr="005D01E7" w14:paraId="597551EB" w14:textId="77777777" w:rsidTr="004804DD">
        <w:trPr>
          <w:trHeight w:val="271"/>
        </w:trPr>
        <w:tc>
          <w:tcPr>
            <w:tcW w:w="872" w:type="dxa"/>
            <w:noWrap/>
            <w:vAlign w:val="center"/>
            <w:hideMark/>
          </w:tcPr>
          <w:p w14:paraId="7EE91B63"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3</w:t>
            </w:r>
          </w:p>
        </w:tc>
        <w:tc>
          <w:tcPr>
            <w:tcW w:w="4969" w:type="dxa"/>
            <w:noWrap/>
            <w:vAlign w:val="center"/>
            <w:hideMark/>
          </w:tcPr>
          <w:p w14:paraId="4FCC9DD3"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一种汽车主动防撞车载装置</w:t>
            </w:r>
          </w:p>
        </w:tc>
        <w:tc>
          <w:tcPr>
            <w:tcW w:w="1754" w:type="dxa"/>
            <w:noWrap/>
            <w:vAlign w:val="center"/>
            <w:hideMark/>
          </w:tcPr>
          <w:p w14:paraId="77CF810A"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17B6C376"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105667395B</w:t>
            </w:r>
          </w:p>
        </w:tc>
      </w:tr>
      <w:tr w:rsidR="00754F91" w:rsidRPr="005D01E7" w14:paraId="442B5480" w14:textId="77777777" w:rsidTr="004804DD">
        <w:trPr>
          <w:trHeight w:val="271"/>
        </w:trPr>
        <w:tc>
          <w:tcPr>
            <w:tcW w:w="872" w:type="dxa"/>
            <w:noWrap/>
            <w:vAlign w:val="center"/>
            <w:hideMark/>
          </w:tcPr>
          <w:p w14:paraId="04D48C3A"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4</w:t>
            </w:r>
          </w:p>
        </w:tc>
        <w:tc>
          <w:tcPr>
            <w:tcW w:w="4969" w:type="dxa"/>
            <w:noWrap/>
            <w:vAlign w:val="center"/>
            <w:hideMark/>
          </w:tcPr>
          <w:p w14:paraId="6914371A"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字符图像的识别方法</w:t>
            </w:r>
          </w:p>
        </w:tc>
        <w:tc>
          <w:tcPr>
            <w:tcW w:w="1754" w:type="dxa"/>
            <w:noWrap/>
            <w:vAlign w:val="center"/>
            <w:hideMark/>
          </w:tcPr>
          <w:p w14:paraId="4792DCD3"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59D464C9"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106228166B</w:t>
            </w:r>
          </w:p>
        </w:tc>
      </w:tr>
      <w:tr w:rsidR="00754F91" w:rsidRPr="005D01E7" w14:paraId="4B13B95B" w14:textId="77777777" w:rsidTr="004804DD">
        <w:trPr>
          <w:trHeight w:val="271"/>
        </w:trPr>
        <w:tc>
          <w:tcPr>
            <w:tcW w:w="872" w:type="dxa"/>
            <w:noWrap/>
            <w:vAlign w:val="center"/>
            <w:hideMark/>
          </w:tcPr>
          <w:p w14:paraId="4D559867"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lastRenderedPageBreak/>
              <w:t>5</w:t>
            </w:r>
          </w:p>
        </w:tc>
        <w:tc>
          <w:tcPr>
            <w:tcW w:w="4969" w:type="dxa"/>
            <w:noWrap/>
            <w:vAlign w:val="center"/>
            <w:hideMark/>
          </w:tcPr>
          <w:p w14:paraId="67C48274"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路网中路段交通状态排序方法</w:t>
            </w:r>
          </w:p>
        </w:tc>
        <w:tc>
          <w:tcPr>
            <w:tcW w:w="1754" w:type="dxa"/>
            <w:noWrap/>
            <w:vAlign w:val="center"/>
            <w:hideMark/>
          </w:tcPr>
          <w:p w14:paraId="78CD9093"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382A5536"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103886762B</w:t>
            </w:r>
          </w:p>
        </w:tc>
      </w:tr>
      <w:tr w:rsidR="00754F91" w:rsidRPr="005D01E7" w14:paraId="400E0265" w14:textId="77777777" w:rsidTr="004804DD">
        <w:trPr>
          <w:trHeight w:val="271"/>
        </w:trPr>
        <w:tc>
          <w:tcPr>
            <w:tcW w:w="872" w:type="dxa"/>
            <w:noWrap/>
            <w:vAlign w:val="center"/>
            <w:hideMark/>
          </w:tcPr>
          <w:p w14:paraId="4EBABAF7"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6</w:t>
            </w:r>
          </w:p>
        </w:tc>
        <w:tc>
          <w:tcPr>
            <w:tcW w:w="4969" w:type="dxa"/>
            <w:noWrap/>
            <w:vAlign w:val="center"/>
            <w:hideMark/>
          </w:tcPr>
          <w:p w14:paraId="6CA36693"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一种基于半交互式的裂缝检测方法</w:t>
            </w:r>
          </w:p>
        </w:tc>
        <w:tc>
          <w:tcPr>
            <w:tcW w:w="1754" w:type="dxa"/>
            <w:noWrap/>
            <w:vAlign w:val="center"/>
            <w:hideMark/>
          </w:tcPr>
          <w:p w14:paraId="53A3153B"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661EA0DC"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107389697B</w:t>
            </w:r>
          </w:p>
        </w:tc>
      </w:tr>
      <w:tr w:rsidR="00754F91" w:rsidRPr="005D01E7" w14:paraId="7F3806C7" w14:textId="77777777" w:rsidTr="004804DD">
        <w:trPr>
          <w:trHeight w:val="271"/>
        </w:trPr>
        <w:tc>
          <w:tcPr>
            <w:tcW w:w="872" w:type="dxa"/>
            <w:noWrap/>
            <w:vAlign w:val="center"/>
            <w:hideMark/>
          </w:tcPr>
          <w:p w14:paraId="747EBACC"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7</w:t>
            </w:r>
          </w:p>
        </w:tc>
        <w:tc>
          <w:tcPr>
            <w:tcW w:w="4969" w:type="dxa"/>
            <w:noWrap/>
            <w:vAlign w:val="center"/>
            <w:hideMark/>
          </w:tcPr>
          <w:p w14:paraId="3CD129B5"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车联网环境下的车辆编队初始方案确定方法</w:t>
            </w:r>
          </w:p>
        </w:tc>
        <w:tc>
          <w:tcPr>
            <w:tcW w:w="1754" w:type="dxa"/>
            <w:noWrap/>
            <w:vAlign w:val="center"/>
            <w:hideMark/>
          </w:tcPr>
          <w:p w14:paraId="3F39D980"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744E69A6"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109859456B</w:t>
            </w:r>
          </w:p>
        </w:tc>
      </w:tr>
      <w:tr w:rsidR="00754F91" w:rsidRPr="005D01E7" w14:paraId="4453ABCE" w14:textId="77777777" w:rsidTr="004804DD">
        <w:trPr>
          <w:trHeight w:val="271"/>
        </w:trPr>
        <w:tc>
          <w:tcPr>
            <w:tcW w:w="872" w:type="dxa"/>
            <w:noWrap/>
            <w:vAlign w:val="center"/>
            <w:hideMark/>
          </w:tcPr>
          <w:p w14:paraId="2368FBB4"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8</w:t>
            </w:r>
          </w:p>
        </w:tc>
        <w:tc>
          <w:tcPr>
            <w:tcW w:w="4969" w:type="dxa"/>
            <w:noWrap/>
            <w:vAlign w:val="center"/>
            <w:hideMark/>
          </w:tcPr>
          <w:p w14:paraId="0D8CE22A"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一种城市道路空气净化智能型控制系统及方法</w:t>
            </w:r>
          </w:p>
        </w:tc>
        <w:tc>
          <w:tcPr>
            <w:tcW w:w="1754" w:type="dxa"/>
            <w:noWrap/>
            <w:vAlign w:val="center"/>
            <w:hideMark/>
          </w:tcPr>
          <w:p w14:paraId="70CD1A74"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5AB7480B"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105843141B</w:t>
            </w:r>
          </w:p>
        </w:tc>
      </w:tr>
      <w:tr w:rsidR="00754F91" w:rsidRPr="005D01E7" w14:paraId="741C7E38" w14:textId="77777777" w:rsidTr="004804DD">
        <w:trPr>
          <w:trHeight w:val="271"/>
        </w:trPr>
        <w:tc>
          <w:tcPr>
            <w:tcW w:w="872" w:type="dxa"/>
            <w:noWrap/>
            <w:vAlign w:val="center"/>
            <w:hideMark/>
          </w:tcPr>
          <w:p w14:paraId="58F2E78F"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9</w:t>
            </w:r>
          </w:p>
        </w:tc>
        <w:tc>
          <w:tcPr>
            <w:tcW w:w="4969" w:type="dxa"/>
            <w:noWrap/>
            <w:vAlign w:val="center"/>
            <w:hideMark/>
          </w:tcPr>
          <w:p w14:paraId="79AA3E19"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一种基于饱和流率冗余曲线的车辆排队长度确定方法</w:t>
            </w:r>
          </w:p>
        </w:tc>
        <w:tc>
          <w:tcPr>
            <w:tcW w:w="1754" w:type="dxa"/>
            <w:noWrap/>
            <w:vAlign w:val="center"/>
            <w:hideMark/>
          </w:tcPr>
          <w:p w14:paraId="131D4D88"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74B23808"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107256630B</w:t>
            </w:r>
          </w:p>
        </w:tc>
      </w:tr>
      <w:tr w:rsidR="00754F91" w:rsidRPr="005D01E7" w14:paraId="66455DB0" w14:textId="77777777" w:rsidTr="004804DD">
        <w:trPr>
          <w:trHeight w:val="271"/>
        </w:trPr>
        <w:tc>
          <w:tcPr>
            <w:tcW w:w="872" w:type="dxa"/>
            <w:noWrap/>
            <w:vAlign w:val="center"/>
            <w:hideMark/>
          </w:tcPr>
          <w:p w14:paraId="0423192B"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10</w:t>
            </w:r>
          </w:p>
        </w:tc>
        <w:tc>
          <w:tcPr>
            <w:tcW w:w="4969" w:type="dxa"/>
            <w:noWrap/>
            <w:vAlign w:val="center"/>
            <w:hideMark/>
          </w:tcPr>
          <w:p w14:paraId="51892C9C"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路段交通运行相似度度量方法</w:t>
            </w:r>
          </w:p>
        </w:tc>
        <w:tc>
          <w:tcPr>
            <w:tcW w:w="1754" w:type="dxa"/>
            <w:noWrap/>
            <w:vAlign w:val="center"/>
            <w:hideMark/>
          </w:tcPr>
          <w:p w14:paraId="16813A09"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60318197"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103886747B</w:t>
            </w:r>
          </w:p>
        </w:tc>
      </w:tr>
      <w:tr w:rsidR="00754F91" w:rsidRPr="005D01E7" w14:paraId="5DCF44FC" w14:textId="77777777" w:rsidTr="004804DD">
        <w:trPr>
          <w:trHeight w:val="271"/>
        </w:trPr>
        <w:tc>
          <w:tcPr>
            <w:tcW w:w="872" w:type="dxa"/>
            <w:noWrap/>
            <w:vAlign w:val="center"/>
            <w:hideMark/>
          </w:tcPr>
          <w:p w14:paraId="0E280EFE"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11</w:t>
            </w:r>
          </w:p>
        </w:tc>
        <w:tc>
          <w:tcPr>
            <w:tcW w:w="4969" w:type="dxa"/>
            <w:noWrap/>
            <w:vAlign w:val="center"/>
            <w:hideMark/>
          </w:tcPr>
          <w:p w14:paraId="31D3E8E3"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一种智能型电池充放电控制系统及方法</w:t>
            </w:r>
          </w:p>
        </w:tc>
        <w:tc>
          <w:tcPr>
            <w:tcW w:w="1754" w:type="dxa"/>
            <w:noWrap/>
            <w:vAlign w:val="center"/>
            <w:hideMark/>
          </w:tcPr>
          <w:p w14:paraId="299A124D"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64E5C54F"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106532807B</w:t>
            </w:r>
          </w:p>
        </w:tc>
      </w:tr>
      <w:tr w:rsidR="00754F91" w:rsidRPr="005D01E7" w14:paraId="60096607" w14:textId="77777777" w:rsidTr="004804DD">
        <w:trPr>
          <w:trHeight w:val="271"/>
        </w:trPr>
        <w:tc>
          <w:tcPr>
            <w:tcW w:w="872" w:type="dxa"/>
            <w:noWrap/>
            <w:vAlign w:val="center"/>
            <w:hideMark/>
          </w:tcPr>
          <w:p w14:paraId="739656DA"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12</w:t>
            </w:r>
          </w:p>
        </w:tc>
        <w:tc>
          <w:tcPr>
            <w:tcW w:w="4969" w:type="dxa"/>
            <w:noWrap/>
            <w:vAlign w:val="center"/>
            <w:hideMark/>
          </w:tcPr>
          <w:p w14:paraId="698EEB32"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基于蒙特卡罗树搜索的交叉口信号参数优化方法</w:t>
            </w:r>
          </w:p>
        </w:tc>
        <w:tc>
          <w:tcPr>
            <w:tcW w:w="1754" w:type="dxa"/>
            <w:noWrap/>
            <w:vAlign w:val="center"/>
            <w:hideMark/>
          </w:tcPr>
          <w:p w14:paraId="2AE1BCB3"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70CF6959"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108629970B</w:t>
            </w:r>
          </w:p>
        </w:tc>
      </w:tr>
      <w:tr w:rsidR="00754F91" w:rsidRPr="005D01E7" w14:paraId="0D4F6630" w14:textId="77777777" w:rsidTr="004804DD">
        <w:trPr>
          <w:trHeight w:val="271"/>
        </w:trPr>
        <w:tc>
          <w:tcPr>
            <w:tcW w:w="872" w:type="dxa"/>
            <w:noWrap/>
            <w:vAlign w:val="center"/>
            <w:hideMark/>
          </w:tcPr>
          <w:p w14:paraId="639C0D8E"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13</w:t>
            </w:r>
          </w:p>
        </w:tc>
        <w:tc>
          <w:tcPr>
            <w:tcW w:w="4969" w:type="dxa"/>
            <w:noWrap/>
            <w:vAlign w:val="center"/>
            <w:hideMark/>
          </w:tcPr>
          <w:p w14:paraId="74C0F9D1"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一种机动车检测线仿真系统及方法</w:t>
            </w:r>
          </w:p>
        </w:tc>
        <w:tc>
          <w:tcPr>
            <w:tcW w:w="1754" w:type="dxa"/>
            <w:noWrap/>
            <w:vAlign w:val="center"/>
            <w:hideMark/>
          </w:tcPr>
          <w:p w14:paraId="2A3CC315"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5257CC8F"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106404419B</w:t>
            </w:r>
          </w:p>
        </w:tc>
      </w:tr>
      <w:tr w:rsidR="00754F91" w:rsidRPr="005D01E7" w14:paraId="2C31EBEB" w14:textId="77777777" w:rsidTr="004804DD">
        <w:trPr>
          <w:trHeight w:val="271"/>
        </w:trPr>
        <w:tc>
          <w:tcPr>
            <w:tcW w:w="872" w:type="dxa"/>
            <w:noWrap/>
            <w:vAlign w:val="center"/>
            <w:hideMark/>
          </w:tcPr>
          <w:p w14:paraId="3A1009EB"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14</w:t>
            </w:r>
          </w:p>
        </w:tc>
        <w:tc>
          <w:tcPr>
            <w:tcW w:w="4969" w:type="dxa"/>
            <w:noWrap/>
            <w:vAlign w:val="center"/>
            <w:hideMark/>
          </w:tcPr>
          <w:p w14:paraId="145944FB"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一种加油站油气监测与收集处理系统及方法</w:t>
            </w:r>
          </w:p>
        </w:tc>
        <w:tc>
          <w:tcPr>
            <w:tcW w:w="1754" w:type="dxa"/>
            <w:noWrap/>
            <w:vAlign w:val="center"/>
            <w:hideMark/>
          </w:tcPr>
          <w:p w14:paraId="3FB80509"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27380C05"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106430070B</w:t>
            </w:r>
          </w:p>
        </w:tc>
      </w:tr>
      <w:tr w:rsidR="00754F91" w:rsidRPr="005D01E7" w14:paraId="7097C55A" w14:textId="77777777" w:rsidTr="004804DD">
        <w:trPr>
          <w:trHeight w:val="271"/>
        </w:trPr>
        <w:tc>
          <w:tcPr>
            <w:tcW w:w="872" w:type="dxa"/>
            <w:noWrap/>
            <w:vAlign w:val="center"/>
            <w:hideMark/>
          </w:tcPr>
          <w:p w14:paraId="12345085"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15</w:t>
            </w:r>
          </w:p>
        </w:tc>
        <w:tc>
          <w:tcPr>
            <w:tcW w:w="4969" w:type="dxa"/>
            <w:noWrap/>
            <w:vAlign w:val="center"/>
            <w:hideMark/>
          </w:tcPr>
          <w:p w14:paraId="7C01AFFE"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基于</w:t>
            </w:r>
            <w:proofErr w:type="gramStart"/>
            <w:r w:rsidRPr="005D01E7">
              <w:rPr>
                <w:rFonts w:ascii="Times New Roman" w:eastAsia="宋体" w:hAnsi="Times New Roman" w:cs="Times New Roman" w:hint="eastAsia"/>
                <w:sz w:val="24"/>
              </w:rPr>
              <w:t>隐</w:t>
            </w:r>
            <w:proofErr w:type="gramEnd"/>
            <w:r w:rsidRPr="005D01E7">
              <w:rPr>
                <w:rFonts w:ascii="Times New Roman" w:eastAsia="宋体" w:hAnsi="Times New Roman" w:cs="Times New Roman" w:hint="eastAsia"/>
                <w:sz w:val="24"/>
              </w:rPr>
              <w:t>马尔科夫链的交叉口实时饱和流率估计方法</w:t>
            </w:r>
          </w:p>
        </w:tc>
        <w:tc>
          <w:tcPr>
            <w:tcW w:w="1754" w:type="dxa"/>
            <w:noWrap/>
            <w:vAlign w:val="center"/>
            <w:hideMark/>
          </w:tcPr>
          <w:p w14:paraId="67C98D85"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544B8770"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106846804B</w:t>
            </w:r>
          </w:p>
        </w:tc>
      </w:tr>
      <w:tr w:rsidR="00754F91" w:rsidRPr="005D01E7" w14:paraId="068D3B7F" w14:textId="77777777" w:rsidTr="004804DD">
        <w:trPr>
          <w:trHeight w:val="271"/>
        </w:trPr>
        <w:tc>
          <w:tcPr>
            <w:tcW w:w="872" w:type="dxa"/>
            <w:noWrap/>
            <w:vAlign w:val="center"/>
            <w:hideMark/>
          </w:tcPr>
          <w:p w14:paraId="097AFC98"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16</w:t>
            </w:r>
          </w:p>
        </w:tc>
        <w:tc>
          <w:tcPr>
            <w:tcW w:w="4969" w:type="dxa"/>
            <w:noWrap/>
            <w:vAlign w:val="center"/>
            <w:hideMark/>
          </w:tcPr>
          <w:p w14:paraId="4E39001A"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一种智能型电池充放电装置</w:t>
            </w:r>
          </w:p>
        </w:tc>
        <w:tc>
          <w:tcPr>
            <w:tcW w:w="1754" w:type="dxa"/>
            <w:noWrap/>
            <w:vAlign w:val="center"/>
            <w:hideMark/>
          </w:tcPr>
          <w:p w14:paraId="7BC5B7B7"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24FFDB4F"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106329668B</w:t>
            </w:r>
          </w:p>
        </w:tc>
      </w:tr>
      <w:tr w:rsidR="00754F91" w:rsidRPr="005D01E7" w14:paraId="1AE1E454" w14:textId="77777777" w:rsidTr="004804DD">
        <w:trPr>
          <w:trHeight w:val="271"/>
        </w:trPr>
        <w:tc>
          <w:tcPr>
            <w:tcW w:w="872" w:type="dxa"/>
            <w:noWrap/>
            <w:vAlign w:val="center"/>
            <w:hideMark/>
          </w:tcPr>
          <w:p w14:paraId="733029C9"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17</w:t>
            </w:r>
          </w:p>
        </w:tc>
        <w:tc>
          <w:tcPr>
            <w:tcW w:w="4969" w:type="dxa"/>
            <w:noWrap/>
            <w:vAlign w:val="center"/>
            <w:hideMark/>
          </w:tcPr>
          <w:p w14:paraId="19BFFC22"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一种依据行程时间判断路网中是否存在</w:t>
            </w:r>
            <w:r w:rsidRPr="005D01E7">
              <w:rPr>
                <w:rFonts w:ascii="Times New Roman" w:eastAsia="宋体" w:hAnsi="Times New Roman" w:cs="Times New Roman" w:hint="eastAsia"/>
                <w:sz w:val="24"/>
              </w:rPr>
              <w:t>gridlock</w:t>
            </w:r>
            <w:r w:rsidRPr="005D01E7">
              <w:rPr>
                <w:rFonts w:ascii="Times New Roman" w:eastAsia="宋体" w:hAnsi="Times New Roman" w:cs="Times New Roman" w:hint="eastAsia"/>
                <w:sz w:val="24"/>
              </w:rPr>
              <w:t>的方法</w:t>
            </w:r>
          </w:p>
        </w:tc>
        <w:tc>
          <w:tcPr>
            <w:tcW w:w="1754" w:type="dxa"/>
            <w:noWrap/>
            <w:vAlign w:val="center"/>
            <w:hideMark/>
          </w:tcPr>
          <w:p w14:paraId="75385E6B"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0B496CDC"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108346285B</w:t>
            </w:r>
          </w:p>
        </w:tc>
      </w:tr>
      <w:tr w:rsidR="00754F91" w:rsidRPr="005D01E7" w14:paraId="2190BAE0" w14:textId="77777777" w:rsidTr="004804DD">
        <w:trPr>
          <w:trHeight w:val="271"/>
        </w:trPr>
        <w:tc>
          <w:tcPr>
            <w:tcW w:w="872" w:type="dxa"/>
            <w:noWrap/>
            <w:vAlign w:val="center"/>
            <w:hideMark/>
          </w:tcPr>
          <w:p w14:paraId="67012B07"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18</w:t>
            </w:r>
          </w:p>
        </w:tc>
        <w:tc>
          <w:tcPr>
            <w:tcW w:w="4969" w:type="dxa"/>
            <w:noWrap/>
            <w:vAlign w:val="center"/>
            <w:hideMark/>
          </w:tcPr>
          <w:p w14:paraId="32DC9472"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一种城市道路汽车尾气多级净化装置</w:t>
            </w:r>
          </w:p>
        </w:tc>
        <w:tc>
          <w:tcPr>
            <w:tcW w:w="1754" w:type="dxa"/>
            <w:noWrap/>
            <w:vAlign w:val="center"/>
            <w:hideMark/>
          </w:tcPr>
          <w:p w14:paraId="53379847"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3B615F45"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105865004B</w:t>
            </w:r>
          </w:p>
        </w:tc>
      </w:tr>
      <w:tr w:rsidR="00754F91" w:rsidRPr="005D01E7" w14:paraId="1332E845" w14:textId="77777777" w:rsidTr="004804DD">
        <w:trPr>
          <w:trHeight w:val="271"/>
        </w:trPr>
        <w:tc>
          <w:tcPr>
            <w:tcW w:w="872" w:type="dxa"/>
            <w:noWrap/>
            <w:vAlign w:val="center"/>
            <w:hideMark/>
          </w:tcPr>
          <w:p w14:paraId="485DF0ED"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19</w:t>
            </w:r>
          </w:p>
        </w:tc>
        <w:tc>
          <w:tcPr>
            <w:tcW w:w="4969" w:type="dxa"/>
            <w:noWrap/>
            <w:vAlign w:val="center"/>
            <w:hideMark/>
          </w:tcPr>
          <w:p w14:paraId="56F08DDC"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数据缺失下时间序列相似性度量方法</w:t>
            </w:r>
          </w:p>
        </w:tc>
        <w:tc>
          <w:tcPr>
            <w:tcW w:w="1754" w:type="dxa"/>
            <w:noWrap/>
            <w:vAlign w:val="center"/>
            <w:hideMark/>
          </w:tcPr>
          <w:p w14:paraId="657F21FD"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31473116"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103886195B</w:t>
            </w:r>
          </w:p>
        </w:tc>
      </w:tr>
      <w:tr w:rsidR="00754F91" w:rsidRPr="005D01E7" w14:paraId="0B54F945" w14:textId="77777777" w:rsidTr="004804DD">
        <w:trPr>
          <w:trHeight w:val="271"/>
        </w:trPr>
        <w:tc>
          <w:tcPr>
            <w:tcW w:w="872" w:type="dxa"/>
            <w:noWrap/>
            <w:vAlign w:val="center"/>
            <w:hideMark/>
          </w:tcPr>
          <w:p w14:paraId="2305594A"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20</w:t>
            </w:r>
          </w:p>
        </w:tc>
        <w:tc>
          <w:tcPr>
            <w:tcW w:w="4969" w:type="dxa"/>
            <w:noWrap/>
            <w:vAlign w:val="center"/>
            <w:hideMark/>
          </w:tcPr>
          <w:p w14:paraId="1F3F2488"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道路网络交通高峰组团识别方法</w:t>
            </w:r>
          </w:p>
        </w:tc>
        <w:tc>
          <w:tcPr>
            <w:tcW w:w="1754" w:type="dxa"/>
            <w:noWrap/>
            <w:vAlign w:val="center"/>
            <w:hideMark/>
          </w:tcPr>
          <w:p w14:paraId="5469352B" w14:textId="77777777" w:rsidR="00754F91" w:rsidRPr="005D01E7" w:rsidRDefault="00754F91" w:rsidP="004D1260">
            <w:pPr>
              <w:spacing w:line="300" w:lineRule="auto"/>
              <w:jc w:val="center"/>
              <w:rPr>
                <w:rFonts w:ascii="Times New Roman" w:eastAsia="宋体" w:hAnsi="Times New Roman" w:cs="Times New Roman"/>
                <w:sz w:val="24"/>
              </w:rPr>
            </w:pPr>
            <w:r w:rsidRPr="005D01E7">
              <w:rPr>
                <w:rFonts w:ascii="Times New Roman" w:eastAsia="宋体" w:hAnsi="Times New Roman" w:cs="Times New Roman" w:hint="eastAsia"/>
                <w:sz w:val="24"/>
              </w:rPr>
              <w:t>发明授权</w:t>
            </w:r>
          </w:p>
        </w:tc>
        <w:tc>
          <w:tcPr>
            <w:tcW w:w="1502" w:type="dxa"/>
            <w:noWrap/>
            <w:vAlign w:val="center"/>
            <w:hideMark/>
          </w:tcPr>
          <w:p w14:paraId="4F4E5663" w14:textId="77777777" w:rsidR="00754F91" w:rsidRPr="005D01E7" w:rsidRDefault="00754F91" w:rsidP="00754F91">
            <w:pPr>
              <w:spacing w:line="300" w:lineRule="auto"/>
              <w:jc w:val="left"/>
              <w:rPr>
                <w:rFonts w:ascii="Times New Roman" w:eastAsia="宋体" w:hAnsi="Times New Roman" w:cs="Times New Roman"/>
                <w:sz w:val="24"/>
              </w:rPr>
            </w:pPr>
            <w:r w:rsidRPr="005D01E7">
              <w:rPr>
                <w:rFonts w:ascii="Times New Roman" w:eastAsia="宋体" w:hAnsi="Times New Roman" w:cs="Times New Roman" w:hint="eastAsia"/>
                <w:sz w:val="24"/>
              </w:rPr>
              <w:t>103886748B</w:t>
            </w:r>
          </w:p>
        </w:tc>
      </w:tr>
    </w:tbl>
    <w:p w14:paraId="295B334A" w14:textId="77777777" w:rsidR="00BB69D1" w:rsidRPr="005D01E7" w:rsidRDefault="00BB69D1" w:rsidP="00BB69D1">
      <w:pPr>
        <w:pStyle w:val="a4"/>
        <w:rPr>
          <w:rFonts w:eastAsia="宋体"/>
        </w:rPr>
      </w:pPr>
      <w:bookmarkStart w:id="2" w:name="OLE_LINK16"/>
      <w:bookmarkStart w:id="3" w:name="OLE_LINK15"/>
      <w:bookmarkStart w:id="4" w:name="OLE_LINK23"/>
      <w:r w:rsidRPr="005D01E7">
        <w:rPr>
          <w:rFonts w:eastAsia="宋体"/>
        </w:rPr>
        <w:t>期刊论文</w:t>
      </w:r>
    </w:p>
    <w:bookmarkEnd w:id="2"/>
    <w:bookmarkEnd w:id="3"/>
    <w:bookmarkEnd w:id="4"/>
    <w:p w14:paraId="14570B74" w14:textId="77777777" w:rsidR="00712D45" w:rsidRPr="005D01E7" w:rsidRDefault="00712D45" w:rsidP="00712D45">
      <w:pPr>
        <w:numPr>
          <w:ilvl w:val="0"/>
          <w:numId w:val="8"/>
        </w:numPr>
        <w:adjustRightInd w:val="0"/>
        <w:snapToGrid w:val="0"/>
        <w:spacing w:line="360" w:lineRule="auto"/>
        <w:rPr>
          <w:rFonts w:ascii="Times New Roman" w:eastAsia="宋体" w:hAnsi="Times New Roman"/>
          <w:sz w:val="24"/>
          <w:lang w:val="en-GB"/>
        </w:rPr>
      </w:pPr>
      <w:r w:rsidRPr="005D01E7">
        <w:rPr>
          <w:rFonts w:ascii="Times New Roman" w:eastAsia="宋体" w:hAnsi="Times New Roman"/>
          <w:sz w:val="24"/>
          <w:lang w:val="en-GB"/>
        </w:rPr>
        <w:t xml:space="preserve">Qi </w:t>
      </w:r>
      <w:proofErr w:type="spellStart"/>
      <w:r w:rsidRPr="005D01E7">
        <w:rPr>
          <w:rFonts w:ascii="Times New Roman" w:eastAsia="宋体" w:hAnsi="Times New Roman"/>
          <w:sz w:val="24"/>
          <w:lang w:val="en-GB"/>
        </w:rPr>
        <w:t>HongSheng</w:t>
      </w:r>
      <w:proofErr w:type="spellEnd"/>
      <w:r w:rsidRPr="005D01E7">
        <w:rPr>
          <w:rFonts w:ascii="Times New Roman" w:eastAsia="宋体" w:hAnsi="Times New Roman"/>
          <w:sz w:val="24"/>
          <w:lang w:val="en-GB"/>
        </w:rPr>
        <w:t xml:space="preserve">, Wang </w:t>
      </w:r>
      <w:proofErr w:type="spellStart"/>
      <w:r w:rsidRPr="005D01E7">
        <w:rPr>
          <w:rFonts w:ascii="Times New Roman" w:eastAsia="宋体" w:hAnsi="Times New Roman"/>
          <w:sz w:val="24"/>
          <w:lang w:val="en-GB"/>
        </w:rPr>
        <w:t>DianHai</w:t>
      </w:r>
      <w:proofErr w:type="spellEnd"/>
      <w:r w:rsidRPr="005D01E7">
        <w:rPr>
          <w:rFonts w:ascii="Times New Roman" w:eastAsia="宋体" w:hAnsi="Times New Roman"/>
          <w:sz w:val="24"/>
          <w:lang w:val="en-GB"/>
        </w:rPr>
        <w:t xml:space="preserve">, </w:t>
      </w:r>
      <w:proofErr w:type="spellStart"/>
      <w:r w:rsidRPr="005D01E7">
        <w:rPr>
          <w:rFonts w:ascii="Times New Roman" w:eastAsia="宋体" w:hAnsi="Times New Roman"/>
          <w:sz w:val="24"/>
          <w:lang w:val="en-GB"/>
        </w:rPr>
        <w:t>Bie</w:t>
      </w:r>
      <w:proofErr w:type="spellEnd"/>
      <w:r w:rsidRPr="005D01E7">
        <w:rPr>
          <w:rFonts w:ascii="Times New Roman" w:eastAsia="宋体" w:hAnsi="Times New Roman"/>
          <w:sz w:val="24"/>
          <w:lang w:val="en-GB"/>
        </w:rPr>
        <w:t xml:space="preserve"> Y M. Spatial development of urban road network traffic gridlock[J]. International Journal of Civil Engineering. 2015, 13(4): 388-399. (SCI)</w:t>
      </w:r>
    </w:p>
    <w:p w14:paraId="6A5F2420" w14:textId="77777777" w:rsidR="00712D45" w:rsidRPr="005D01E7" w:rsidRDefault="00712D45" w:rsidP="00712D45">
      <w:pPr>
        <w:numPr>
          <w:ilvl w:val="0"/>
          <w:numId w:val="8"/>
        </w:numPr>
        <w:adjustRightInd w:val="0"/>
        <w:snapToGrid w:val="0"/>
        <w:spacing w:line="360" w:lineRule="auto"/>
        <w:rPr>
          <w:rFonts w:ascii="Times New Roman" w:eastAsia="宋体" w:hAnsi="Times New Roman"/>
          <w:sz w:val="24"/>
          <w:lang w:val="en-GB"/>
        </w:rPr>
      </w:pPr>
      <w:proofErr w:type="spellStart"/>
      <w:r w:rsidRPr="005D01E7">
        <w:rPr>
          <w:rFonts w:ascii="Times New Roman" w:eastAsia="宋体" w:hAnsi="Times New Roman"/>
          <w:sz w:val="24"/>
          <w:lang w:val="en-GB"/>
        </w:rPr>
        <w:t>Jinrui</w:t>
      </w:r>
      <w:proofErr w:type="spellEnd"/>
      <w:r w:rsidRPr="005D01E7">
        <w:rPr>
          <w:rFonts w:ascii="Times New Roman" w:eastAsia="宋体" w:hAnsi="Times New Roman"/>
          <w:sz w:val="24"/>
          <w:lang w:val="en-GB"/>
        </w:rPr>
        <w:t xml:space="preserve"> Gan, </w:t>
      </w:r>
      <w:proofErr w:type="spellStart"/>
      <w:r w:rsidRPr="005D01E7">
        <w:rPr>
          <w:rFonts w:ascii="Times New Roman" w:eastAsia="宋体" w:hAnsi="Times New Roman"/>
          <w:sz w:val="24"/>
          <w:lang w:val="en-GB"/>
        </w:rPr>
        <w:t>Qingyong</w:t>
      </w:r>
      <w:proofErr w:type="spellEnd"/>
      <w:r w:rsidRPr="005D01E7">
        <w:rPr>
          <w:rFonts w:ascii="Times New Roman" w:eastAsia="宋体" w:hAnsi="Times New Roman"/>
          <w:sz w:val="24"/>
          <w:lang w:val="en-GB"/>
        </w:rPr>
        <w:t xml:space="preserve"> Li*, et al. A hierarchical extractor-based visual rail surface inspection system[J]. IEEE Sensors Journal, 2017, 17(23), pp. 7935-7944. (SCI)</w:t>
      </w:r>
    </w:p>
    <w:p w14:paraId="5EF9C84C" w14:textId="77777777" w:rsidR="00712D45" w:rsidRPr="005D01E7" w:rsidRDefault="00712D45" w:rsidP="00712D45">
      <w:pPr>
        <w:numPr>
          <w:ilvl w:val="0"/>
          <w:numId w:val="8"/>
        </w:numPr>
        <w:adjustRightInd w:val="0"/>
        <w:snapToGrid w:val="0"/>
        <w:spacing w:line="360" w:lineRule="auto"/>
        <w:rPr>
          <w:rFonts w:ascii="Times New Roman" w:eastAsia="宋体" w:hAnsi="Times New Roman"/>
          <w:sz w:val="24"/>
          <w:lang w:val="en-GB"/>
        </w:rPr>
      </w:pPr>
      <w:r w:rsidRPr="005D01E7">
        <w:rPr>
          <w:rFonts w:ascii="Times New Roman" w:eastAsia="宋体" w:hAnsi="Times New Roman"/>
          <w:sz w:val="24"/>
          <w:lang w:val="en-GB"/>
        </w:rPr>
        <w:t xml:space="preserve">Dou, Y., Y.P. Huang, </w:t>
      </w:r>
      <w:proofErr w:type="spellStart"/>
      <w:r w:rsidRPr="005D01E7">
        <w:rPr>
          <w:rFonts w:ascii="Times New Roman" w:eastAsia="宋体" w:hAnsi="Times New Roman"/>
          <w:sz w:val="24"/>
          <w:lang w:val="en-GB"/>
        </w:rPr>
        <w:t>Qingyong</w:t>
      </w:r>
      <w:proofErr w:type="spellEnd"/>
      <w:r w:rsidRPr="005D01E7">
        <w:rPr>
          <w:rFonts w:ascii="Times New Roman" w:eastAsia="宋体" w:hAnsi="Times New Roman"/>
          <w:sz w:val="24"/>
          <w:lang w:val="en-GB"/>
        </w:rPr>
        <w:t xml:space="preserve"> LI. A Fast Template Matching-based Algorithm for Railway Bolts Detection[J]. International Journal of Machine Learning and Cybernetics. 2014. 5(6): p. 835-844. (SCI)</w:t>
      </w:r>
    </w:p>
    <w:p w14:paraId="360363CB"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proofErr w:type="spellStart"/>
      <w:r w:rsidRPr="005D01E7">
        <w:rPr>
          <w:rFonts w:ascii="Times New Roman" w:eastAsia="宋体" w:hAnsi="Times New Roman"/>
          <w:sz w:val="24"/>
          <w:lang w:val="en-GB"/>
        </w:rPr>
        <w:t>Jianzhu</w:t>
      </w:r>
      <w:proofErr w:type="spellEnd"/>
      <w:r w:rsidRPr="005D01E7">
        <w:rPr>
          <w:rFonts w:ascii="Times New Roman" w:eastAsia="宋体" w:hAnsi="Times New Roman"/>
          <w:sz w:val="24"/>
          <w:lang w:val="en-GB"/>
        </w:rPr>
        <w:t xml:space="preserve"> Wang, </w:t>
      </w:r>
      <w:proofErr w:type="spellStart"/>
      <w:r w:rsidRPr="005D01E7">
        <w:rPr>
          <w:rFonts w:ascii="Times New Roman" w:eastAsia="宋体" w:hAnsi="Times New Roman"/>
          <w:sz w:val="24"/>
          <w:lang w:val="en-GB"/>
        </w:rPr>
        <w:t>Qingyong</w:t>
      </w:r>
      <w:proofErr w:type="spellEnd"/>
      <w:r w:rsidRPr="005D01E7">
        <w:rPr>
          <w:rFonts w:ascii="Times New Roman" w:eastAsia="宋体" w:hAnsi="Times New Roman"/>
          <w:sz w:val="24"/>
          <w:lang w:val="en-GB"/>
        </w:rPr>
        <w:t xml:space="preserve"> Li*, et al. Surface defect detection via entity sparsity pursuit with intrinsic priors[J]. IEEE Transactions on Industrial Informatic. 2019, DOI: 10.1109/TII.2019.2917522. (SCI)</w:t>
      </w:r>
    </w:p>
    <w:p w14:paraId="3B183F82"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proofErr w:type="spellStart"/>
      <w:r w:rsidRPr="005D01E7">
        <w:rPr>
          <w:rFonts w:ascii="Times New Roman" w:eastAsia="宋体" w:hAnsi="Times New Roman"/>
          <w:sz w:val="24"/>
          <w:lang w:val="en-GB"/>
        </w:rPr>
        <w:t>Haomin</w:t>
      </w:r>
      <w:proofErr w:type="spellEnd"/>
      <w:r w:rsidRPr="005D01E7">
        <w:rPr>
          <w:rFonts w:ascii="Times New Roman" w:eastAsia="宋体" w:hAnsi="Times New Roman"/>
          <w:sz w:val="24"/>
          <w:lang w:val="en-GB"/>
        </w:rPr>
        <w:t xml:space="preserve"> Yu, </w:t>
      </w:r>
      <w:proofErr w:type="spellStart"/>
      <w:r w:rsidRPr="005D01E7">
        <w:rPr>
          <w:rFonts w:ascii="Times New Roman" w:eastAsia="宋体" w:hAnsi="Times New Roman"/>
          <w:sz w:val="24"/>
          <w:lang w:val="en-GB"/>
        </w:rPr>
        <w:t>Qingyong</w:t>
      </w:r>
      <w:proofErr w:type="spellEnd"/>
      <w:r w:rsidRPr="005D01E7">
        <w:rPr>
          <w:rFonts w:ascii="Times New Roman" w:eastAsia="宋体" w:hAnsi="Times New Roman"/>
          <w:sz w:val="24"/>
          <w:lang w:val="en-GB"/>
        </w:rPr>
        <w:t xml:space="preserve"> Li*, et al. A coarse-to-fine model for rail surface defect detection[J]. IEEE Transactions on Instrumentation and Measurement. 2019, 68(3), pp. 656-666. (SCI)</w:t>
      </w:r>
    </w:p>
    <w:p w14:paraId="2C49331F"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r w:rsidRPr="005D01E7">
        <w:rPr>
          <w:rFonts w:ascii="Times New Roman" w:eastAsia="宋体" w:hAnsi="Times New Roman"/>
          <w:sz w:val="24"/>
          <w:lang w:val="en-GB"/>
        </w:rPr>
        <w:t xml:space="preserve">Qi, </w:t>
      </w:r>
      <w:proofErr w:type="spellStart"/>
      <w:r w:rsidRPr="005D01E7">
        <w:rPr>
          <w:rFonts w:ascii="Times New Roman" w:eastAsia="宋体" w:hAnsi="Times New Roman"/>
          <w:sz w:val="24"/>
          <w:lang w:val="en-GB"/>
        </w:rPr>
        <w:t>Hongsheng</w:t>
      </w:r>
      <w:proofErr w:type="spellEnd"/>
      <w:r w:rsidRPr="005D01E7">
        <w:rPr>
          <w:rFonts w:ascii="Times New Roman" w:eastAsia="宋体" w:hAnsi="Times New Roman"/>
          <w:sz w:val="24"/>
          <w:lang w:val="en-GB"/>
        </w:rPr>
        <w:t xml:space="preserve">, and </w:t>
      </w:r>
      <w:proofErr w:type="spellStart"/>
      <w:r w:rsidRPr="005D01E7">
        <w:rPr>
          <w:rFonts w:ascii="Times New Roman" w:eastAsia="宋体" w:hAnsi="Times New Roman"/>
          <w:sz w:val="24"/>
          <w:lang w:val="en-GB"/>
        </w:rPr>
        <w:t>Lihui</w:t>
      </w:r>
      <w:proofErr w:type="spellEnd"/>
      <w:r w:rsidRPr="005D01E7">
        <w:rPr>
          <w:rFonts w:ascii="Times New Roman" w:eastAsia="宋体" w:hAnsi="Times New Roman"/>
          <w:sz w:val="24"/>
          <w:lang w:val="en-GB"/>
        </w:rPr>
        <w:t xml:space="preserve"> Zhang. Behaviour of Channelized Section </w:t>
      </w:r>
      <w:proofErr w:type="spellStart"/>
      <w:r w:rsidRPr="005D01E7">
        <w:rPr>
          <w:rFonts w:ascii="Times New Roman" w:eastAsia="宋体" w:hAnsi="Times New Roman"/>
          <w:sz w:val="24"/>
          <w:lang w:val="en-GB"/>
        </w:rPr>
        <w:t>Spillover</w:t>
      </w:r>
      <w:proofErr w:type="spellEnd"/>
      <w:r w:rsidRPr="005D01E7">
        <w:rPr>
          <w:rFonts w:ascii="Times New Roman" w:eastAsia="宋体" w:hAnsi="Times New Roman"/>
          <w:sz w:val="24"/>
          <w:lang w:val="en-GB"/>
        </w:rPr>
        <w:t xml:space="preserve">: A Numerical </w:t>
      </w:r>
      <w:r w:rsidRPr="005D01E7">
        <w:rPr>
          <w:rFonts w:ascii="Times New Roman" w:eastAsia="宋体" w:hAnsi="Times New Roman"/>
          <w:sz w:val="24"/>
          <w:lang w:val="en-GB"/>
        </w:rPr>
        <w:lastRenderedPageBreak/>
        <w:t xml:space="preserve">Simulation Study[J]. </w:t>
      </w:r>
      <w:proofErr w:type="spellStart"/>
      <w:r w:rsidRPr="005D01E7">
        <w:rPr>
          <w:rFonts w:ascii="Times New Roman" w:eastAsia="宋体" w:hAnsi="Times New Roman"/>
          <w:sz w:val="24"/>
          <w:lang w:val="en-GB"/>
        </w:rPr>
        <w:t>Transportmetrica</w:t>
      </w:r>
      <w:proofErr w:type="spellEnd"/>
      <w:r w:rsidRPr="005D01E7">
        <w:rPr>
          <w:rFonts w:ascii="Times New Roman" w:eastAsia="宋体" w:hAnsi="Times New Roman"/>
          <w:sz w:val="24"/>
          <w:lang w:val="en-GB"/>
        </w:rPr>
        <w:t xml:space="preserve"> A: Transport Science. 2018, In press. (SCI)</w:t>
      </w:r>
    </w:p>
    <w:p w14:paraId="0F3AFE63"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r w:rsidRPr="005D01E7">
        <w:rPr>
          <w:rFonts w:ascii="Times New Roman" w:eastAsia="宋体" w:hAnsi="Times New Roman"/>
          <w:sz w:val="24"/>
          <w:lang w:val="en-GB"/>
        </w:rPr>
        <w:t xml:space="preserve">Qi </w:t>
      </w:r>
      <w:proofErr w:type="spellStart"/>
      <w:r w:rsidRPr="005D01E7">
        <w:rPr>
          <w:rFonts w:ascii="Times New Roman" w:eastAsia="宋体" w:hAnsi="Times New Roman"/>
          <w:sz w:val="24"/>
          <w:lang w:val="en-GB"/>
        </w:rPr>
        <w:t>HongSheng</w:t>
      </w:r>
      <w:proofErr w:type="spellEnd"/>
      <w:r w:rsidRPr="005D01E7">
        <w:rPr>
          <w:rFonts w:ascii="Times New Roman" w:eastAsia="宋体" w:hAnsi="Times New Roman"/>
          <w:sz w:val="24"/>
          <w:lang w:val="en-GB"/>
        </w:rPr>
        <w:t xml:space="preserve">, </w:t>
      </w:r>
      <w:proofErr w:type="spellStart"/>
      <w:r w:rsidRPr="005D01E7">
        <w:rPr>
          <w:rFonts w:ascii="Times New Roman" w:eastAsia="宋体" w:hAnsi="Times New Roman"/>
          <w:sz w:val="24"/>
          <w:lang w:val="en-GB"/>
        </w:rPr>
        <w:t>XianBiao</w:t>
      </w:r>
      <w:proofErr w:type="spellEnd"/>
      <w:r w:rsidRPr="005D01E7">
        <w:rPr>
          <w:rFonts w:ascii="Times New Roman" w:eastAsia="宋体" w:hAnsi="Times New Roman"/>
          <w:sz w:val="24"/>
          <w:lang w:val="en-GB"/>
        </w:rPr>
        <w:t xml:space="preserve"> Hu. Coordinated Intersection Signal Design for Mixed Traffic Flow of Human-Driven and Connected and Autonomous Vehicles[J]. IEEE access. 2020, in press. (SCI)</w:t>
      </w:r>
    </w:p>
    <w:p w14:paraId="653DD270"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proofErr w:type="spellStart"/>
      <w:r w:rsidRPr="005D01E7">
        <w:rPr>
          <w:rFonts w:ascii="Times New Roman" w:eastAsia="宋体" w:hAnsi="Times New Roman"/>
          <w:sz w:val="24"/>
          <w:lang w:val="en-GB"/>
        </w:rPr>
        <w:t>Jinrui</w:t>
      </w:r>
      <w:proofErr w:type="spellEnd"/>
      <w:r w:rsidRPr="005D01E7">
        <w:rPr>
          <w:rFonts w:ascii="Times New Roman" w:eastAsia="宋体" w:hAnsi="Times New Roman"/>
          <w:sz w:val="24"/>
          <w:lang w:val="en-GB"/>
        </w:rPr>
        <w:t xml:space="preserve"> Gan, </w:t>
      </w:r>
      <w:proofErr w:type="spellStart"/>
      <w:r w:rsidRPr="005D01E7">
        <w:rPr>
          <w:rFonts w:ascii="Times New Roman" w:eastAsia="宋体" w:hAnsi="Times New Roman"/>
          <w:sz w:val="24"/>
          <w:lang w:val="en-GB"/>
        </w:rPr>
        <w:t>Qingyong</w:t>
      </w:r>
      <w:proofErr w:type="spellEnd"/>
      <w:r w:rsidRPr="005D01E7">
        <w:rPr>
          <w:rFonts w:ascii="Times New Roman" w:eastAsia="宋体" w:hAnsi="Times New Roman"/>
          <w:sz w:val="24"/>
          <w:lang w:val="en-GB"/>
        </w:rPr>
        <w:t xml:space="preserve"> Li*, et al. Online rail surface inspection utilizing spatial consistency and continuity[J]. IEEE Transactions on Systems, Man, and Cybernetics: Systems. 2018, Early Access. (SCI)</w:t>
      </w:r>
    </w:p>
    <w:p w14:paraId="0FBEEE8E"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proofErr w:type="spellStart"/>
      <w:r w:rsidRPr="005D01E7">
        <w:rPr>
          <w:rFonts w:ascii="Times New Roman" w:eastAsia="宋体" w:hAnsi="Times New Roman"/>
          <w:sz w:val="24"/>
          <w:lang w:val="en-GB"/>
        </w:rPr>
        <w:t>Qingyong</w:t>
      </w:r>
      <w:proofErr w:type="spellEnd"/>
      <w:r w:rsidRPr="005D01E7">
        <w:rPr>
          <w:rFonts w:ascii="Times New Roman" w:eastAsia="宋体" w:hAnsi="Times New Roman"/>
          <w:sz w:val="24"/>
          <w:lang w:val="en-GB"/>
        </w:rPr>
        <w:t xml:space="preserve"> LI, et al. A Cyber-Enabled Visual Inspection System for Rail Corrugation[J]. Future Generation Computer Systems. 2018, 79, 374-382. (SCI)</w:t>
      </w:r>
    </w:p>
    <w:p w14:paraId="2AD2653A"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r w:rsidRPr="005D01E7">
        <w:rPr>
          <w:rFonts w:ascii="Times New Roman" w:eastAsia="宋体" w:hAnsi="Times New Roman"/>
          <w:sz w:val="24"/>
          <w:lang w:val="en-GB"/>
        </w:rPr>
        <w:t xml:space="preserve">Qi, </w:t>
      </w:r>
      <w:proofErr w:type="spellStart"/>
      <w:r w:rsidRPr="005D01E7">
        <w:rPr>
          <w:rFonts w:ascii="Times New Roman" w:eastAsia="宋体" w:hAnsi="Times New Roman"/>
          <w:sz w:val="24"/>
          <w:lang w:val="en-GB"/>
        </w:rPr>
        <w:t>Hongsheng</w:t>
      </w:r>
      <w:proofErr w:type="spellEnd"/>
      <w:r w:rsidRPr="005D01E7">
        <w:rPr>
          <w:rFonts w:ascii="Times New Roman" w:eastAsia="宋体" w:hAnsi="Times New Roman"/>
          <w:sz w:val="24"/>
          <w:lang w:val="en-GB"/>
        </w:rPr>
        <w:t xml:space="preserve">, Ying Ye, Jun Xu, and </w:t>
      </w:r>
      <w:proofErr w:type="spellStart"/>
      <w:r w:rsidRPr="005D01E7">
        <w:rPr>
          <w:rFonts w:ascii="Times New Roman" w:eastAsia="宋体" w:hAnsi="Times New Roman"/>
          <w:sz w:val="24"/>
          <w:lang w:val="en-GB"/>
        </w:rPr>
        <w:t>Dianhai</w:t>
      </w:r>
      <w:proofErr w:type="spellEnd"/>
      <w:r w:rsidRPr="005D01E7">
        <w:rPr>
          <w:rFonts w:ascii="Times New Roman" w:eastAsia="宋体" w:hAnsi="Times New Roman"/>
          <w:sz w:val="24"/>
          <w:lang w:val="en-GB"/>
        </w:rPr>
        <w:t xml:space="preserve"> Wang. Intersection Control Considering Channelized Section Spillback Using a Flexible Phase Plan[J]. Journal of Transportation Engineering. 2016, 142(1): 04015032. (SCI)</w:t>
      </w:r>
    </w:p>
    <w:p w14:paraId="545B209C"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proofErr w:type="spellStart"/>
      <w:r w:rsidRPr="005D01E7">
        <w:rPr>
          <w:rFonts w:ascii="Times New Roman" w:eastAsia="宋体" w:hAnsi="Times New Roman"/>
          <w:sz w:val="24"/>
          <w:lang w:val="en-GB"/>
        </w:rPr>
        <w:t>Hongsheng</w:t>
      </w:r>
      <w:proofErr w:type="spellEnd"/>
      <w:r w:rsidRPr="005D01E7">
        <w:rPr>
          <w:rFonts w:ascii="Times New Roman" w:eastAsia="宋体" w:hAnsi="Times New Roman"/>
          <w:sz w:val="24"/>
          <w:lang w:val="en-GB"/>
        </w:rPr>
        <w:t xml:space="preserve"> Qi, </w:t>
      </w:r>
      <w:proofErr w:type="spellStart"/>
      <w:r w:rsidRPr="005D01E7">
        <w:rPr>
          <w:rFonts w:ascii="Times New Roman" w:eastAsia="宋体" w:hAnsi="Times New Roman"/>
          <w:sz w:val="24"/>
          <w:lang w:val="en-GB"/>
        </w:rPr>
        <w:t>Meiqi</w:t>
      </w:r>
      <w:proofErr w:type="spellEnd"/>
      <w:r w:rsidRPr="005D01E7">
        <w:rPr>
          <w:rFonts w:ascii="Times New Roman" w:eastAsia="宋体" w:hAnsi="Times New Roman"/>
          <w:sz w:val="24"/>
          <w:lang w:val="en-GB"/>
        </w:rPr>
        <w:t xml:space="preserve"> Liu, </w:t>
      </w:r>
      <w:proofErr w:type="spellStart"/>
      <w:r w:rsidRPr="005D01E7">
        <w:rPr>
          <w:rFonts w:ascii="Times New Roman" w:eastAsia="宋体" w:hAnsi="Times New Roman"/>
          <w:sz w:val="24"/>
          <w:lang w:val="en-GB"/>
        </w:rPr>
        <w:t>Lihui</w:t>
      </w:r>
      <w:proofErr w:type="spellEnd"/>
      <w:r w:rsidRPr="005D01E7">
        <w:rPr>
          <w:rFonts w:ascii="Times New Roman" w:eastAsia="宋体" w:hAnsi="Times New Roman"/>
          <w:sz w:val="24"/>
          <w:lang w:val="en-GB"/>
        </w:rPr>
        <w:t xml:space="preserve"> Zhang, </w:t>
      </w:r>
      <w:proofErr w:type="spellStart"/>
      <w:r w:rsidRPr="005D01E7">
        <w:rPr>
          <w:rFonts w:ascii="Times New Roman" w:eastAsia="宋体" w:hAnsi="Times New Roman"/>
          <w:sz w:val="24"/>
          <w:lang w:val="en-GB"/>
        </w:rPr>
        <w:t>Dianhai</w:t>
      </w:r>
      <w:proofErr w:type="spellEnd"/>
      <w:r w:rsidRPr="005D01E7">
        <w:rPr>
          <w:rFonts w:ascii="Times New Roman" w:eastAsia="宋体" w:hAnsi="Times New Roman"/>
          <w:sz w:val="24"/>
          <w:lang w:val="en-GB"/>
        </w:rPr>
        <w:t xml:space="preserve"> Wang. Tracing Road Network Bottleneck by Data Driven Approach[J]. PLOS One, 2016-05, 11, 5, e0156089, e0156089, SCI, 3.057, 0. (SCI)</w:t>
      </w:r>
    </w:p>
    <w:p w14:paraId="46FED56A"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r w:rsidRPr="005D01E7">
        <w:rPr>
          <w:rFonts w:ascii="Times New Roman" w:eastAsia="宋体" w:hAnsi="Times New Roman"/>
          <w:sz w:val="24"/>
          <w:lang w:val="en-GB"/>
        </w:rPr>
        <w:t xml:space="preserve">Qi H, Liu M, Wang D, Chen M. Spatial-Temporal Congestion Identification Based on Time Series Similarity Considering Missing Data[J]. </w:t>
      </w:r>
      <w:proofErr w:type="spellStart"/>
      <w:r w:rsidRPr="005D01E7">
        <w:rPr>
          <w:rFonts w:ascii="Times New Roman" w:eastAsia="宋体" w:hAnsi="Times New Roman"/>
          <w:sz w:val="24"/>
          <w:lang w:val="en-GB"/>
        </w:rPr>
        <w:t>PLoS</w:t>
      </w:r>
      <w:proofErr w:type="spellEnd"/>
      <w:r w:rsidRPr="005D01E7">
        <w:rPr>
          <w:rFonts w:ascii="Times New Roman" w:eastAsia="宋体" w:hAnsi="Times New Roman"/>
          <w:sz w:val="24"/>
          <w:lang w:val="en-GB"/>
        </w:rPr>
        <w:t xml:space="preserve"> ONE. 2016, 11(9): e0162043. </w:t>
      </w:r>
      <w:proofErr w:type="gramStart"/>
      <w:r w:rsidRPr="005D01E7">
        <w:rPr>
          <w:rFonts w:ascii="Times New Roman" w:eastAsia="宋体" w:hAnsi="Times New Roman"/>
          <w:sz w:val="24"/>
          <w:lang w:val="en-GB"/>
        </w:rPr>
        <w:t>doi:10.1371/journal.pone</w:t>
      </w:r>
      <w:proofErr w:type="gramEnd"/>
      <w:r w:rsidRPr="005D01E7">
        <w:rPr>
          <w:rFonts w:ascii="Times New Roman" w:eastAsia="宋体" w:hAnsi="Times New Roman"/>
          <w:sz w:val="24"/>
          <w:lang w:val="en-GB"/>
        </w:rPr>
        <w:t>.0162043. (SCI)</w:t>
      </w:r>
    </w:p>
    <w:p w14:paraId="394E2E0E"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proofErr w:type="spellStart"/>
      <w:r w:rsidRPr="005D01E7">
        <w:rPr>
          <w:rFonts w:ascii="Times New Roman" w:eastAsia="宋体" w:hAnsi="Times New Roman"/>
          <w:sz w:val="24"/>
          <w:lang w:val="en-GB"/>
        </w:rPr>
        <w:t>Qingyong</w:t>
      </w:r>
      <w:proofErr w:type="spellEnd"/>
      <w:r w:rsidRPr="005D01E7">
        <w:rPr>
          <w:rFonts w:ascii="Times New Roman" w:eastAsia="宋体" w:hAnsi="Times New Roman"/>
          <w:sz w:val="24"/>
          <w:lang w:val="en-GB"/>
        </w:rPr>
        <w:t xml:space="preserve"> LI and S.W. Ren. A Visual Detection System for Rail Surface Defects[J]. IEEE Transactions on Systems, Man, and Cybernetics-Part C: Applications and Reviews, 2012. 42(6): p. 1531-1542. (SCI)</w:t>
      </w:r>
    </w:p>
    <w:p w14:paraId="0749B42B"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r w:rsidRPr="005D01E7">
        <w:rPr>
          <w:rFonts w:ascii="Times New Roman" w:eastAsia="宋体" w:hAnsi="Times New Roman"/>
          <w:sz w:val="24"/>
          <w:lang w:val="en-GB"/>
        </w:rPr>
        <w:t xml:space="preserve">Qi </w:t>
      </w:r>
      <w:proofErr w:type="spellStart"/>
      <w:r w:rsidRPr="005D01E7">
        <w:rPr>
          <w:rFonts w:ascii="Times New Roman" w:eastAsia="宋体" w:hAnsi="Times New Roman"/>
          <w:sz w:val="24"/>
          <w:lang w:val="en-GB"/>
        </w:rPr>
        <w:t>HongSheng</w:t>
      </w:r>
      <w:proofErr w:type="spellEnd"/>
      <w:r w:rsidRPr="005D01E7">
        <w:rPr>
          <w:rFonts w:ascii="Times New Roman" w:eastAsia="宋体" w:hAnsi="Times New Roman"/>
          <w:sz w:val="24"/>
          <w:lang w:val="en-GB"/>
        </w:rPr>
        <w:t xml:space="preserve">, </w:t>
      </w:r>
      <w:proofErr w:type="spellStart"/>
      <w:r w:rsidRPr="005D01E7">
        <w:rPr>
          <w:rFonts w:ascii="Times New Roman" w:eastAsia="宋体" w:hAnsi="Times New Roman"/>
          <w:sz w:val="24"/>
          <w:lang w:val="en-GB"/>
        </w:rPr>
        <w:t>XianBiao</w:t>
      </w:r>
      <w:proofErr w:type="spellEnd"/>
      <w:r w:rsidRPr="005D01E7">
        <w:rPr>
          <w:rFonts w:ascii="Times New Roman" w:eastAsia="宋体" w:hAnsi="Times New Roman"/>
          <w:sz w:val="24"/>
          <w:lang w:val="en-GB"/>
        </w:rPr>
        <w:t xml:space="preserve"> Hu. Real-Time Headway State Identification and Saturation Flow Rate Estimation: A Hidden Markov Chain Model[J]. </w:t>
      </w:r>
      <w:proofErr w:type="spellStart"/>
      <w:r w:rsidRPr="005D01E7">
        <w:rPr>
          <w:rFonts w:ascii="Times New Roman" w:eastAsia="宋体" w:hAnsi="Times New Roman"/>
          <w:sz w:val="24"/>
          <w:lang w:val="en-GB"/>
        </w:rPr>
        <w:t>Transportmetrica</w:t>
      </w:r>
      <w:proofErr w:type="spellEnd"/>
      <w:r w:rsidRPr="005D01E7">
        <w:rPr>
          <w:rFonts w:ascii="Times New Roman" w:eastAsia="宋体" w:hAnsi="Times New Roman"/>
          <w:sz w:val="24"/>
          <w:lang w:val="en-GB"/>
        </w:rPr>
        <w:t xml:space="preserve"> A. 2020, in press. (SCI)</w:t>
      </w:r>
    </w:p>
    <w:p w14:paraId="31918A5F"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r w:rsidRPr="005D01E7">
        <w:rPr>
          <w:rFonts w:ascii="Times New Roman" w:eastAsia="宋体" w:hAnsi="Times New Roman" w:hint="eastAsia"/>
          <w:sz w:val="24"/>
          <w:lang w:val="en-GB"/>
        </w:rPr>
        <w:t xml:space="preserve">Qi, </w:t>
      </w:r>
      <w:proofErr w:type="spellStart"/>
      <w:r w:rsidRPr="005D01E7">
        <w:rPr>
          <w:rFonts w:ascii="Times New Roman" w:eastAsia="宋体" w:hAnsi="Times New Roman" w:hint="eastAsia"/>
          <w:sz w:val="24"/>
          <w:lang w:val="en-GB"/>
        </w:rPr>
        <w:t>Hongsheng</w:t>
      </w:r>
      <w:proofErr w:type="spellEnd"/>
      <w:r w:rsidRPr="005D01E7">
        <w:rPr>
          <w:rFonts w:ascii="Times New Roman" w:eastAsia="宋体" w:hAnsi="Times New Roman" w:hint="eastAsia"/>
          <w:sz w:val="24"/>
          <w:lang w:val="en-GB"/>
        </w:rPr>
        <w:t xml:space="preserve">, </w:t>
      </w:r>
      <w:proofErr w:type="spellStart"/>
      <w:r w:rsidRPr="005D01E7">
        <w:rPr>
          <w:rFonts w:ascii="Times New Roman" w:eastAsia="宋体" w:hAnsi="Times New Roman" w:hint="eastAsia"/>
          <w:sz w:val="24"/>
          <w:lang w:val="en-GB"/>
        </w:rPr>
        <w:t>Mengwei</w:t>
      </w:r>
      <w:proofErr w:type="spellEnd"/>
      <w:r w:rsidRPr="005D01E7">
        <w:rPr>
          <w:rFonts w:ascii="Times New Roman" w:eastAsia="宋体" w:hAnsi="Times New Roman" w:hint="eastAsia"/>
          <w:sz w:val="24"/>
          <w:lang w:val="en-GB"/>
        </w:rPr>
        <w:t xml:space="preserve"> Chen, and </w:t>
      </w:r>
      <w:proofErr w:type="spellStart"/>
      <w:r w:rsidRPr="005D01E7">
        <w:rPr>
          <w:rFonts w:ascii="Times New Roman" w:eastAsia="宋体" w:hAnsi="Times New Roman" w:hint="eastAsia"/>
          <w:sz w:val="24"/>
          <w:lang w:val="en-GB"/>
        </w:rPr>
        <w:t>Dianhai</w:t>
      </w:r>
      <w:proofErr w:type="spellEnd"/>
      <w:r w:rsidRPr="005D01E7">
        <w:rPr>
          <w:rFonts w:ascii="Times New Roman" w:eastAsia="宋体" w:hAnsi="Times New Roman" w:hint="eastAsia"/>
          <w:sz w:val="24"/>
          <w:lang w:val="en-GB"/>
        </w:rPr>
        <w:t xml:space="preserve"> Wang.</w:t>
      </w:r>
      <w:r w:rsidRPr="005D01E7">
        <w:rPr>
          <w:rFonts w:ascii="Times New Roman" w:eastAsia="宋体" w:hAnsi="Times New Roman"/>
          <w:sz w:val="24"/>
          <w:lang w:val="en-GB"/>
        </w:rPr>
        <w:t xml:space="preserve"> </w:t>
      </w:r>
      <w:r w:rsidRPr="005D01E7">
        <w:rPr>
          <w:rFonts w:ascii="Times New Roman" w:eastAsia="宋体" w:hAnsi="Times New Roman" w:hint="eastAsia"/>
          <w:sz w:val="24"/>
          <w:lang w:val="en-GB"/>
        </w:rPr>
        <w:t>Recurrent and Non-Recurrent Bottleneck Analysis Based on Traffic State Rank Distribution</w:t>
      </w:r>
      <w:r w:rsidRPr="005D01E7">
        <w:rPr>
          <w:rFonts w:ascii="Times New Roman" w:eastAsia="宋体" w:hAnsi="Times New Roman"/>
          <w:sz w:val="24"/>
          <w:lang w:val="en-GB"/>
        </w:rPr>
        <w:t>[J]</w:t>
      </w:r>
      <w:r w:rsidRPr="005D01E7">
        <w:rPr>
          <w:rFonts w:ascii="Times New Roman" w:eastAsia="宋体" w:hAnsi="Times New Roman" w:hint="eastAsia"/>
          <w:sz w:val="24"/>
          <w:lang w:val="en-GB"/>
        </w:rPr>
        <w:t xml:space="preserve">. </w:t>
      </w:r>
      <w:proofErr w:type="spellStart"/>
      <w:r w:rsidRPr="005D01E7">
        <w:rPr>
          <w:rFonts w:ascii="Times New Roman" w:eastAsia="宋体" w:hAnsi="Times New Roman" w:hint="eastAsia"/>
          <w:sz w:val="24"/>
          <w:lang w:val="en-GB"/>
        </w:rPr>
        <w:t>Transportmetrica</w:t>
      </w:r>
      <w:proofErr w:type="spellEnd"/>
      <w:r w:rsidRPr="005D01E7">
        <w:rPr>
          <w:rFonts w:ascii="Times New Roman" w:eastAsia="宋体" w:hAnsi="Times New Roman" w:hint="eastAsia"/>
          <w:sz w:val="24"/>
          <w:lang w:val="en-GB"/>
        </w:rPr>
        <w:t xml:space="preserve"> B: Transport Dynamics</w:t>
      </w:r>
      <w:r w:rsidRPr="005D01E7">
        <w:rPr>
          <w:rFonts w:ascii="Times New Roman" w:eastAsia="宋体" w:hAnsi="Times New Roman"/>
          <w:sz w:val="24"/>
          <w:lang w:val="en-GB"/>
        </w:rPr>
        <w:t>. 2019,</w:t>
      </w:r>
      <w:r w:rsidRPr="005D01E7">
        <w:rPr>
          <w:rFonts w:ascii="Times New Roman" w:eastAsia="宋体" w:hAnsi="Times New Roman" w:hint="eastAsia"/>
          <w:sz w:val="24"/>
          <w:lang w:val="en-GB"/>
        </w:rPr>
        <w:t xml:space="preserve"> 0(0): 1</w:t>
      </w:r>
      <w:r w:rsidRPr="005D01E7">
        <w:rPr>
          <w:rFonts w:ascii="Times New Roman" w:eastAsia="宋体" w:hAnsi="Times New Roman" w:hint="eastAsia"/>
          <w:sz w:val="24"/>
          <w:lang w:val="en-GB"/>
        </w:rPr>
        <w:t>–</w:t>
      </w:r>
      <w:r w:rsidRPr="005D01E7">
        <w:rPr>
          <w:rFonts w:ascii="Times New Roman" w:eastAsia="宋体" w:hAnsi="Times New Roman" w:hint="eastAsia"/>
          <w:sz w:val="24"/>
          <w:lang w:val="en-GB"/>
        </w:rPr>
        <w:t>20. (SCI)</w:t>
      </w:r>
    </w:p>
    <w:p w14:paraId="6C2446EF" w14:textId="77777777" w:rsidR="0019613C" w:rsidRPr="005D01E7" w:rsidRDefault="0019613C" w:rsidP="0019613C">
      <w:pPr>
        <w:numPr>
          <w:ilvl w:val="0"/>
          <w:numId w:val="8"/>
        </w:numPr>
        <w:adjustRightInd w:val="0"/>
        <w:snapToGrid w:val="0"/>
        <w:spacing w:line="360" w:lineRule="auto"/>
        <w:rPr>
          <w:rFonts w:ascii="Times New Roman" w:eastAsia="宋体" w:hAnsi="Times New Roman"/>
          <w:sz w:val="24"/>
          <w:lang w:val="en-GB"/>
        </w:rPr>
      </w:pPr>
      <w:r w:rsidRPr="005D01E7">
        <w:rPr>
          <w:rFonts w:ascii="Times New Roman" w:eastAsia="宋体" w:hAnsi="Times New Roman"/>
          <w:sz w:val="24"/>
          <w:lang w:val="en-GB"/>
        </w:rPr>
        <w:t xml:space="preserve">Qi </w:t>
      </w:r>
      <w:proofErr w:type="spellStart"/>
      <w:r w:rsidRPr="005D01E7">
        <w:rPr>
          <w:rFonts w:ascii="Times New Roman" w:eastAsia="宋体" w:hAnsi="Times New Roman"/>
          <w:sz w:val="24"/>
          <w:lang w:val="en-GB"/>
        </w:rPr>
        <w:t>HongSheng</w:t>
      </w:r>
      <w:proofErr w:type="spellEnd"/>
      <w:r w:rsidRPr="005D01E7">
        <w:rPr>
          <w:rFonts w:ascii="Times New Roman" w:eastAsia="宋体" w:hAnsi="Times New Roman"/>
          <w:sz w:val="24"/>
          <w:lang w:val="en-GB"/>
        </w:rPr>
        <w:t xml:space="preserve">, </w:t>
      </w:r>
      <w:proofErr w:type="spellStart"/>
      <w:r w:rsidRPr="005D01E7">
        <w:rPr>
          <w:rFonts w:ascii="Times New Roman" w:eastAsia="宋体" w:hAnsi="Times New Roman"/>
          <w:sz w:val="24"/>
          <w:lang w:val="en-GB"/>
        </w:rPr>
        <w:t>XianBiao</w:t>
      </w:r>
      <w:proofErr w:type="spellEnd"/>
      <w:r w:rsidRPr="005D01E7">
        <w:rPr>
          <w:rFonts w:ascii="Times New Roman" w:eastAsia="宋体" w:hAnsi="Times New Roman"/>
          <w:sz w:val="24"/>
          <w:lang w:val="en-GB"/>
        </w:rPr>
        <w:t xml:space="preserve"> Hu</w:t>
      </w:r>
      <w:r w:rsidRPr="005D01E7">
        <w:rPr>
          <w:rFonts w:ascii="Times New Roman" w:eastAsia="宋体" w:hAnsi="Times New Roman" w:hint="eastAsia"/>
          <w:sz w:val="24"/>
          <w:lang w:val="en-GB"/>
        </w:rPr>
        <w:t>.</w:t>
      </w:r>
      <w:r w:rsidRPr="005D01E7">
        <w:rPr>
          <w:rFonts w:ascii="Times New Roman" w:eastAsia="宋体" w:hAnsi="Times New Roman"/>
          <w:sz w:val="24"/>
          <w:lang w:val="en-GB"/>
        </w:rPr>
        <w:t xml:space="preserve"> Monte Carlo Tree Search-Based Intersection Signal Optimization Model with Channelized Section </w:t>
      </w:r>
      <w:proofErr w:type="spellStart"/>
      <w:r w:rsidRPr="005D01E7">
        <w:rPr>
          <w:rFonts w:ascii="Times New Roman" w:eastAsia="宋体" w:hAnsi="Times New Roman"/>
          <w:sz w:val="24"/>
          <w:lang w:val="en-GB"/>
        </w:rPr>
        <w:t>Spillover</w:t>
      </w:r>
      <w:proofErr w:type="spellEnd"/>
      <w:r w:rsidRPr="005D01E7">
        <w:rPr>
          <w:rFonts w:ascii="Times New Roman" w:eastAsia="宋体" w:hAnsi="Times New Roman"/>
          <w:sz w:val="24"/>
          <w:lang w:val="en-GB"/>
        </w:rPr>
        <w:t xml:space="preserve">[J]. Transportation Research Part C. 2019, In </w:t>
      </w:r>
      <w:proofErr w:type="gramStart"/>
      <w:r w:rsidRPr="005D01E7">
        <w:rPr>
          <w:rFonts w:ascii="Times New Roman" w:eastAsia="宋体" w:hAnsi="Times New Roman"/>
          <w:sz w:val="24"/>
          <w:lang w:val="en-GB"/>
        </w:rPr>
        <w:t>press.(</w:t>
      </w:r>
      <w:proofErr w:type="gramEnd"/>
      <w:r w:rsidRPr="005D01E7">
        <w:rPr>
          <w:rFonts w:ascii="Times New Roman" w:eastAsia="宋体" w:hAnsi="Times New Roman"/>
          <w:sz w:val="24"/>
          <w:lang w:val="en-GB"/>
        </w:rPr>
        <w:t>SCI)</w:t>
      </w:r>
    </w:p>
    <w:p w14:paraId="46C236DC" w14:textId="77777777" w:rsidR="0019613C" w:rsidRPr="005D01E7" w:rsidRDefault="0019613C" w:rsidP="0019613C">
      <w:pPr>
        <w:numPr>
          <w:ilvl w:val="0"/>
          <w:numId w:val="8"/>
        </w:numPr>
        <w:adjustRightInd w:val="0"/>
        <w:snapToGrid w:val="0"/>
        <w:spacing w:line="360" w:lineRule="auto"/>
        <w:rPr>
          <w:rFonts w:ascii="Times New Roman" w:eastAsia="宋体" w:hAnsi="Times New Roman"/>
          <w:sz w:val="24"/>
          <w:lang w:val="en-GB"/>
        </w:rPr>
      </w:pPr>
      <w:r w:rsidRPr="005D01E7">
        <w:rPr>
          <w:rFonts w:ascii="Times New Roman" w:eastAsia="宋体" w:hAnsi="Times New Roman"/>
          <w:sz w:val="24"/>
          <w:lang w:val="en-GB"/>
        </w:rPr>
        <w:t xml:space="preserve">Qi </w:t>
      </w:r>
      <w:proofErr w:type="spellStart"/>
      <w:r w:rsidRPr="005D01E7">
        <w:rPr>
          <w:rFonts w:ascii="Times New Roman" w:eastAsia="宋体" w:hAnsi="Times New Roman"/>
          <w:sz w:val="24"/>
          <w:lang w:val="en-GB"/>
        </w:rPr>
        <w:t>HongSheng</w:t>
      </w:r>
      <w:proofErr w:type="spellEnd"/>
      <w:r w:rsidRPr="005D01E7">
        <w:rPr>
          <w:rFonts w:ascii="Times New Roman" w:eastAsia="宋体" w:hAnsi="Times New Roman"/>
          <w:sz w:val="24"/>
          <w:lang w:val="en-GB"/>
        </w:rPr>
        <w:t xml:space="preserve">, </w:t>
      </w:r>
      <w:proofErr w:type="spellStart"/>
      <w:r w:rsidRPr="005D01E7">
        <w:rPr>
          <w:rFonts w:ascii="Times New Roman" w:eastAsia="宋体" w:hAnsi="Times New Roman"/>
          <w:sz w:val="24"/>
          <w:lang w:val="en-GB"/>
        </w:rPr>
        <w:t>XianBiao</w:t>
      </w:r>
      <w:proofErr w:type="spellEnd"/>
      <w:r w:rsidRPr="005D01E7">
        <w:rPr>
          <w:rFonts w:ascii="Times New Roman" w:eastAsia="宋体" w:hAnsi="Times New Roman"/>
          <w:sz w:val="24"/>
          <w:lang w:val="en-GB"/>
        </w:rPr>
        <w:t xml:space="preserve"> Hu. Bayesian Inference of Channelized Section </w:t>
      </w:r>
      <w:proofErr w:type="spellStart"/>
      <w:r w:rsidRPr="005D01E7">
        <w:rPr>
          <w:rFonts w:ascii="Times New Roman" w:eastAsia="宋体" w:hAnsi="Times New Roman"/>
          <w:sz w:val="24"/>
          <w:lang w:val="en-GB"/>
        </w:rPr>
        <w:t>Spillover</w:t>
      </w:r>
      <w:proofErr w:type="spellEnd"/>
      <w:r w:rsidRPr="005D01E7">
        <w:rPr>
          <w:rFonts w:ascii="Times New Roman" w:eastAsia="宋体" w:hAnsi="Times New Roman"/>
          <w:sz w:val="24"/>
          <w:lang w:val="en-GB"/>
        </w:rPr>
        <w:t xml:space="preserve"> via Markov Chain Monte Carlo Sampling[J]. Transportation Research Part C. 2018, In press. (SCI)</w:t>
      </w:r>
    </w:p>
    <w:p w14:paraId="3776338E"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proofErr w:type="spellStart"/>
      <w:r w:rsidRPr="005D01E7">
        <w:rPr>
          <w:rFonts w:ascii="Times New Roman" w:eastAsia="宋体" w:hAnsi="Times New Roman"/>
          <w:sz w:val="24"/>
          <w:lang w:val="en-GB"/>
        </w:rPr>
        <w:t>Qingyong</w:t>
      </w:r>
      <w:proofErr w:type="spellEnd"/>
      <w:r w:rsidRPr="005D01E7">
        <w:rPr>
          <w:rFonts w:ascii="Times New Roman" w:eastAsia="宋体" w:hAnsi="Times New Roman"/>
          <w:sz w:val="24"/>
          <w:lang w:val="en-GB"/>
        </w:rPr>
        <w:t xml:space="preserve"> LI and S.W. Ren. A Real-Time Visual Inspection System for Discrete Surface Defects of Rail Heads[J]. IEEE Transactions on Instrumentation and Measurement.  2012, </w:t>
      </w:r>
      <w:r w:rsidRPr="005D01E7">
        <w:rPr>
          <w:rFonts w:ascii="Times New Roman" w:eastAsia="宋体" w:hAnsi="Times New Roman"/>
          <w:sz w:val="24"/>
          <w:lang w:val="en-GB"/>
        </w:rPr>
        <w:lastRenderedPageBreak/>
        <w:t>61(8): p. 2189-2199. (SCI)</w:t>
      </w:r>
    </w:p>
    <w:p w14:paraId="4CA4AEA5" w14:textId="77777777" w:rsidR="00FF26F0" w:rsidRPr="005D01E7" w:rsidRDefault="00FF26F0" w:rsidP="00FF26F0">
      <w:pPr>
        <w:numPr>
          <w:ilvl w:val="0"/>
          <w:numId w:val="8"/>
        </w:numPr>
        <w:adjustRightInd w:val="0"/>
        <w:snapToGrid w:val="0"/>
        <w:spacing w:line="360" w:lineRule="auto"/>
        <w:rPr>
          <w:rFonts w:ascii="Times New Roman" w:eastAsia="宋体" w:hAnsi="Times New Roman"/>
          <w:sz w:val="24"/>
          <w:lang w:val="en-GB"/>
        </w:rPr>
      </w:pPr>
      <w:proofErr w:type="spellStart"/>
      <w:r w:rsidRPr="005D01E7">
        <w:rPr>
          <w:rFonts w:ascii="Times New Roman" w:eastAsia="宋体" w:hAnsi="Times New Roman"/>
          <w:sz w:val="24"/>
          <w:lang w:val="en-GB"/>
        </w:rPr>
        <w:t>Qingyong</w:t>
      </w:r>
      <w:proofErr w:type="spellEnd"/>
      <w:r w:rsidRPr="005D01E7">
        <w:rPr>
          <w:rFonts w:ascii="Times New Roman" w:eastAsia="宋体" w:hAnsi="Times New Roman"/>
          <w:sz w:val="24"/>
          <w:lang w:val="en-GB"/>
        </w:rPr>
        <w:t xml:space="preserve"> LI, et al. Thresholding Based on Maximum Weighted Object Correlation for Rail Defect Detection[J]. IEICE Transactions on Information and Systems. 2012, E95</w:t>
      </w:r>
      <w:proofErr w:type="gramStart"/>
      <w:r w:rsidRPr="005D01E7">
        <w:rPr>
          <w:rFonts w:ascii="Times New Roman" w:eastAsia="宋体" w:hAnsi="Times New Roman"/>
          <w:sz w:val="24"/>
          <w:lang w:val="en-GB"/>
        </w:rPr>
        <w:t>D(</w:t>
      </w:r>
      <w:proofErr w:type="gramEnd"/>
      <w:r w:rsidRPr="005D01E7">
        <w:rPr>
          <w:rFonts w:ascii="Times New Roman" w:eastAsia="宋体" w:hAnsi="Times New Roman"/>
          <w:sz w:val="24"/>
          <w:lang w:val="en-GB"/>
        </w:rPr>
        <w:t>7): p. 1819-1822. (SCI)</w:t>
      </w:r>
    </w:p>
    <w:p w14:paraId="67F00987" w14:textId="6EA79E42" w:rsidR="00732441" w:rsidRPr="005D01E7" w:rsidRDefault="002B1FA2" w:rsidP="00BB69D1">
      <w:pPr>
        <w:spacing w:line="300" w:lineRule="auto"/>
        <w:jc w:val="left"/>
        <w:rPr>
          <w:rFonts w:ascii="Times New Roman" w:eastAsia="宋体" w:hAnsi="Times New Roman" w:cs="Times New Roman"/>
          <w:b/>
          <w:bCs/>
          <w:sz w:val="28"/>
          <w:szCs w:val="28"/>
        </w:rPr>
      </w:pPr>
      <w:r w:rsidRPr="005D01E7">
        <w:rPr>
          <w:rFonts w:ascii="Times New Roman" w:eastAsia="宋体" w:hAnsi="Times New Roman" w:cs="Times New Roman"/>
          <w:b/>
          <w:bCs/>
          <w:sz w:val="28"/>
          <w:szCs w:val="28"/>
        </w:rPr>
        <w:t>主要完成人情况：</w:t>
      </w:r>
    </w:p>
    <w:tbl>
      <w:tblPr>
        <w:tblW w:w="96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014"/>
        <w:gridCol w:w="449"/>
        <w:gridCol w:w="941"/>
        <w:gridCol w:w="991"/>
        <w:gridCol w:w="1133"/>
        <w:gridCol w:w="2059"/>
        <w:gridCol w:w="2481"/>
      </w:tblGrid>
      <w:tr w:rsidR="000F31A1" w:rsidRPr="005D01E7" w14:paraId="1C9CEDAF" w14:textId="77777777" w:rsidTr="00881A2A">
        <w:trPr>
          <w:trHeight w:val="935"/>
        </w:trPr>
        <w:tc>
          <w:tcPr>
            <w:tcW w:w="584" w:type="dxa"/>
            <w:tcBorders>
              <w:bottom w:val="single" w:sz="4" w:space="0" w:color="auto"/>
            </w:tcBorders>
            <w:vAlign w:val="center"/>
          </w:tcPr>
          <w:p w14:paraId="21C520E8"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序号</w:t>
            </w:r>
          </w:p>
        </w:tc>
        <w:tc>
          <w:tcPr>
            <w:tcW w:w="1014" w:type="dxa"/>
            <w:tcBorders>
              <w:bottom w:val="single" w:sz="4" w:space="0" w:color="auto"/>
            </w:tcBorders>
            <w:vAlign w:val="center"/>
          </w:tcPr>
          <w:p w14:paraId="228C3368"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姓名</w:t>
            </w:r>
          </w:p>
        </w:tc>
        <w:tc>
          <w:tcPr>
            <w:tcW w:w="449" w:type="dxa"/>
            <w:tcBorders>
              <w:bottom w:val="single" w:sz="4" w:space="0" w:color="auto"/>
            </w:tcBorders>
            <w:vAlign w:val="center"/>
          </w:tcPr>
          <w:p w14:paraId="779CEF6D"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性别</w:t>
            </w:r>
          </w:p>
        </w:tc>
        <w:tc>
          <w:tcPr>
            <w:tcW w:w="941" w:type="dxa"/>
            <w:tcBorders>
              <w:bottom w:val="single" w:sz="4" w:space="0" w:color="auto"/>
            </w:tcBorders>
            <w:vAlign w:val="center"/>
          </w:tcPr>
          <w:p w14:paraId="5A9A0FD9"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出生年月</w:t>
            </w:r>
          </w:p>
        </w:tc>
        <w:tc>
          <w:tcPr>
            <w:tcW w:w="991" w:type="dxa"/>
            <w:vAlign w:val="center"/>
          </w:tcPr>
          <w:p w14:paraId="29EC93BA"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技术</w:t>
            </w:r>
          </w:p>
          <w:p w14:paraId="635EDD5C" w14:textId="61C6FD34"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职称</w:t>
            </w:r>
          </w:p>
        </w:tc>
        <w:tc>
          <w:tcPr>
            <w:tcW w:w="1133" w:type="dxa"/>
            <w:vAlign w:val="center"/>
          </w:tcPr>
          <w:p w14:paraId="33D6C1C3" w14:textId="35D66B79"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文化程度</w:t>
            </w:r>
          </w:p>
          <w:p w14:paraId="495EF0FB" w14:textId="161B63F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w:t>
            </w:r>
            <w:r w:rsidRPr="005D01E7">
              <w:rPr>
                <w:rFonts w:ascii="Times New Roman" w:eastAsia="宋体" w:hAnsi="Times New Roman" w:hint="eastAsia"/>
                <w:bCs/>
                <w:sz w:val="22"/>
                <w:szCs w:val="22"/>
              </w:rPr>
              <w:t>学位</w:t>
            </w:r>
            <w:r w:rsidRPr="005D01E7">
              <w:rPr>
                <w:rFonts w:ascii="Times New Roman" w:eastAsia="宋体" w:hAnsi="Times New Roman" w:hint="eastAsia"/>
                <w:bCs/>
                <w:sz w:val="22"/>
                <w:szCs w:val="22"/>
              </w:rPr>
              <w:t>)</w:t>
            </w:r>
          </w:p>
        </w:tc>
        <w:tc>
          <w:tcPr>
            <w:tcW w:w="2059" w:type="dxa"/>
            <w:vAlign w:val="center"/>
          </w:tcPr>
          <w:p w14:paraId="5A4FAFDD"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工作单位</w:t>
            </w:r>
          </w:p>
        </w:tc>
        <w:tc>
          <w:tcPr>
            <w:tcW w:w="2481" w:type="dxa"/>
            <w:vAlign w:val="center"/>
          </w:tcPr>
          <w:p w14:paraId="3E1A9397"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对成果创造性贡献</w:t>
            </w:r>
          </w:p>
        </w:tc>
      </w:tr>
      <w:tr w:rsidR="000F31A1" w:rsidRPr="005D01E7" w14:paraId="56DE64CD" w14:textId="77777777" w:rsidTr="00881A2A">
        <w:trPr>
          <w:trHeight w:val="402"/>
        </w:trPr>
        <w:tc>
          <w:tcPr>
            <w:tcW w:w="584" w:type="dxa"/>
            <w:tcBorders>
              <w:top w:val="single" w:sz="4" w:space="0" w:color="auto"/>
              <w:bottom w:val="single" w:sz="4" w:space="0" w:color="auto"/>
              <w:right w:val="single" w:sz="4" w:space="0" w:color="auto"/>
            </w:tcBorders>
            <w:vAlign w:val="center"/>
          </w:tcPr>
          <w:p w14:paraId="4B5726A5"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9725A23"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贾磊</w:t>
            </w:r>
          </w:p>
        </w:tc>
        <w:tc>
          <w:tcPr>
            <w:tcW w:w="449" w:type="dxa"/>
            <w:tcBorders>
              <w:top w:val="single" w:sz="4" w:space="0" w:color="auto"/>
              <w:left w:val="single" w:sz="4" w:space="0" w:color="auto"/>
              <w:bottom w:val="single" w:sz="4" w:space="0" w:color="auto"/>
              <w:right w:val="single" w:sz="4" w:space="0" w:color="auto"/>
            </w:tcBorders>
            <w:vAlign w:val="center"/>
          </w:tcPr>
          <w:p w14:paraId="62F8D484"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男</w:t>
            </w:r>
          </w:p>
        </w:tc>
        <w:tc>
          <w:tcPr>
            <w:tcW w:w="941" w:type="dxa"/>
            <w:tcBorders>
              <w:top w:val="single" w:sz="4" w:space="0" w:color="auto"/>
              <w:left w:val="single" w:sz="4" w:space="0" w:color="auto"/>
              <w:bottom w:val="single" w:sz="4" w:space="0" w:color="auto"/>
            </w:tcBorders>
            <w:vAlign w:val="center"/>
          </w:tcPr>
          <w:p w14:paraId="7EFDCA0E" w14:textId="50B8D076" w:rsidR="000F31A1" w:rsidRPr="005D01E7" w:rsidRDefault="000F31A1" w:rsidP="006A6290">
            <w:pPr>
              <w:rPr>
                <w:rFonts w:ascii="Times New Roman" w:eastAsia="宋体" w:hAnsi="Times New Roman"/>
                <w:bCs/>
                <w:sz w:val="22"/>
                <w:szCs w:val="22"/>
              </w:rPr>
            </w:pPr>
            <w:r w:rsidRPr="005D01E7">
              <w:rPr>
                <w:rFonts w:ascii="Times New Roman" w:eastAsia="宋体" w:hAnsi="Times New Roman" w:hint="eastAsia"/>
                <w:bCs/>
                <w:sz w:val="22"/>
                <w:szCs w:val="22"/>
              </w:rPr>
              <w:t>1986.8</w:t>
            </w:r>
          </w:p>
        </w:tc>
        <w:tc>
          <w:tcPr>
            <w:tcW w:w="991" w:type="dxa"/>
            <w:vAlign w:val="center"/>
          </w:tcPr>
          <w:p w14:paraId="693D6FD2"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高级工程师</w:t>
            </w:r>
          </w:p>
        </w:tc>
        <w:tc>
          <w:tcPr>
            <w:tcW w:w="1133" w:type="dxa"/>
            <w:vAlign w:val="center"/>
          </w:tcPr>
          <w:p w14:paraId="74F7CB7D"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硕士</w:t>
            </w:r>
          </w:p>
        </w:tc>
        <w:tc>
          <w:tcPr>
            <w:tcW w:w="2059" w:type="dxa"/>
            <w:vAlign w:val="center"/>
          </w:tcPr>
          <w:p w14:paraId="61467272"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山西省交通科技研发有限公司</w:t>
            </w:r>
          </w:p>
        </w:tc>
        <w:tc>
          <w:tcPr>
            <w:tcW w:w="2481" w:type="dxa"/>
            <w:vAlign w:val="center"/>
          </w:tcPr>
          <w:p w14:paraId="66A158F4"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项目整体负责</w:t>
            </w:r>
          </w:p>
        </w:tc>
      </w:tr>
      <w:tr w:rsidR="000F31A1" w:rsidRPr="005D01E7" w14:paraId="3DBA7861" w14:textId="77777777" w:rsidTr="00881A2A">
        <w:trPr>
          <w:trHeight w:val="402"/>
        </w:trPr>
        <w:tc>
          <w:tcPr>
            <w:tcW w:w="584" w:type="dxa"/>
            <w:tcBorders>
              <w:top w:val="single" w:sz="4" w:space="0" w:color="auto"/>
              <w:bottom w:val="single" w:sz="4" w:space="0" w:color="auto"/>
              <w:right w:val="single" w:sz="4" w:space="0" w:color="auto"/>
            </w:tcBorders>
            <w:vAlign w:val="center"/>
          </w:tcPr>
          <w:p w14:paraId="2CCDF659"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470810E"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袁清茂</w:t>
            </w:r>
          </w:p>
        </w:tc>
        <w:tc>
          <w:tcPr>
            <w:tcW w:w="449" w:type="dxa"/>
            <w:tcBorders>
              <w:top w:val="single" w:sz="4" w:space="0" w:color="auto"/>
              <w:left w:val="single" w:sz="4" w:space="0" w:color="auto"/>
              <w:bottom w:val="single" w:sz="4" w:space="0" w:color="auto"/>
              <w:right w:val="single" w:sz="4" w:space="0" w:color="auto"/>
            </w:tcBorders>
            <w:vAlign w:val="center"/>
          </w:tcPr>
          <w:p w14:paraId="1B13F64A"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男</w:t>
            </w:r>
          </w:p>
        </w:tc>
        <w:tc>
          <w:tcPr>
            <w:tcW w:w="941" w:type="dxa"/>
            <w:tcBorders>
              <w:top w:val="single" w:sz="4" w:space="0" w:color="auto"/>
              <w:left w:val="single" w:sz="4" w:space="0" w:color="auto"/>
              <w:bottom w:val="single" w:sz="4" w:space="0" w:color="auto"/>
            </w:tcBorders>
            <w:vAlign w:val="center"/>
          </w:tcPr>
          <w:p w14:paraId="67DC46A1" w14:textId="5D222C09" w:rsidR="000F31A1" w:rsidRPr="005D01E7" w:rsidRDefault="000F31A1" w:rsidP="000F31A1">
            <w:pPr>
              <w:jc w:val="center"/>
              <w:rPr>
                <w:rFonts w:ascii="Times New Roman" w:eastAsia="宋体" w:hAnsi="Times New Roman"/>
                <w:bCs/>
                <w:sz w:val="22"/>
                <w:szCs w:val="22"/>
              </w:rPr>
            </w:pPr>
            <w:r w:rsidRPr="005D01E7">
              <w:rPr>
                <w:rFonts w:ascii="Times New Roman" w:eastAsia="宋体" w:hAnsi="Times New Roman" w:hint="eastAsia"/>
                <w:bCs/>
                <w:sz w:val="22"/>
                <w:szCs w:val="22"/>
              </w:rPr>
              <w:t>1969.11</w:t>
            </w:r>
          </w:p>
        </w:tc>
        <w:tc>
          <w:tcPr>
            <w:tcW w:w="991" w:type="dxa"/>
            <w:vAlign w:val="center"/>
          </w:tcPr>
          <w:p w14:paraId="088E6EDA"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高级会计师</w:t>
            </w:r>
          </w:p>
        </w:tc>
        <w:tc>
          <w:tcPr>
            <w:tcW w:w="1133" w:type="dxa"/>
            <w:vAlign w:val="center"/>
          </w:tcPr>
          <w:p w14:paraId="5B3F44EF"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硕士</w:t>
            </w:r>
          </w:p>
        </w:tc>
        <w:tc>
          <w:tcPr>
            <w:tcW w:w="2059" w:type="dxa"/>
            <w:vAlign w:val="center"/>
          </w:tcPr>
          <w:p w14:paraId="25447751"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山西交通控股集团有限公司</w:t>
            </w:r>
          </w:p>
        </w:tc>
        <w:tc>
          <w:tcPr>
            <w:tcW w:w="2481" w:type="dxa"/>
            <w:vAlign w:val="center"/>
          </w:tcPr>
          <w:p w14:paraId="4EA226E2"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建立事故处置应急联动机制</w:t>
            </w:r>
          </w:p>
        </w:tc>
      </w:tr>
      <w:tr w:rsidR="000F31A1" w:rsidRPr="005D01E7" w14:paraId="166C4174" w14:textId="77777777" w:rsidTr="00881A2A">
        <w:trPr>
          <w:trHeight w:val="402"/>
        </w:trPr>
        <w:tc>
          <w:tcPr>
            <w:tcW w:w="584" w:type="dxa"/>
            <w:tcBorders>
              <w:top w:val="single" w:sz="4" w:space="0" w:color="auto"/>
              <w:bottom w:val="single" w:sz="4" w:space="0" w:color="auto"/>
              <w:right w:val="single" w:sz="4" w:space="0" w:color="auto"/>
            </w:tcBorders>
            <w:vAlign w:val="center"/>
          </w:tcPr>
          <w:p w14:paraId="35A8F7A2" w14:textId="77777777" w:rsidR="000F31A1" w:rsidRPr="002F6392" w:rsidRDefault="000F31A1" w:rsidP="005442E4">
            <w:pPr>
              <w:jc w:val="center"/>
              <w:rPr>
                <w:rFonts w:ascii="Times New Roman" w:eastAsia="宋体" w:hAnsi="Times New Roman"/>
                <w:bCs/>
                <w:sz w:val="22"/>
                <w:szCs w:val="22"/>
              </w:rPr>
            </w:pPr>
            <w:r w:rsidRPr="002F6392">
              <w:rPr>
                <w:rFonts w:ascii="Times New Roman" w:eastAsia="宋体" w:hAnsi="Times New Roman" w:hint="eastAsia"/>
                <w:bCs/>
                <w:sz w:val="22"/>
                <w:szCs w:val="22"/>
              </w:rPr>
              <w:t>3</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E30C5E3" w14:textId="77777777" w:rsidR="000F31A1" w:rsidRPr="002F6392" w:rsidRDefault="000F31A1" w:rsidP="005442E4">
            <w:pPr>
              <w:jc w:val="center"/>
              <w:rPr>
                <w:rFonts w:ascii="Times New Roman" w:eastAsia="宋体" w:hAnsi="Times New Roman"/>
                <w:bCs/>
                <w:sz w:val="22"/>
                <w:szCs w:val="22"/>
              </w:rPr>
            </w:pPr>
            <w:proofErr w:type="gramStart"/>
            <w:r w:rsidRPr="002F6392">
              <w:rPr>
                <w:rFonts w:ascii="Times New Roman" w:eastAsia="宋体" w:hAnsi="Times New Roman" w:hint="eastAsia"/>
                <w:bCs/>
                <w:sz w:val="22"/>
                <w:szCs w:val="22"/>
              </w:rPr>
              <w:t>李清勇</w:t>
            </w:r>
            <w:proofErr w:type="gramEnd"/>
          </w:p>
        </w:tc>
        <w:tc>
          <w:tcPr>
            <w:tcW w:w="449" w:type="dxa"/>
            <w:tcBorders>
              <w:top w:val="single" w:sz="4" w:space="0" w:color="auto"/>
              <w:left w:val="single" w:sz="4" w:space="0" w:color="auto"/>
              <w:bottom w:val="single" w:sz="4" w:space="0" w:color="auto"/>
              <w:right w:val="single" w:sz="4" w:space="0" w:color="auto"/>
            </w:tcBorders>
            <w:vAlign w:val="center"/>
          </w:tcPr>
          <w:p w14:paraId="20246C9C" w14:textId="77777777" w:rsidR="000F31A1" w:rsidRPr="002F6392" w:rsidRDefault="000F31A1" w:rsidP="005442E4">
            <w:pPr>
              <w:jc w:val="center"/>
              <w:rPr>
                <w:rFonts w:ascii="Times New Roman" w:eastAsia="宋体" w:hAnsi="Times New Roman"/>
                <w:bCs/>
                <w:sz w:val="22"/>
                <w:szCs w:val="22"/>
              </w:rPr>
            </w:pPr>
            <w:r w:rsidRPr="002F6392">
              <w:rPr>
                <w:rFonts w:ascii="Times New Roman" w:eastAsia="宋体" w:hAnsi="Times New Roman" w:hint="eastAsia"/>
                <w:bCs/>
                <w:sz w:val="22"/>
                <w:szCs w:val="22"/>
              </w:rPr>
              <w:t>男</w:t>
            </w:r>
          </w:p>
        </w:tc>
        <w:tc>
          <w:tcPr>
            <w:tcW w:w="941" w:type="dxa"/>
            <w:tcBorders>
              <w:top w:val="single" w:sz="4" w:space="0" w:color="auto"/>
              <w:left w:val="single" w:sz="4" w:space="0" w:color="auto"/>
              <w:bottom w:val="single" w:sz="4" w:space="0" w:color="auto"/>
            </w:tcBorders>
            <w:vAlign w:val="center"/>
          </w:tcPr>
          <w:p w14:paraId="306759AA" w14:textId="03004810" w:rsidR="000F31A1" w:rsidRPr="002F6392" w:rsidRDefault="000F31A1" w:rsidP="000F31A1">
            <w:pPr>
              <w:jc w:val="center"/>
              <w:rPr>
                <w:rFonts w:ascii="Times New Roman" w:eastAsia="宋体" w:hAnsi="Times New Roman"/>
                <w:bCs/>
                <w:sz w:val="22"/>
                <w:szCs w:val="22"/>
              </w:rPr>
            </w:pPr>
            <w:r w:rsidRPr="002F6392">
              <w:rPr>
                <w:rFonts w:ascii="Times New Roman" w:eastAsia="宋体" w:hAnsi="Times New Roman" w:hint="eastAsia"/>
                <w:bCs/>
                <w:sz w:val="22"/>
                <w:szCs w:val="22"/>
              </w:rPr>
              <w:t>1979.12</w:t>
            </w:r>
          </w:p>
        </w:tc>
        <w:tc>
          <w:tcPr>
            <w:tcW w:w="991" w:type="dxa"/>
            <w:vAlign w:val="center"/>
          </w:tcPr>
          <w:p w14:paraId="07E7A30E" w14:textId="77777777" w:rsidR="000F31A1" w:rsidRPr="002F6392" w:rsidRDefault="000F31A1" w:rsidP="005442E4">
            <w:pPr>
              <w:jc w:val="center"/>
              <w:rPr>
                <w:rFonts w:ascii="Times New Roman" w:eastAsia="宋体" w:hAnsi="Times New Roman"/>
                <w:bCs/>
                <w:sz w:val="22"/>
                <w:szCs w:val="22"/>
              </w:rPr>
            </w:pPr>
            <w:r w:rsidRPr="002F6392">
              <w:rPr>
                <w:rFonts w:ascii="Times New Roman" w:eastAsia="宋体" w:hAnsi="Times New Roman" w:hint="eastAsia"/>
                <w:bCs/>
                <w:sz w:val="22"/>
                <w:szCs w:val="22"/>
              </w:rPr>
              <w:t>教授</w:t>
            </w:r>
          </w:p>
        </w:tc>
        <w:tc>
          <w:tcPr>
            <w:tcW w:w="1133" w:type="dxa"/>
            <w:vAlign w:val="center"/>
          </w:tcPr>
          <w:p w14:paraId="5C6710D3" w14:textId="77777777" w:rsidR="000F31A1" w:rsidRPr="002F6392" w:rsidRDefault="000F31A1" w:rsidP="005442E4">
            <w:pPr>
              <w:jc w:val="center"/>
              <w:rPr>
                <w:rFonts w:ascii="Times New Roman" w:eastAsia="宋体" w:hAnsi="Times New Roman"/>
                <w:bCs/>
                <w:sz w:val="22"/>
                <w:szCs w:val="22"/>
              </w:rPr>
            </w:pPr>
            <w:r w:rsidRPr="002F6392">
              <w:rPr>
                <w:rFonts w:ascii="Times New Roman" w:eastAsia="宋体" w:hAnsi="Times New Roman" w:hint="eastAsia"/>
                <w:bCs/>
                <w:sz w:val="22"/>
                <w:szCs w:val="22"/>
              </w:rPr>
              <w:t>博士</w:t>
            </w:r>
          </w:p>
        </w:tc>
        <w:tc>
          <w:tcPr>
            <w:tcW w:w="2059" w:type="dxa"/>
            <w:vAlign w:val="center"/>
          </w:tcPr>
          <w:p w14:paraId="78FD4617" w14:textId="77777777" w:rsidR="000F31A1" w:rsidRPr="002F6392" w:rsidRDefault="000F31A1" w:rsidP="005442E4">
            <w:pPr>
              <w:jc w:val="center"/>
              <w:rPr>
                <w:rFonts w:ascii="Times New Roman" w:eastAsia="宋体" w:hAnsi="Times New Roman"/>
                <w:bCs/>
                <w:sz w:val="22"/>
                <w:szCs w:val="22"/>
              </w:rPr>
            </w:pPr>
            <w:r w:rsidRPr="002F6392">
              <w:rPr>
                <w:rFonts w:ascii="Times New Roman" w:eastAsia="宋体" w:hAnsi="Times New Roman" w:hint="eastAsia"/>
                <w:bCs/>
                <w:sz w:val="22"/>
                <w:szCs w:val="22"/>
              </w:rPr>
              <w:t>北京交通大学</w:t>
            </w:r>
          </w:p>
        </w:tc>
        <w:tc>
          <w:tcPr>
            <w:tcW w:w="2481" w:type="dxa"/>
            <w:vAlign w:val="center"/>
          </w:tcPr>
          <w:p w14:paraId="2776DF96" w14:textId="77777777" w:rsidR="000F31A1" w:rsidRPr="002F6392" w:rsidRDefault="000F31A1" w:rsidP="005442E4">
            <w:pPr>
              <w:jc w:val="center"/>
              <w:rPr>
                <w:rFonts w:ascii="Times New Roman" w:eastAsia="宋体" w:hAnsi="Times New Roman"/>
                <w:bCs/>
                <w:sz w:val="22"/>
                <w:szCs w:val="22"/>
              </w:rPr>
            </w:pPr>
            <w:r w:rsidRPr="002F6392">
              <w:rPr>
                <w:rFonts w:ascii="Times New Roman" w:eastAsia="宋体" w:hAnsi="Times New Roman" w:hint="eastAsia"/>
                <w:bCs/>
                <w:sz w:val="22"/>
                <w:szCs w:val="22"/>
              </w:rPr>
              <w:t>危化品车辆及货物类型辨识</w:t>
            </w:r>
          </w:p>
        </w:tc>
      </w:tr>
      <w:tr w:rsidR="000F31A1" w:rsidRPr="005D01E7" w14:paraId="3B91365C" w14:textId="77777777" w:rsidTr="00881A2A">
        <w:trPr>
          <w:trHeight w:val="402"/>
        </w:trPr>
        <w:tc>
          <w:tcPr>
            <w:tcW w:w="584" w:type="dxa"/>
            <w:tcBorders>
              <w:top w:val="single" w:sz="4" w:space="0" w:color="auto"/>
              <w:bottom w:val="single" w:sz="4" w:space="0" w:color="auto"/>
              <w:right w:val="single" w:sz="4" w:space="0" w:color="auto"/>
            </w:tcBorders>
            <w:vAlign w:val="center"/>
          </w:tcPr>
          <w:p w14:paraId="5217CF50"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4</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6791789"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武艺</w:t>
            </w:r>
          </w:p>
        </w:tc>
        <w:tc>
          <w:tcPr>
            <w:tcW w:w="449" w:type="dxa"/>
            <w:tcBorders>
              <w:top w:val="single" w:sz="4" w:space="0" w:color="auto"/>
              <w:left w:val="single" w:sz="4" w:space="0" w:color="auto"/>
              <w:bottom w:val="single" w:sz="4" w:space="0" w:color="auto"/>
              <w:right w:val="single" w:sz="4" w:space="0" w:color="auto"/>
            </w:tcBorders>
            <w:vAlign w:val="center"/>
          </w:tcPr>
          <w:p w14:paraId="1E88DD0E"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男</w:t>
            </w:r>
          </w:p>
        </w:tc>
        <w:tc>
          <w:tcPr>
            <w:tcW w:w="941" w:type="dxa"/>
            <w:tcBorders>
              <w:top w:val="single" w:sz="4" w:space="0" w:color="auto"/>
              <w:left w:val="single" w:sz="4" w:space="0" w:color="auto"/>
              <w:bottom w:val="single" w:sz="4" w:space="0" w:color="auto"/>
            </w:tcBorders>
            <w:vAlign w:val="center"/>
          </w:tcPr>
          <w:p w14:paraId="0395265A" w14:textId="3CD94BC7" w:rsidR="000F31A1" w:rsidRPr="005D01E7" w:rsidRDefault="000F31A1" w:rsidP="006A6290">
            <w:pPr>
              <w:rPr>
                <w:rFonts w:ascii="Times New Roman" w:eastAsia="宋体" w:hAnsi="Times New Roman"/>
                <w:bCs/>
                <w:sz w:val="22"/>
                <w:szCs w:val="22"/>
              </w:rPr>
            </w:pPr>
            <w:r w:rsidRPr="005D01E7">
              <w:rPr>
                <w:rFonts w:ascii="Times New Roman" w:eastAsia="宋体" w:hAnsi="Times New Roman" w:hint="eastAsia"/>
                <w:bCs/>
                <w:sz w:val="22"/>
                <w:szCs w:val="22"/>
              </w:rPr>
              <w:t>1969.5</w:t>
            </w:r>
          </w:p>
        </w:tc>
        <w:tc>
          <w:tcPr>
            <w:tcW w:w="991" w:type="dxa"/>
            <w:vAlign w:val="center"/>
          </w:tcPr>
          <w:p w14:paraId="0BECEA05"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高级经济师</w:t>
            </w:r>
          </w:p>
        </w:tc>
        <w:tc>
          <w:tcPr>
            <w:tcW w:w="1133" w:type="dxa"/>
            <w:vAlign w:val="center"/>
          </w:tcPr>
          <w:p w14:paraId="1ADA7273"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硕士</w:t>
            </w:r>
          </w:p>
        </w:tc>
        <w:tc>
          <w:tcPr>
            <w:tcW w:w="2059" w:type="dxa"/>
            <w:vAlign w:val="center"/>
          </w:tcPr>
          <w:p w14:paraId="496554D5"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山西交通控股集团有限公司</w:t>
            </w:r>
          </w:p>
        </w:tc>
        <w:tc>
          <w:tcPr>
            <w:tcW w:w="2481" w:type="dxa"/>
            <w:vAlign w:val="center"/>
          </w:tcPr>
          <w:p w14:paraId="4F744BEA"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研究安全应急处置方案</w:t>
            </w:r>
          </w:p>
        </w:tc>
      </w:tr>
      <w:tr w:rsidR="000F31A1" w:rsidRPr="005D01E7" w14:paraId="5C9A4F3A" w14:textId="77777777" w:rsidTr="00881A2A">
        <w:trPr>
          <w:trHeight w:val="402"/>
        </w:trPr>
        <w:tc>
          <w:tcPr>
            <w:tcW w:w="584" w:type="dxa"/>
            <w:tcBorders>
              <w:top w:val="single" w:sz="4" w:space="0" w:color="auto"/>
              <w:bottom w:val="single" w:sz="4" w:space="0" w:color="auto"/>
              <w:right w:val="single" w:sz="4" w:space="0" w:color="auto"/>
            </w:tcBorders>
            <w:vAlign w:val="center"/>
          </w:tcPr>
          <w:p w14:paraId="4CDF45E8"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C89B0FF"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钱宇华</w:t>
            </w:r>
          </w:p>
        </w:tc>
        <w:tc>
          <w:tcPr>
            <w:tcW w:w="449" w:type="dxa"/>
            <w:tcBorders>
              <w:top w:val="single" w:sz="4" w:space="0" w:color="auto"/>
              <w:left w:val="single" w:sz="4" w:space="0" w:color="auto"/>
              <w:bottom w:val="single" w:sz="4" w:space="0" w:color="auto"/>
              <w:right w:val="single" w:sz="4" w:space="0" w:color="auto"/>
            </w:tcBorders>
            <w:vAlign w:val="center"/>
          </w:tcPr>
          <w:p w14:paraId="3957E6B3"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男</w:t>
            </w:r>
          </w:p>
        </w:tc>
        <w:tc>
          <w:tcPr>
            <w:tcW w:w="941" w:type="dxa"/>
            <w:tcBorders>
              <w:top w:val="single" w:sz="4" w:space="0" w:color="auto"/>
              <w:left w:val="single" w:sz="4" w:space="0" w:color="auto"/>
              <w:bottom w:val="single" w:sz="4" w:space="0" w:color="auto"/>
            </w:tcBorders>
            <w:vAlign w:val="center"/>
          </w:tcPr>
          <w:p w14:paraId="7C3A467A" w14:textId="77F5E82B" w:rsidR="000F31A1" w:rsidRPr="005D01E7" w:rsidRDefault="000F31A1" w:rsidP="006A6290">
            <w:pPr>
              <w:rPr>
                <w:rFonts w:ascii="Times New Roman" w:eastAsia="宋体" w:hAnsi="Times New Roman"/>
                <w:bCs/>
                <w:sz w:val="22"/>
                <w:szCs w:val="22"/>
              </w:rPr>
            </w:pPr>
            <w:r w:rsidRPr="005D01E7">
              <w:rPr>
                <w:rFonts w:ascii="Times New Roman" w:eastAsia="宋体" w:hAnsi="Times New Roman" w:hint="eastAsia"/>
                <w:bCs/>
                <w:sz w:val="22"/>
                <w:szCs w:val="22"/>
              </w:rPr>
              <w:t>1976.</w:t>
            </w:r>
            <w:r w:rsidR="00DB410D">
              <w:rPr>
                <w:rFonts w:ascii="Times New Roman" w:eastAsia="宋体" w:hAnsi="Times New Roman"/>
                <w:bCs/>
                <w:sz w:val="22"/>
                <w:szCs w:val="22"/>
              </w:rPr>
              <w:t>4</w:t>
            </w:r>
          </w:p>
        </w:tc>
        <w:tc>
          <w:tcPr>
            <w:tcW w:w="991" w:type="dxa"/>
            <w:vAlign w:val="center"/>
          </w:tcPr>
          <w:p w14:paraId="62AEB446"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教授</w:t>
            </w:r>
          </w:p>
        </w:tc>
        <w:tc>
          <w:tcPr>
            <w:tcW w:w="1133" w:type="dxa"/>
            <w:vAlign w:val="center"/>
          </w:tcPr>
          <w:p w14:paraId="6346C84E"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博士</w:t>
            </w:r>
          </w:p>
        </w:tc>
        <w:tc>
          <w:tcPr>
            <w:tcW w:w="2059" w:type="dxa"/>
            <w:vAlign w:val="center"/>
          </w:tcPr>
          <w:p w14:paraId="2D7F413D"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山西大学</w:t>
            </w:r>
          </w:p>
        </w:tc>
        <w:tc>
          <w:tcPr>
            <w:tcW w:w="2481" w:type="dxa"/>
            <w:vAlign w:val="center"/>
          </w:tcPr>
          <w:p w14:paraId="05F68007"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车辆多目标跟踪方法</w:t>
            </w:r>
          </w:p>
        </w:tc>
      </w:tr>
      <w:tr w:rsidR="000F31A1" w:rsidRPr="005D01E7" w14:paraId="4BB4B3A0" w14:textId="77777777" w:rsidTr="00881A2A">
        <w:trPr>
          <w:trHeight w:val="402"/>
        </w:trPr>
        <w:tc>
          <w:tcPr>
            <w:tcW w:w="584" w:type="dxa"/>
            <w:tcBorders>
              <w:top w:val="single" w:sz="4" w:space="0" w:color="auto"/>
              <w:bottom w:val="single" w:sz="4" w:space="0" w:color="auto"/>
              <w:right w:val="single" w:sz="4" w:space="0" w:color="auto"/>
            </w:tcBorders>
            <w:vAlign w:val="center"/>
          </w:tcPr>
          <w:p w14:paraId="26DE573D"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6</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AC5799B"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祁宏生</w:t>
            </w:r>
          </w:p>
        </w:tc>
        <w:tc>
          <w:tcPr>
            <w:tcW w:w="449" w:type="dxa"/>
            <w:tcBorders>
              <w:top w:val="single" w:sz="4" w:space="0" w:color="auto"/>
              <w:left w:val="single" w:sz="4" w:space="0" w:color="auto"/>
              <w:bottom w:val="single" w:sz="4" w:space="0" w:color="auto"/>
              <w:right w:val="single" w:sz="4" w:space="0" w:color="auto"/>
            </w:tcBorders>
            <w:vAlign w:val="center"/>
          </w:tcPr>
          <w:p w14:paraId="44D6FCDC"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男</w:t>
            </w:r>
          </w:p>
        </w:tc>
        <w:tc>
          <w:tcPr>
            <w:tcW w:w="941" w:type="dxa"/>
            <w:tcBorders>
              <w:top w:val="single" w:sz="4" w:space="0" w:color="auto"/>
              <w:left w:val="single" w:sz="4" w:space="0" w:color="auto"/>
              <w:bottom w:val="single" w:sz="4" w:space="0" w:color="auto"/>
            </w:tcBorders>
            <w:vAlign w:val="center"/>
          </w:tcPr>
          <w:p w14:paraId="06AF5DB1" w14:textId="773CF373" w:rsidR="000F31A1" w:rsidRPr="005D01E7" w:rsidRDefault="000F31A1" w:rsidP="006A6290">
            <w:pPr>
              <w:rPr>
                <w:rFonts w:ascii="Times New Roman" w:eastAsia="宋体" w:hAnsi="Times New Roman"/>
                <w:bCs/>
                <w:sz w:val="22"/>
                <w:szCs w:val="22"/>
              </w:rPr>
            </w:pPr>
            <w:r w:rsidRPr="005D01E7">
              <w:rPr>
                <w:rFonts w:ascii="Times New Roman" w:eastAsia="宋体" w:hAnsi="Times New Roman" w:hint="eastAsia"/>
                <w:bCs/>
                <w:sz w:val="22"/>
                <w:szCs w:val="22"/>
              </w:rPr>
              <w:t>1983.8</w:t>
            </w:r>
          </w:p>
        </w:tc>
        <w:tc>
          <w:tcPr>
            <w:tcW w:w="991" w:type="dxa"/>
            <w:vAlign w:val="center"/>
          </w:tcPr>
          <w:p w14:paraId="10A9F3A5" w14:textId="755A866E" w:rsidR="000F31A1" w:rsidRPr="005D01E7" w:rsidRDefault="000F31A1" w:rsidP="005442E4">
            <w:pPr>
              <w:rPr>
                <w:rFonts w:ascii="Times New Roman" w:eastAsia="宋体" w:hAnsi="Times New Roman"/>
                <w:bCs/>
                <w:sz w:val="22"/>
                <w:szCs w:val="22"/>
              </w:rPr>
            </w:pPr>
            <w:r w:rsidRPr="005D01E7">
              <w:rPr>
                <w:rFonts w:ascii="Times New Roman" w:eastAsia="宋体" w:hAnsi="Times New Roman" w:hint="eastAsia"/>
                <w:bCs/>
                <w:sz w:val="22"/>
                <w:szCs w:val="22"/>
              </w:rPr>
              <w:t>副教授</w:t>
            </w:r>
            <w:r w:rsidRPr="005D01E7">
              <w:rPr>
                <w:rFonts w:ascii="Times New Roman" w:eastAsia="宋体" w:hAnsi="Times New Roman" w:hint="eastAsia"/>
                <w:bCs/>
                <w:sz w:val="22"/>
                <w:szCs w:val="22"/>
              </w:rPr>
              <w:t xml:space="preserve">           </w:t>
            </w:r>
          </w:p>
        </w:tc>
        <w:tc>
          <w:tcPr>
            <w:tcW w:w="1133" w:type="dxa"/>
            <w:vAlign w:val="center"/>
          </w:tcPr>
          <w:p w14:paraId="62F4B816"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博士</w:t>
            </w:r>
          </w:p>
        </w:tc>
        <w:tc>
          <w:tcPr>
            <w:tcW w:w="2059" w:type="dxa"/>
            <w:vAlign w:val="center"/>
          </w:tcPr>
          <w:p w14:paraId="61471834"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浙江大学</w:t>
            </w:r>
          </w:p>
        </w:tc>
        <w:tc>
          <w:tcPr>
            <w:tcW w:w="2481" w:type="dxa"/>
            <w:vAlign w:val="center"/>
          </w:tcPr>
          <w:p w14:paraId="7F787886" w14:textId="77777777" w:rsidR="000F31A1" w:rsidRPr="005D01E7" w:rsidRDefault="000F31A1" w:rsidP="005442E4">
            <w:pPr>
              <w:jc w:val="center"/>
              <w:rPr>
                <w:rFonts w:ascii="Times New Roman" w:eastAsia="宋体" w:hAnsi="Times New Roman"/>
                <w:bCs/>
                <w:sz w:val="22"/>
                <w:szCs w:val="22"/>
              </w:rPr>
            </w:pPr>
            <w:r w:rsidRPr="005D01E7">
              <w:rPr>
                <w:rFonts w:ascii="Times New Roman" w:eastAsia="宋体" w:hAnsi="Times New Roman" w:hint="eastAsia"/>
                <w:bCs/>
                <w:sz w:val="22"/>
                <w:szCs w:val="22"/>
              </w:rPr>
              <w:t>隧道风险动态监测模型</w:t>
            </w:r>
          </w:p>
        </w:tc>
      </w:tr>
      <w:tr w:rsidR="00ED2742" w:rsidRPr="005D01E7" w14:paraId="606FB2C4" w14:textId="77777777" w:rsidTr="00881A2A">
        <w:trPr>
          <w:trHeight w:val="402"/>
        </w:trPr>
        <w:tc>
          <w:tcPr>
            <w:tcW w:w="584" w:type="dxa"/>
            <w:tcBorders>
              <w:top w:val="single" w:sz="4" w:space="0" w:color="auto"/>
              <w:bottom w:val="single" w:sz="4" w:space="0" w:color="auto"/>
              <w:right w:val="single" w:sz="4" w:space="0" w:color="auto"/>
            </w:tcBorders>
            <w:vAlign w:val="center"/>
          </w:tcPr>
          <w:p w14:paraId="720719D4" w14:textId="05B29778" w:rsidR="00ED2742" w:rsidRPr="005D01E7" w:rsidRDefault="00ED2742" w:rsidP="00ED2742">
            <w:pPr>
              <w:jc w:val="center"/>
              <w:rPr>
                <w:rFonts w:ascii="Times New Roman" w:eastAsia="宋体" w:hAnsi="Times New Roman"/>
                <w:bCs/>
                <w:sz w:val="22"/>
                <w:szCs w:val="22"/>
              </w:rPr>
            </w:pPr>
            <w:r>
              <w:rPr>
                <w:rFonts w:ascii="Times New Roman" w:eastAsia="宋体" w:hAnsi="Times New Roman" w:hint="eastAsia"/>
                <w:bCs/>
                <w:sz w:val="22"/>
                <w:szCs w:val="22"/>
              </w:rPr>
              <w:t>7</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576D49A" w14:textId="77777777" w:rsidR="00ED2742" w:rsidRPr="005D01E7" w:rsidRDefault="00ED2742" w:rsidP="00ED2742">
            <w:pPr>
              <w:jc w:val="center"/>
              <w:rPr>
                <w:rFonts w:ascii="Times New Roman" w:eastAsia="宋体" w:hAnsi="Times New Roman"/>
                <w:bCs/>
                <w:sz w:val="22"/>
                <w:szCs w:val="22"/>
              </w:rPr>
            </w:pPr>
            <w:proofErr w:type="gramStart"/>
            <w:r w:rsidRPr="005D01E7">
              <w:rPr>
                <w:rFonts w:ascii="Times New Roman" w:eastAsia="宋体" w:hAnsi="Times New Roman" w:hint="eastAsia"/>
                <w:bCs/>
                <w:sz w:val="22"/>
                <w:szCs w:val="22"/>
              </w:rPr>
              <w:t>陶云川</w:t>
            </w:r>
            <w:proofErr w:type="gramEnd"/>
          </w:p>
        </w:tc>
        <w:tc>
          <w:tcPr>
            <w:tcW w:w="449" w:type="dxa"/>
            <w:tcBorders>
              <w:top w:val="single" w:sz="4" w:space="0" w:color="auto"/>
              <w:left w:val="single" w:sz="4" w:space="0" w:color="auto"/>
              <w:bottom w:val="single" w:sz="4" w:space="0" w:color="auto"/>
              <w:right w:val="single" w:sz="4" w:space="0" w:color="auto"/>
            </w:tcBorders>
            <w:vAlign w:val="center"/>
          </w:tcPr>
          <w:p w14:paraId="0AC6D1B8"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男</w:t>
            </w:r>
          </w:p>
        </w:tc>
        <w:tc>
          <w:tcPr>
            <w:tcW w:w="941" w:type="dxa"/>
            <w:tcBorders>
              <w:top w:val="single" w:sz="4" w:space="0" w:color="auto"/>
              <w:left w:val="single" w:sz="4" w:space="0" w:color="auto"/>
              <w:bottom w:val="single" w:sz="4" w:space="0" w:color="auto"/>
            </w:tcBorders>
            <w:vAlign w:val="center"/>
          </w:tcPr>
          <w:p w14:paraId="0868350C" w14:textId="5A99A6BA"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1974.10</w:t>
            </w:r>
          </w:p>
        </w:tc>
        <w:tc>
          <w:tcPr>
            <w:tcW w:w="991" w:type="dxa"/>
            <w:vAlign w:val="center"/>
          </w:tcPr>
          <w:p w14:paraId="20C7BF7D"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高级工程师</w:t>
            </w:r>
          </w:p>
        </w:tc>
        <w:tc>
          <w:tcPr>
            <w:tcW w:w="1133" w:type="dxa"/>
            <w:vAlign w:val="center"/>
          </w:tcPr>
          <w:p w14:paraId="2A09E5BE"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本科</w:t>
            </w:r>
          </w:p>
        </w:tc>
        <w:tc>
          <w:tcPr>
            <w:tcW w:w="2059" w:type="dxa"/>
            <w:vAlign w:val="center"/>
          </w:tcPr>
          <w:p w14:paraId="58BF80DD"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山西交通控股集团有限公司</w:t>
            </w:r>
          </w:p>
        </w:tc>
        <w:tc>
          <w:tcPr>
            <w:tcW w:w="2481" w:type="dxa"/>
            <w:vAlign w:val="center"/>
          </w:tcPr>
          <w:p w14:paraId="45BF8C21"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研究安全应急处置方案</w:t>
            </w:r>
          </w:p>
        </w:tc>
      </w:tr>
      <w:tr w:rsidR="00ED2742" w:rsidRPr="005D01E7" w14:paraId="0872C0F2" w14:textId="77777777" w:rsidTr="00881A2A">
        <w:trPr>
          <w:trHeight w:val="402"/>
        </w:trPr>
        <w:tc>
          <w:tcPr>
            <w:tcW w:w="584" w:type="dxa"/>
            <w:tcBorders>
              <w:top w:val="single" w:sz="4" w:space="0" w:color="auto"/>
              <w:bottom w:val="single" w:sz="4" w:space="0" w:color="auto"/>
              <w:right w:val="single" w:sz="4" w:space="0" w:color="auto"/>
            </w:tcBorders>
            <w:vAlign w:val="center"/>
          </w:tcPr>
          <w:p w14:paraId="46775F2C" w14:textId="2F697744" w:rsidR="00ED2742" w:rsidRPr="005D01E7" w:rsidRDefault="00ED2742" w:rsidP="00ED2742">
            <w:pPr>
              <w:jc w:val="center"/>
              <w:rPr>
                <w:rFonts w:ascii="Times New Roman" w:eastAsia="宋体" w:hAnsi="Times New Roman"/>
                <w:bCs/>
                <w:sz w:val="22"/>
                <w:szCs w:val="22"/>
              </w:rPr>
            </w:pPr>
            <w:r>
              <w:rPr>
                <w:rFonts w:ascii="Times New Roman" w:eastAsia="宋体" w:hAnsi="Times New Roman" w:hint="eastAsia"/>
                <w:bCs/>
                <w:sz w:val="22"/>
                <w:szCs w:val="22"/>
              </w:rPr>
              <w:t>8</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C8AE9E2"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张佳鹏</w:t>
            </w:r>
          </w:p>
        </w:tc>
        <w:tc>
          <w:tcPr>
            <w:tcW w:w="449" w:type="dxa"/>
            <w:tcBorders>
              <w:top w:val="single" w:sz="4" w:space="0" w:color="auto"/>
              <w:left w:val="single" w:sz="4" w:space="0" w:color="auto"/>
              <w:bottom w:val="single" w:sz="4" w:space="0" w:color="auto"/>
              <w:right w:val="single" w:sz="4" w:space="0" w:color="auto"/>
            </w:tcBorders>
            <w:vAlign w:val="center"/>
          </w:tcPr>
          <w:p w14:paraId="283B6735"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男</w:t>
            </w:r>
          </w:p>
        </w:tc>
        <w:tc>
          <w:tcPr>
            <w:tcW w:w="941" w:type="dxa"/>
            <w:tcBorders>
              <w:top w:val="single" w:sz="4" w:space="0" w:color="auto"/>
              <w:left w:val="single" w:sz="4" w:space="0" w:color="auto"/>
              <w:bottom w:val="single" w:sz="4" w:space="0" w:color="auto"/>
            </w:tcBorders>
            <w:vAlign w:val="center"/>
          </w:tcPr>
          <w:p w14:paraId="09F32982"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1988.12</w:t>
            </w:r>
          </w:p>
        </w:tc>
        <w:tc>
          <w:tcPr>
            <w:tcW w:w="991" w:type="dxa"/>
            <w:vAlign w:val="center"/>
          </w:tcPr>
          <w:p w14:paraId="508C1E1E"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工程师</w:t>
            </w:r>
          </w:p>
        </w:tc>
        <w:tc>
          <w:tcPr>
            <w:tcW w:w="1133" w:type="dxa"/>
            <w:vAlign w:val="center"/>
          </w:tcPr>
          <w:p w14:paraId="2A6C4016"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硕士</w:t>
            </w:r>
          </w:p>
        </w:tc>
        <w:tc>
          <w:tcPr>
            <w:tcW w:w="2059" w:type="dxa"/>
            <w:vAlign w:val="center"/>
          </w:tcPr>
          <w:p w14:paraId="15E36802"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山西省交通科技研发有限公司</w:t>
            </w:r>
          </w:p>
        </w:tc>
        <w:tc>
          <w:tcPr>
            <w:tcW w:w="2481" w:type="dxa"/>
            <w:vAlign w:val="center"/>
          </w:tcPr>
          <w:p w14:paraId="5019CA4D"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设计系统整体方案</w:t>
            </w:r>
          </w:p>
        </w:tc>
      </w:tr>
      <w:tr w:rsidR="00ED2742" w:rsidRPr="005D01E7" w14:paraId="04BD8057" w14:textId="77777777" w:rsidTr="00881A2A">
        <w:trPr>
          <w:trHeight w:val="402"/>
        </w:trPr>
        <w:tc>
          <w:tcPr>
            <w:tcW w:w="584" w:type="dxa"/>
            <w:tcBorders>
              <w:top w:val="single" w:sz="4" w:space="0" w:color="auto"/>
              <w:bottom w:val="single" w:sz="4" w:space="0" w:color="auto"/>
              <w:right w:val="single" w:sz="4" w:space="0" w:color="auto"/>
            </w:tcBorders>
            <w:vAlign w:val="center"/>
          </w:tcPr>
          <w:p w14:paraId="3560B6A4" w14:textId="7C1126AB" w:rsidR="00ED2742" w:rsidRPr="005D01E7" w:rsidRDefault="00ED2742" w:rsidP="00ED2742">
            <w:pPr>
              <w:jc w:val="center"/>
              <w:rPr>
                <w:rFonts w:ascii="Times New Roman" w:eastAsia="宋体" w:hAnsi="Times New Roman"/>
                <w:bCs/>
                <w:sz w:val="22"/>
                <w:szCs w:val="22"/>
              </w:rPr>
            </w:pPr>
            <w:r>
              <w:rPr>
                <w:rFonts w:ascii="Times New Roman" w:eastAsia="宋体" w:hAnsi="Times New Roman" w:hint="eastAsia"/>
                <w:bCs/>
                <w:sz w:val="22"/>
                <w:szCs w:val="22"/>
              </w:rPr>
              <w:t>9</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A4B8A4B" w14:textId="77777777" w:rsidR="00ED2742" w:rsidRPr="005D01E7" w:rsidRDefault="00ED2742" w:rsidP="00ED2742">
            <w:pPr>
              <w:jc w:val="center"/>
              <w:rPr>
                <w:rFonts w:ascii="Times New Roman" w:eastAsia="宋体" w:hAnsi="Times New Roman"/>
                <w:bCs/>
                <w:sz w:val="22"/>
                <w:szCs w:val="22"/>
              </w:rPr>
            </w:pPr>
            <w:r>
              <w:rPr>
                <w:rFonts w:ascii="Times New Roman" w:eastAsia="宋体" w:hAnsi="Times New Roman" w:hint="eastAsia"/>
                <w:bCs/>
                <w:sz w:val="22"/>
                <w:szCs w:val="22"/>
              </w:rPr>
              <w:t>梁斌</w:t>
            </w:r>
          </w:p>
        </w:tc>
        <w:tc>
          <w:tcPr>
            <w:tcW w:w="449" w:type="dxa"/>
            <w:tcBorders>
              <w:top w:val="single" w:sz="4" w:space="0" w:color="auto"/>
              <w:left w:val="single" w:sz="4" w:space="0" w:color="auto"/>
              <w:bottom w:val="single" w:sz="4" w:space="0" w:color="auto"/>
              <w:right w:val="single" w:sz="4" w:space="0" w:color="auto"/>
            </w:tcBorders>
            <w:vAlign w:val="center"/>
          </w:tcPr>
          <w:p w14:paraId="1F053B7C" w14:textId="77777777" w:rsidR="00ED2742" w:rsidRPr="005D01E7" w:rsidRDefault="00ED2742" w:rsidP="00ED2742">
            <w:pPr>
              <w:jc w:val="center"/>
              <w:rPr>
                <w:rFonts w:ascii="Times New Roman" w:eastAsia="宋体" w:hAnsi="Times New Roman"/>
                <w:bCs/>
                <w:sz w:val="22"/>
                <w:szCs w:val="22"/>
              </w:rPr>
            </w:pPr>
            <w:r>
              <w:rPr>
                <w:rFonts w:ascii="Times New Roman" w:eastAsia="宋体" w:hAnsi="Times New Roman" w:hint="eastAsia"/>
                <w:bCs/>
                <w:sz w:val="22"/>
                <w:szCs w:val="22"/>
              </w:rPr>
              <w:t>男</w:t>
            </w:r>
          </w:p>
        </w:tc>
        <w:tc>
          <w:tcPr>
            <w:tcW w:w="941" w:type="dxa"/>
            <w:tcBorders>
              <w:top w:val="single" w:sz="4" w:space="0" w:color="auto"/>
              <w:left w:val="single" w:sz="4" w:space="0" w:color="auto"/>
              <w:bottom w:val="single" w:sz="4" w:space="0" w:color="auto"/>
            </w:tcBorders>
            <w:vAlign w:val="center"/>
          </w:tcPr>
          <w:p w14:paraId="26C7CE87" w14:textId="77777777" w:rsidR="00ED2742" w:rsidRPr="005D01E7" w:rsidRDefault="00ED2742" w:rsidP="00ED2742">
            <w:pPr>
              <w:rPr>
                <w:rFonts w:ascii="Times New Roman" w:eastAsia="宋体" w:hAnsi="Times New Roman"/>
                <w:bCs/>
                <w:sz w:val="22"/>
                <w:szCs w:val="22"/>
              </w:rPr>
            </w:pPr>
            <w:r>
              <w:rPr>
                <w:rFonts w:ascii="Times New Roman" w:eastAsia="宋体" w:hAnsi="Times New Roman" w:hint="eastAsia"/>
                <w:bCs/>
                <w:sz w:val="22"/>
                <w:szCs w:val="22"/>
              </w:rPr>
              <w:t>1983.10</w:t>
            </w:r>
          </w:p>
        </w:tc>
        <w:tc>
          <w:tcPr>
            <w:tcW w:w="991" w:type="dxa"/>
            <w:vAlign w:val="center"/>
          </w:tcPr>
          <w:p w14:paraId="5A4AD9A6" w14:textId="77777777" w:rsidR="00ED2742" w:rsidRPr="005D01E7" w:rsidRDefault="00ED2742" w:rsidP="00ED2742">
            <w:pPr>
              <w:jc w:val="center"/>
              <w:rPr>
                <w:rFonts w:ascii="Times New Roman" w:eastAsia="宋体" w:hAnsi="Times New Roman"/>
                <w:bCs/>
                <w:sz w:val="22"/>
                <w:szCs w:val="22"/>
              </w:rPr>
            </w:pPr>
            <w:r>
              <w:rPr>
                <w:rFonts w:ascii="Times New Roman" w:eastAsia="宋体" w:hAnsi="Times New Roman" w:hint="eastAsia"/>
                <w:bCs/>
                <w:sz w:val="22"/>
                <w:szCs w:val="22"/>
              </w:rPr>
              <w:t>高级工程师</w:t>
            </w:r>
          </w:p>
        </w:tc>
        <w:tc>
          <w:tcPr>
            <w:tcW w:w="1133" w:type="dxa"/>
            <w:vAlign w:val="center"/>
          </w:tcPr>
          <w:p w14:paraId="048C8F86" w14:textId="77777777" w:rsidR="00ED2742" w:rsidRPr="005D01E7" w:rsidRDefault="00ED2742" w:rsidP="00ED2742">
            <w:pPr>
              <w:jc w:val="center"/>
              <w:rPr>
                <w:rFonts w:ascii="Times New Roman" w:eastAsia="宋体" w:hAnsi="Times New Roman"/>
                <w:bCs/>
                <w:sz w:val="22"/>
                <w:szCs w:val="22"/>
              </w:rPr>
            </w:pPr>
            <w:r>
              <w:rPr>
                <w:rFonts w:ascii="Times New Roman" w:eastAsia="宋体" w:hAnsi="Times New Roman" w:hint="eastAsia"/>
                <w:bCs/>
                <w:sz w:val="22"/>
                <w:szCs w:val="22"/>
              </w:rPr>
              <w:t>硕士</w:t>
            </w:r>
          </w:p>
        </w:tc>
        <w:tc>
          <w:tcPr>
            <w:tcW w:w="2059" w:type="dxa"/>
            <w:vAlign w:val="center"/>
          </w:tcPr>
          <w:p w14:paraId="1F6AAF78"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山西省交通科技研发有限公司</w:t>
            </w:r>
          </w:p>
        </w:tc>
        <w:tc>
          <w:tcPr>
            <w:tcW w:w="2481" w:type="dxa"/>
            <w:vAlign w:val="center"/>
          </w:tcPr>
          <w:p w14:paraId="5ADA5360"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研究安全应急处置方案</w:t>
            </w:r>
          </w:p>
        </w:tc>
      </w:tr>
      <w:tr w:rsidR="00ED2742" w:rsidRPr="005D01E7" w14:paraId="6028F9CD" w14:textId="77777777" w:rsidTr="00881A2A">
        <w:trPr>
          <w:trHeight w:val="402"/>
        </w:trPr>
        <w:tc>
          <w:tcPr>
            <w:tcW w:w="584" w:type="dxa"/>
            <w:tcBorders>
              <w:top w:val="single" w:sz="4" w:space="0" w:color="auto"/>
              <w:bottom w:val="single" w:sz="4" w:space="0" w:color="auto"/>
              <w:right w:val="single" w:sz="4" w:space="0" w:color="auto"/>
            </w:tcBorders>
            <w:vAlign w:val="center"/>
          </w:tcPr>
          <w:p w14:paraId="73E61FAF"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10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5E5A7150"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牛彦峰</w:t>
            </w:r>
          </w:p>
        </w:tc>
        <w:tc>
          <w:tcPr>
            <w:tcW w:w="449" w:type="dxa"/>
            <w:tcBorders>
              <w:top w:val="single" w:sz="4" w:space="0" w:color="auto"/>
              <w:left w:val="single" w:sz="4" w:space="0" w:color="auto"/>
              <w:bottom w:val="single" w:sz="4" w:space="0" w:color="auto"/>
              <w:right w:val="single" w:sz="4" w:space="0" w:color="auto"/>
            </w:tcBorders>
            <w:vAlign w:val="center"/>
          </w:tcPr>
          <w:p w14:paraId="4EB9E3E7"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男</w:t>
            </w:r>
          </w:p>
        </w:tc>
        <w:tc>
          <w:tcPr>
            <w:tcW w:w="941" w:type="dxa"/>
            <w:tcBorders>
              <w:top w:val="single" w:sz="4" w:space="0" w:color="auto"/>
              <w:left w:val="single" w:sz="4" w:space="0" w:color="auto"/>
              <w:bottom w:val="single" w:sz="4" w:space="0" w:color="auto"/>
            </w:tcBorders>
            <w:vAlign w:val="center"/>
          </w:tcPr>
          <w:p w14:paraId="4C68E697" w14:textId="752F6388" w:rsidR="00ED2742" w:rsidRPr="005D01E7" w:rsidRDefault="00ED2742" w:rsidP="00ED2742">
            <w:pPr>
              <w:rPr>
                <w:rFonts w:ascii="Times New Roman" w:eastAsia="宋体" w:hAnsi="Times New Roman"/>
                <w:bCs/>
                <w:sz w:val="22"/>
                <w:szCs w:val="22"/>
              </w:rPr>
            </w:pPr>
            <w:r w:rsidRPr="005D01E7">
              <w:rPr>
                <w:rFonts w:ascii="Times New Roman" w:eastAsia="宋体" w:hAnsi="Times New Roman" w:hint="eastAsia"/>
                <w:bCs/>
                <w:sz w:val="22"/>
                <w:szCs w:val="22"/>
              </w:rPr>
              <w:t>1988.5</w:t>
            </w:r>
          </w:p>
        </w:tc>
        <w:tc>
          <w:tcPr>
            <w:tcW w:w="991" w:type="dxa"/>
            <w:vAlign w:val="center"/>
          </w:tcPr>
          <w:p w14:paraId="6F63083E"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工程师</w:t>
            </w:r>
          </w:p>
        </w:tc>
        <w:tc>
          <w:tcPr>
            <w:tcW w:w="1133" w:type="dxa"/>
            <w:vAlign w:val="center"/>
          </w:tcPr>
          <w:p w14:paraId="4540271D"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硕士</w:t>
            </w:r>
          </w:p>
        </w:tc>
        <w:tc>
          <w:tcPr>
            <w:tcW w:w="2059" w:type="dxa"/>
            <w:vAlign w:val="center"/>
          </w:tcPr>
          <w:p w14:paraId="49294F4A"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山西交通控股集团有限公司</w:t>
            </w:r>
          </w:p>
        </w:tc>
        <w:tc>
          <w:tcPr>
            <w:tcW w:w="2481" w:type="dxa"/>
            <w:vAlign w:val="center"/>
          </w:tcPr>
          <w:p w14:paraId="50D395DC" w14:textId="77777777" w:rsidR="00ED2742" w:rsidRPr="005D01E7" w:rsidRDefault="00ED2742" w:rsidP="00ED2742">
            <w:pPr>
              <w:jc w:val="center"/>
              <w:rPr>
                <w:rFonts w:ascii="Times New Roman" w:eastAsia="宋体" w:hAnsi="Times New Roman"/>
                <w:bCs/>
                <w:sz w:val="22"/>
                <w:szCs w:val="22"/>
              </w:rPr>
            </w:pPr>
            <w:r w:rsidRPr="005D01E7">
              <w:rPr>
                <w:rFonts w:ascii="Times New Roman" w:eastAsia="宋体" w:hAnsi="Times New Roman" w:hint="eastAsia"/>
                <w:bCs/>
                <w:sz w:val="22"/>
                <w:szCs w:val="22"/>
              </w:rPr>
              <w:t>建立危化品车辆辨识数据集</w:t>
            </w:r>
          </w:p>
        </w:tc>
      </w:tr>
    </w:tbl>
    <w:p w14:paraId="34168E81" w14:textId="77777777" w:rsidR="002037E2" w:rsidRDefault="002037E2">
      <w:pPr>
        <w:jc w:val="left"/>
        <w:rPr>
          <w:rFonts w:ascii="Times New Roman" w:eastAsia="宋体" w:hAnsi="Times New Roman" w:cs="Times New Roman"/>
          <w:b/>
          <w:bCs/>
          <w:sz w:val="28"/>
          <w:szCs w:val="28"/>
        </w:rPr>
      </w:pPr>
    </w:p>
    <w:p w14:paraId="5EF71047" w14:textId="0AB09A27" w:rsidR="00732441" w:rsidRPr="005D01E7" w:rsidRDefault="002B1FA2">
      <w:pPr>
        <w:jc w:val="left"/>
        <w:rPr>
          <w:rFonts w:ascii="Times New Roman" w:eastAsia="宋体" w:hAnsi="Times New Roman" w:cs="Times New Roman"/>
          <w:b/>
          <w:bCs/>
          <w:sz w:val="28"/>
          <w:szCs w:val="28"/>
        </w:rPr>
      </w:pPr>
      <w:r w:rsidRPr="005D01E7">
        <w:rPr>
          <w:rFonts w:ascii="Times New Roman" w:eastAsia="宋体" w:hAnsi="Times New Roman" w:cs="Times New Roman"/>
          <w:b/>
          <w:bCs/>
          <w:sz w:val="28"/>
          <w:szCs w:val="28"/>
        </w:rPr>
        <w:t>主要完成单位及创新推广贡献</w:t>
      </w:r>
      <w:r w:rsidRPr="005D01E7">
        <w:rPr>
          <w:rFonts w:ascii="Times New Roman" w:eastAsia="宋体" w:hAnsi="Times New Roman" w:cs="Times New Roman"/>
          <w:b/>
          <w:bCs/>
          <w:sz w:val="28"/>
          <w:szCs w:val="28"/>
        </w:rPr>
        <w:t>:</w:t>
      </w:r>
    </w:p>
    <w:tbl>
      <w:tblPr>
        <w:tblW w:w="9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91"/>
        <w:gridCol w:w="1888"/>
        <w:gridCol w:w="7285"/>
      </w:tblGrid>
      <w:tr w:rsidR="00422CD0" w:rsidRPr="005D01E7" w14:paraId="7284D904" w14:textId="77777777" w:rsidTr="00391B1E">
        <w:trPr>
          <w:trHeight w:val="340"/>
          <w:jc w:val="center"/>
        </w:trPr>
        <w:tc>
          <w:tcPr>
            <w:tcW w:w="691" w:type="dxa"/>
            <w:tcBorders>
              <w:tl2br w:val="nil"/>
              <w:tr2bl w:val="nil"/>
            </w:tcBorders>
            <w:vAlign w:val="center"/>
          </w:tcPr>
          <w:p w14:paraId="76D9945C" w14:textId="77777777" w:rsidR="00422CD0" w:rsidRPr="005D01E7" w:rsidRDefault="00422CD0" w:rsidP="005442E4">
            <w:pPr>
              <w:adjustRightInd w:val="0"/>
              <w:snapToGrid w:val="0"/>
              <w:jc w:val="center"/>
              <w:rPr>
                <w:rFonts w:ascii="Times New Roman" w:eastAsia="宋体" w:hAnsi="Times New Roman" w:cs="仿宋_GB2312"/>
                <w:b/>
                <w:bCs/>
                <w:szCs w:val="21"/>
              </w:rPr>
            </w:pPr>
            <w:r w:rsidRPr="005D01E7">
              <w:rPr>
                <w:rFonts w:ascii="Times New Roman" w:eastAsia="宋体" w:hAnsi="Times New Roman" w:cs="仿宋_GB2312" w:hint="eastAsia"/>
                <w:b/>
                <w:bCs/>
                <w:szCs w:val="21"/>
              </w:rPr>
              <w:t>排名</w:t>
            </w:r>
          </w:p>
        </w:tc>
        <w:tc>
          <w:tcPr>
            <w:tcW w:w="1888" w:type="dxa"/>
            <w:tcBorders>
              <w:tl2br w:val="nil"/>
              <w:tr2bl w:val="nil"/>
            </w:tcBorders>
            <w:vAlign w:val="center"/>
          </w:tcPr>
          <w:p w14:paraId="141D7ECB" w14:textId="77777777" w:rsidR="00422CD0" w:rsidRPr="005D01E7" w:rsidRDefault="00422CD0" w:rsidP="005442E4">
            <w:pPr>
              <w:adjustRightInd w:val="0"/>
              <w:snapToGrid w:val="0"/>
              <w:jc w:val="center"/>
              <w:rPr>
                <w:rFonts w:ascii="Times New Roman" w:eastAsia="宋体" w:hAnsi="Times New Roman" w:cs="仿宋_GB2312"/>
                <w:b/>
                <w:bCs/>
                <w:szCs w:val="21"/>
              </w:rPr>
            </w:pPr>
            <w:r w:rsidRPr="005D01E7">
              <w:rPr>
                <w:rFonts w:ascii="Times New Roman" w:eastAsia="宋体" w:hAnsi="Times New Roman" w:cs="仿宋_GB2312" w:hint="eastAsia"/>
                <w:b/>
                <w:bCs/>
                <w:szCs w:val="21"/>
              </w:rPr>
              <w:t>单位名称</w:t>
            </w:r>
          </w:p>
        </w:tc>
        <w:tc>
          <w:tcPr>
            <w:tcW w:w="7285" w:type="dxa"/>
            <w:tcBorders>
              <w:tl2br w:val="nil"/>
              <w:tr2bl w:val="nil"/>
            </w:tcBorders>
            <w:vAlign w:val="center"/>
          </w:tcPr>
          <w:p w14:paraId="4A95DE7A" w14:textId="77777777" w:rsidR="00422CD0" w:rsidRPr="005D01E7" w:rsidRDefault="00422CD0" w:rsidP="005442E4">
            <w:pPr>
              <w:adjustRightInd w:val="0"/>
              <w:snapToGrid w:val="0"/>
              <w:jc w:val="center"/>
              <w:rPr>
                <w:rFonts w:ascii="Times New Roman" w:eastAsia="宋体" w:hAnsi="Times New Roman" w:cs="仿宋_GB2312"/>
                <w:b/>
                <w:bCs/>
                <w:szCs w:val="21"/>
              </w:rPr>
            </w:pPr>
            <w:r w:rsidRPr="005D01E7">
              <w:rPr>
                <w:rFonts w:ascii="Times New Roman" w:eastAsia="宋体" w:hAnsi="Times New Roman" w:cs="仿宋_GB2312" w:hint="eastAsia"/>
                <w:b/>
                <w:bCs/>
                <w:szCs w:val="21"/>
              </w:rPr>
              <w:t>主要贡献</w:t>
            </w:r>
          </w:p>
        </w:tc>
      </w:tr>
      <w:tr w:rsidR="00422CD0" w:rsidRPr="005D01E7" w14:paraId="78F17BA9" w14:textId="77777777" w:rsidTr="00391B1E">
        <w:trPr>
          <w:trHeight w:val="340"/>
          <w:jc w:val="center"/>
        </w:trPr>
        <w:tc>
          <w:tcPr>
            <w:tcW w:w="691" w:type="dxa"/>
            <w:tcBorders>
              <w:tl2br w:val="nil"/>
              <w:tr2bl w:val="nil"/>
            </w:tcBorders>
            <w:vAlign w:val="center"/>
          </w:tcPr>
          <w:p w14:paraId="09A2B4C6" w14:textId="5AA1FCA4" w:rsidR="00422CD0" w:rsidRPr="005D01E7" w:rsidRDefault="00422CD0" w:rsidP="005442E4">
            <w:pPr>
              <w:adjustRightInd w:val="0"/>
              <w:snapToGrid w:val="0"/>
              <w:jc w:val="center"/>
              <w:rPr>
                <w:rFonts w:ascii="Times New Roman" w:eastAsia="宋体" w:hAnsi="Times New Roman" w:cs="仿宋_GB2312"/>
                <w:sz w:val="24"/>
              </w:rPr>
            </w:pPr>
            <w:r w:rsidRPr="005D01E7">
              <w:rPr>
                <w:rFonts w:ascii="Times New Roman" w:eastAsia="宋体" w:hAnsi="Times New Roman" w:cs="仿宋_GB2312" w:hint="eastAsia"/>
                <w:sz w:val="24"/>
              </w:rPr>
              <w:t>1</w:t>
            </w:r>
          </w:p>
        </w:tc>
        <w:tc>
          <w:tcPr>
            <w:tcW w:w="1888" w:type="dxa"/>
            <w:tcBorders>
              <w:tl2br w:val="nil"/>
              <w:tr2bl w:val="nil"/>
            </w:tcBorders>
            <w:vAlign w:val="center"/>
          </w:tcPr>
          <w:p w14:paraId="41FDD264" w14:textId="6FA3076C" w:rsidR="00422CD0" w:rsidRPr="005D01E7" w:rsidRDefault="003141EA" w:rsidP="003141EA">
            <w:pPr>
              <w:adjustRightInd w:val="0"/>
              <w:snapToGrid w:val="0"/>
              <w:ind w:firstLineChars="16" w:firstLine="38"/>
              <w:jc w:val="center"/>
              <w:rPr>
                <w:rFonts w:ascii="Times New Roman" w:eastAsia="宋体" w:hAnsi="Times New Roman" w:cs="仿宋_GB2312"/>
                <w:sz w:val="24"/>
              </w:rPr>
            </w:pPr>
            <w:r w:rsidRPr="005D01E7">
              <w:rPr>
                <w:rFonts w:ascii="Times New Roman" w:eastAsia="宋体" w:hAnsi="Times New Roman" w:cs="仿宋_GB2312" w:hint="eastAsia"/>
                <w:sz w:val="24"/>
              </w:rPr>
              <w:t>山西交通科学研究</w:t>
            </w:r>
            <w:proofErr w:type="gramStart"/>
            <w:r w:rsidRPr="005D01E7">
              <w:rPr>
                <w:rFonts w:ascii="Times New Roman" w:eastAsia="宋体" w:hAnsi="Times New Roman" w:cs="仿宋_GB2312" w:hint="eastAsia"/>
                <w:sz w:val="24"/>
              </w:rPr>
              <w:t>院集团</w:t>
            </w:r>
            <w:proofErr w:type="gramEnd"/>
            <w:r w:rsidRPr="005D01E7">
              <w:rPr>
                <w:rFonts w:ascii="Times New Roman" w:eastAsia="宋体" w:hAnsi="Times New Roman" w:cs="仿宋_GB2312" w:hint="eastAsia"/>
                <w:sz w:val="24"/>
              </w:rPr>
              <w:t>有限公司</w:t>
            </w:r>
          </w:p>
        </w:tc>
        <w:tc>
          <w:tcPr>
            <w:tcW w:w="7285" w:type="dxa"/>
            <w:tcBorders>
              <w:tl2br w:val="nil"/>
              <w:tr2bl w:val="nil"/>
            </w:tcBorders>
            <w:vAlign w:val="center"/>
          </w:tcPr>
          <w:p w14:paraId="417D2497" w14:textId="203E3A62" w:rsidR="00422CD0" w:rsidRPr="005D01E7" w:rsidRDefault="00422CD0" w:rsidP="005442E4">
            <w:pPr>
              <w:adjustRightInd w:val="0"/>
              <w:snapToGrid w:val="0"/>
              <w:ind w:firstLineChars="200" w:firstLine="480"/>
              <w:rPr>
                <w:rFonts w:ascii="Times New Roman" w:eastAsia="宋体" w:hAnsi="Times New Roman" w:cs="仿宋_GB2312"/>
                <w:sz w:val="24"/>
              </w:rPr>
            </w:pPr>
            <w:r w:rsidRPr="005D01E7">
              <w:rPr>
                <w:rFonts w:ascii="Times New Roman" w:eastAsia="宋体" w:hAnsi="Times New Roman" w:cs="仿宋_GB2312" w:hint="eastAsia"/>
                <w:sz w:val="24"/>
              </w:rPr>
              <w:t>全面统筹课题的开展，并进行成果的推广应用</w:t>
            </w:r>
            <w:r w:rsidR="008D63DA" w:rsidRPr="005D01E7">
              <w:rPr>
                <w:rFonts w:ascii="Times New Roman" w:eastAsia="宋体" w:hAnsi="Times New Roman" w:cs="仿宋_GB2312" w:hint="eastAsia"/>
                <w:sz w:val="24"/>
              </w:rPr>
              <w:t>，对推进科研项目立项研究、建立跨部门应急联动机制、危化品车辆数据资源共享、试点项目应用推广等工作</w:t>
            </w:r>
            <w:proofErr w:type="gramStart"/>
            <w:r w:rsidR="008D63DA" w:rsidRPr="005D01E7">
              <w:rPr>
                <w:rFonts w:ascii="Times New Roman" w:eastAsia="宋体" w:hAnsi="Times New Roman" w:cs="仿宋_GB2312" w:hint="eastAsia"/>
                <w:sz w:val="24"/>
              </w:rPr>
              <w:t>作出</w:t>
            </w:r>
            <w:proofErr w:type="gramEnd"/>
            <w:r w:rsidR="008D63DA" w:rsidRPr="005D01E7">
              <w:rPr>
                <w:rFonts w:ascii="Times New Roman" w:eastAsia="宋体" w:hAnsi="Times New Roman" w:cs="仿宋_GB2312" w:hint="eastAsia"/>
                <w:sz w:val="24"/>
              </w:rPr>
              <w:t>重要贡献。</w:t>
            </w:r>
            <w:r w:rsidRPr="005D01E7">
              <w:rPr>
                <w:rFonts w:ascii="Times New Roman" w:eastAsia="宋体" w:hAnsi="Times New Roman" w:cs="仿宋_GB2312" w:hint="eastAsia"/>
                <w:sz w:val="24"/>
              </w:rPr>
              <w:t>通过将传感技术和人工智能方法相结合，对进入公路隧道内的危化品车辆状态进行精准识别和跟踪，实时获取危险品类型、车辆运行速度、隧道内行驶轨迹位置等信息。通过获取危险品运输车辆与周边车辆的安全距离，建立行车安全评估模型</w:t>
            </w:r>
            <w:proofErr w:type="gramStart"/>
            <w:r w:rsidRPr="005D01E7">
              <w:rPr>
                <w:rFonts w:ascii="Times New Roman" w:eastAsia="宋体" w:hAnsi="Times New Roman" w:cs="仿宋_GB2312" w:hint="eastAsia"/>
                <w:sz w:val="24"/>
              </w:rPr>
              <w:t>来作</w:t>
            </w:r>
            <w:proofErr w:type="gramEnd"/>
            <w:r w:rsidRPr="005D01E7">
              <w:rPr>
                <w:rFonts w:ascii="Times New Roman" w:eastAsia="宋体" w:hAnsi="Times New Roman" w:cs="仿宋_GB2312" w:hint="eastAsia"/>
                <w:sz w:val="24"/>
              </w:rPr>
              <w:t>为危险品运输车辆隧道内行驶安全性的评价指标，提高隧道内危险品运输车辆安全事件的监测和预警能力，对隧道内危化品车辆的主动预警、突发事故报警和事故应急救援等提供重要的信息化技术手段。</w:t>
            </w:r>
          </w:p>
        </w:tc>
      </w:tr>
      <w:tr w:rsidR="00422CD0" w:rsidRPr="005D01E7" w14:paraId="30D9377F" w14:textId="77777777" w:rsidTr="00391B1E">
        <w:trPr>
          <w:trHeight w:val="340"/>
          <w:jc w:val="center"/>
        </w:trPr>
        <w:tc>
          <w:tcPr>
            <w:tcW w:w="691" w:type="dxa"/>
            <w:tcBorders>
              <w:tl2br w:val="nil"/>
              <w:tr2bl w:val="nil"/>
            </w:tcBorders>
            <w:vAlign w:val="center"/>
          </w:tcPr>
          <w:p w14:paraId="16E5FF84" w14:textId="13660F86" w:rsidR="00422CD0" w:rsidRPr="005D01E7" w:rsidRDefault="00422CD0" w:rsidP="005442E4">
            <w:pPr>
              <w:adjustRightInd w:val="0"/>
              <w:snapToGrid w:val="0"/>
              <w:jc w:val="center"/>
              <w:rPr>
                <w:rFonts w:ascii="Times New Roman" w:eastAsia="宋体" w:hAnsi="Times New Roman" w:cs="仿宋_GB2312"/>
                <w:sz w:val="24"/>
              </w:rPr>
            </w:pPr>
            <w:r w:rsidRPr="005D01E7">
              <w:rPr>
                <w:rFonts w:ascii="Times New Roman" w:eastAsia="宋体" w:hAnsi="Times New Roman" w:cs="仿宋_GB2312" w:hint="eastAsia"/>
                <w:sz w:val="24"/>
              </w:rPr>
              <w:lastRenderedPageBreak/>
              <w:t>2</w:t>
            </w:r>
          </w:p>
        </w:tc>
        <w:tc>
          <w:tcPr>
            <w:tcW w:w="1888" w:type="dxa"/>
            <w:tcBorders>
              <w:tl2br w:val="nil"/>
              <w:tr2bl w:val="nil"/>
            </w:tcBorders>
            <w:vAlign w:val="center"/>
          </w:tcPr>
          <w:p w14:paraId="10882939" w14:textId="0A5909D4" w:rsidR="00422CD0" w:rsidRPr="005D01E7" w:rsidRDefault="00422CD0" w:rsidP="005442E4">
            <w:pPr>
              <w:adjustRightInd w:val="0"/>
              <w:snapToGrid w:val="0"/>
              <w:ind w:firstLineChars="16" w:firstLine="38"/>
              <w:jc w:val="center"/>
              <w:rPr>
                <w:rFonts w:ascii="Times New Roman" w:eastAsia="宋体" w:hAnsi="Times New Roman" w:cs="仿宋_GB2312"/>
                <w:sz w:val="24"/>
              </w:rPr>
            </w:pPr>
            <w:r w:rsidRPr="005D01E7">
              <w:rPr>
                <w:rFonts w:ascii="Times New Roman" w:eastAsia="宋体" w:hAnsi="Times New Roman" w:cs="仿宋_GB2312" w:hint="eastAsia"/>
                <w:sz w:val="24"/>
              </w:rPr>
              <w:t>山西省交通科技研发有限公司</w:t>
            </w:r>
          </w:p>
        </w:tc>
        <w:tc>
          <w:tcPr>
            <w:tcW w:w="7285" w:type="dxa"/>
            <w:tcBorders>
              <w:tl2br w:val="nil"/>
              <w:tr2bl w:val="nil"/>
            </w:tcBorders>
            <w:vAlign w:val="center"/>
          </w:tcPr>
          <w:p w14:paraId="52A22102" w14:textId="0F23A9F2" w:rsidR="00422CD0" w:rsidRPr="005D01E7" w:rsidRDefault="004804DD" w:rsidP="00422CD0">
            <w:pPr>
              <w:adjustRightInd w:val="0"/>
              <w:snapToGrid w:val="0"/>
              <w:ind w:firstLineChars="200" w:firstLine="480"/>
              <w:rPr>
                <w:rFonts w:ascii="Times New Roman" w:eastAsia="宋体" w:hAnsi="Times New Roman" w:cs="仿宋_GB2312"/>
                <w:sz w:val="24"/>
              </w:rPr>
            </w:pPr>
            <w:r w:rsidRPr="004804DD">
              <w:rPr>
                <w:rFonts w:ascii="Times New Roman" w:eastAsia="宋体" w:hAnsi="Times New Roman" w:cs="仿宋_GB2312" w:hint="eastAsia"/>
                <w:sz w:val="24"/>
              </w:rPr>
              <w:t>对创新点</w:t>
            </w:r>
            <w:r>
              <w:rPr>
                <w:rFonts w:ascii="Times New Roman" w:eastAsia="宋体" w:hAnsi="Times New Roman" w:cs="仿宋_GB2312" w:hint="eastAsia"/>
                <w:sz w:val="24"/>
              </w:rPr>
              <w:t>1</w:t>
            </w:r>
            <w:r>
              <w:rPr>
                <w:rFonts w:ascii="Times New Roman" w:eastAsia="宋体" w:hAnsi="Times New Roman" w:cs="仿宋_GB2312" w:hint="eastAsia"/>
                <w:sz w:val="24"/>
              </w:rPr>
              <w:t>、</w:t>
            </w:r>
            <w:r w:rsidRPr="004804DD">
              <w:rPr>
                <w:rFonts w:ascii="Times New Roman" w:eastAsia="宋体" w:hAnsi="Times New Roman" w:cs="仿宋_GB2312" w:hint="eastAsia"/>
                <w:sz w:val="24"/>
              </w:rPr>
              <w:t>2</w:t>
            </w:r>
            <w:r w:rsidRPr="004804DD">
              <w:rPr>
                <w:rFonts w:ascii="Times New Roman" w:eastAsia="宋体" w:hAnsi="Times New Roman" w:cs="仿宋_GB2312" w:hint="eastAsia"/>
                <w:sz w:val="24"/>
              </w:rPr>
              <w:t>、</w:t>
            </w:r>
            <w:r w:rsidRPr="004804DD">
              <w:rPr>
                <w:rFonts w:ascii="Times New Roman" w:eastAsia="宋体" w:hAnsi="Times New Roman" w:cs="仿宋_GB2312" w:hint="eastAsia"/>
                <w:sz w:val="24"/>
              </w:rPr>
              <w:t>3</w:t>
            </w:r>
            <w:proofErr w:type="gramStart"/>
            <w:r w:rsidRPr="004804DD">
              <w:rPr>
                <w:rFonts w:ascii="Times New Roman" w:eastAsia="宋体" w:hAnsi="Times New Roman" w:cs="仿宋_GB2312" w:hint="eastAsia"/>
                <w:sz w:val="24"/>
              </w:rPr>
              <w:t>作出</w:t>
            </w:r>
            <w:proofErr w:type="gramEnd"/>
            <w:r w:rsidRPr="004804DD">
              <w:rPr>
                <w:rFonts w:ascii="Times New Roman" w:eastAsia="宋体" w:hAnsi="Times New Roman" w:cs="仿宋_GB2312" w:hint="eastAsia"/>
                <w:sz w:val="24"/>
              </w:rPr>
              <w:t>贡献。研究开发隧道监控系统软件，对隧道交通运行状态和隧道自身结构进行全面感知，与隧道监控管理系统建立联动体系，实现及时、高效、统一、协调的应急管理和联动控制，保障了应急处置和紧急救援的效率。提出一种双模态数据融合的隧道状态监测方法。通过采集隧道内车辆的车型外观信息、车辆运行速度、车辆行驶位置等状态，获取在摄像机图像范围内的毫米波雷达点位集合，实现对隧道运行状况的动态监测。</w:t>
            </w:r>
          </w:p>
        </w:tc>
      </w:tr>
      <w:tr w:rsidR="00422CD0" w:rsidRPr="005D01E7" w14:paraId="599DBC4B" w14:textId="77777777" w:rsidTr="00391B1E">
        <w:trPr>
          <w:trHeight w:val="340"/>
          <w:jc w:val="center"/>
        </w:trPr>
        <w:tc>
          <w:tcPr>
            <w:tcW w:w="691" w:type="dxa"/>
            <w:tcBorders>
              <w:tl2br w:val="nil"/>
              <w:tr2bl w:val="nil"/>
            </w:tcBorders>
            <w:vAlign w:val="center"/>
          </w:tcPr>
          <w:p w14:paraId="6321F52F" w14:textId="4D6E4964" w:rsidR="00422CD0" w:rsidRPr="005D01E7" w:rsidRDefault="00422CD0" w:rsidP="005442E4">
            <w:pPr>
              <w:adjustRightInd w:val="0"/>
              <w:snapToGrid w:val="0"/>
              <w:jc w:val="center"/>
              <w:rPr>
                <w:rFonts w:ascii="Times New Roman" w:eastAsia="宋体" w:hAnsi="Times New Roman" w:cs="仿宋_GB2312"/>
                <w:sz w:val="24"/>
              </w:rPr>
            </w:pPr>
            <w:r w:rsidRPr="005D01E7">
              <w:rPr>
                <w:rFonts w:ascii="Times New Roman" w:eastAsia="宋体" w:hAnsi="Times New Roman" w:cs="仿宋_GB2312" w:hint="eastAsia"/>
                <w:sz w:val="24"/>
              </w:rPr>
              <w:t>3</w:t>
            </w:r>
          </w:p>
        </w:tc>
        <w:tc>
          <w:tcPr>
            <w:tcW w:w="1888" w:type="dxa"/>
            <w:tcBorders>
              <w:tl2br w:val="nil"/>
              <w:tr2bl w:val="nil"/>
            </w:tcBorders>
            <w:vAlign w:val="center"/>
          </w:tcPr>
          <w:p w14:paraId="28C7F068" w14:textId="280C353B" w:rsidR="00422CD0" w:rsidRPr="005D01E7" w:rsidRDefault="003141EA" w:rsidP="005442E4">
            <w:pPr>
              <w:adjustRightInd w:val="0"/>
              <w:snapToGrid w:val="0"/>
              <w:ind w:firstLineChars="16" w:firstLine="38"/>
              <w:jc w:val="center"/>
              <w:rPr>
                <w:rFonts w:ascii="Times New Roman" w:eastAsia="宋体" w:hAnsi="Times New Roman" w:cs="仿宋_GB2312"/>
                <w:sz w:val="24"/>
              </w:rPr>
            </w:pPr>
            <w:r w:rsidRPr="005D01E7">
              <w:rPr>
                <w:rFonts w:ascii="Times New Roman" w:eastAsia="宋体" w:hAnsi="Times New Roman" w:cs="仿宋_GB2312" w:hint="eastAsia"/>
                <w:sz w:val="24"/>
              </w:rPr>
              <w:t>山西省交通运输厅</w:t>
            </w:r>
          </w:p>
        </w:tc>
        <w:tc>
          <w:tcPr>
            <w:tcW w:w="7285" w:type="dxa"/>
            <w:tcBorders>
              <w:tl2br w:val="nil"/>
              <w:tr2bl w:val="nil"/>
            </w:tcBorders>
            <w:vAlign w:val="center"/>
          </w:tcPr>
          <w:p w14:paraId="195E8194" w14:textId="122CB705" w:rsidR="00422CD0" w:rsidRPr="005D01E7" w:rsidRDefault="003141EA" w:rsidP="00351689">
            <w:pPr>
              <w:adjustRightInd w:val="0"/>
              <w:snapToGrid w:val="0"/>
              <w:ind w:firstLineChars="200" w:firstLine="480"/>
              <w:rPr>
                <w:rFonts w:ascii="Times New Roman" w:eastAsia="宋体" w:hAnsi="Times New Roman" w:cs="仿宋_GB2312"/>
                <w:sz w:val="24"/>
              </w:rPr>
            </w:pPr>
            <w:r w:rsidRPr="005D01E7">
              <w:rPr>
                <w:rFonts w:ascii="Times New Roman" w:eastAsia="宋体" w:hAnsi="Times New Roman" w:cs="仿宋_GB2312" w:hint="eastAsia"/>
                <w:sz w:val="24"/>
              </w:rPr>
              <w:t>负责项目研究过程的行业指导，对推进科研项目立项研究、建立跨部门应急联动机制、危化品车辆数据资源共享、试点项目应用推广等工作</w:t>
            </w:r>
            <w:proofErr w:type="gramStart"/>
            <w:r w:rsidRPr="005D01E7">
              <w:rPr>
                <w:rFonts w:ascii="Times New Roman" w:eastAsia="宋体" w:hAnsi="Times New Roman" w:cs="仿宋_GB2312" w:hint="eastAsia"/>
                <w:sz w:val="24"/>
              </w:rPr>
              <w:t>作出</w:t>
            </w:r>
            <w:proofErr w:type="gramEnd"/>
            <w:r w:rsidRPr="005D01E7">
              <w:rPr>
                <w:rFonts w:ascii="Times New Roman" w:eastAsia="宋体" w:hAnsi="Times New Roman" w:cs="仿宋_GB2312" w:hint="eastAsia"/>
                <w:sz w:val="24"/>
              </w:rPr>
              <w:t>重要贡献。通过对接危化品运输车辆信息，开展大数据筛查比对和精准化监管工作，对危化品运输车辆及驾驶人进行分析</w:t>
            </w:r>
            <w:proofErr w:type="gramStart"/>
            <w:r w:rsidRPr="005D01E7">
              <w:rPr>
                <w:rFonts w:ascii="Times New Roman" w:eastAsia="宋体" w:hAnsi="Times New Roman" w:cs="仿宋_GB2312" w:hint="eastAsia"/>
                <w:sz w:val="24"/>
              </w:rPr>
              <w:t>研</w:t>
            </w:r>
            <w:proofErr w:type="gramEnd"/>
            <w:r w:rsidRPr="005D01E7">
              <w:rPr>
                <w:rFonts w:ascii="Times New Roman" w:eastAsia="宋体" w:hAnsi="Times New Roman" w:cs="仿宋_GB2312" w:hint="eastAsia"/>
                <w:sz w:val="24"/>
              </w:rPr>
              <w:t>判，确定了监管的重点企业、车辆和驾驶人，为分类细化管理提供了科学的决策依据。</w:t>
            </w:r>
          </w:p>
        </w:tc>
      </w:tr>
      <w:tr w:rsidR="00422CD0" w:rsidRPr="005D01E7" w14:paraId="4EFE5A7E" w14:textId="77777777" w:rsidTr="00391B1E">
        <w:trPr>
          <w:trHeight w:val="340"/>
          <w:jc w:val="center"/>
        </w:trPr>
        <w:tc>
          <w:tcPr>
            <w:tcW w:w="691" w:type="dxa"/>
            <w:tcBorders>
              <w:tl2br w:val="nil"/>
              <w:tr2bl w:val="nil"/>
            </w:tcBorders>
            <w:vAlign w:val="center"/>
          </w:tcPr>
          <w:p w14:paraId="4C11B1B9" w14:textId="1B0266A2" w:rsidR="00422CD0" w:rsidRPr="005D01E7" w:rsidRDefault="00422CD0" w:rsidP="005442E4">
            <w:pPr>
              <w:adjustRightInd w:val="0"/>
              <w:snapToGrid w:val="0"/>
              <w:jc w:val="center"/>
              <w:rPr>
                <w:rFonts w:ascii="Times New Roman" w:eastAsia="宋体" w:hAnsi="Times New Roman" w:cs="仿宋_GB2312"/>
                <w:sz w:val="24"/>
              </w:rPr>
            </w:pPr>
            <w:r w:rsidRPr="005D01E7">
              <w:rPr>
                <w:rFonts w:ascii="Times New Roman" w:eastAsia="宋体" w:hAnsi="Times New Roman" w:cs="仿宋_GB2312" w:hint="eastAsia"/>
                <w:sz w:val="24"/>
              </w:rPr>
              <w:t>4</w:t>
            </w:r>
          </w:p>
        </w:tc>
        <w:tc>
          <w:tcPr>
            <w:tcW w:w="1888" w:type="dxa"/>
            <w:tcBorders>
              <w:tl2br w:val="nil"/>
              <w:tr2bl w:val="nil"/>
            </w:tcBorders>
            <w:vAlign w:val="center"/>
          </w:tcPr>
          <w:p w14:paraId="5DDBD0D6" w14:textId="5C60A84D" w:rsidR="00422CD0" w:rsidRPr="005D01E7" w:rsidRDefault="003141EA" w:rsidP="005442E4">
            <w:pPr>
              <w:adjustRightInd w:val="0"/>
              <w:snapToGrid w:val="0"/>
              <w:ind w:firstLineChars="16" w:firstLine="38"/>
              <w:jc w:val="center"/>
              <w:rPr>
                <w:rFonts w:ascii="Times New Roman" w:eastAsia="宋体" w:hAnsi="Times New Roman" w:cs="仿宋_GB2312"/>
                <w:sz w:val="24"/>
              </w:rPr>
            </w:pPr>
            <w:r w:rsidRPr="005D01E7">
              <w:rPr>
                <w:rFonts w:ascii="Times New Roman" w:eastAsia="宋体" w:hAnsi="Times New Roman" w:cs="仿宋_GB2312" w:hint="eastAsia"/>
                <w:sz w:val="24"/>
              </w:rPr>
              <w:t>山西交通控股集团有限公司</w:t>
            </w:r>
          </w:p>
        </w:tc>
        <w:tc>
          <w:tcPr>
            <w:tcW w:w="7285" w:type="dxa"/>
            <w:tcBorders>
              <w:tl2br w:val="nil"/>
              <w:tr2bl w:val="nil"/>
            </w:tcBorders>
            <w:vAlign w:val="center"/>
          </w:tcPr>
          <w:p w14:paraId="54E77849" w14:textId="43CE9547" w:rsidR="00422CD0" w:rsidRPr="005D01E7" w:rsidRDefault="00351689" w:rsidP="00351689">
            <w:pPr>
              <w:adjustRightInd w:val="0"/>
              <w:snapToGrid w:val="0"/>
              <w:ind w:firstLineChars="200" w:firstLine="480"/>
              <w:rPr>
                <w:rFonts w:ascii="Times New Roman" w:eastAsia="宋体" w:hAnsi="Times New Roman" w:cs="仿宋_GB2312"/>
                <w:sz w:val="24"/>
              </w:rPr>
            </w:pPr>
            <w:r w:rsidRPr="005D01E7">
              <w:rPr>
                <w:rFonts w:ascii="Times New Roman" w:eastAsia="宋体" w:hAnsi="Times New Roman" w:cs="仿宋_GB2312" w:hint="eastAsia"/>
                <w:sz w:val="24"/>
              </w:rPr>
              <w:t>负责项目研究过程的</w:t>
            </w:r>
            <w:r>
              <w:rPr>
                <w:rFonts w:ascii="Times New Roman" w:eastAsia="宋体" w:hAnsi="Times New Roman" w:cs="仿宋_GB2312" w:hint="eastAsia"/>
                <w:sz w:val="24"/>
              </w:rPr>
              <w:t>统筹推进</w:t>
            </w:r>
            <w:r w:rsidRPr="005D01E7">
              <w:rPr>
                <w:rFonts w:ascii="Times New Roman" w:eastAsia="宋体" w:hAnsi="Times New Roman" w:cs="仿宋_GB2312" w:hint="eastAsia"/>
                <w:sz w:val="24"/>
              </w:rPr>
              <w:t>，对推进科研项目立项研究、建立跨部门应急联动机制、危化品车辆数据资源共享、试点项目应用推广等工作</w:t>
            </w:r>
            <w:proofErr w:type="gramStart"/>
            <w:r w:rsidRPr="005D01E7">
              <w:rPr>
                <w:rFonts w:ascii="Times New Roman" w:eastAsia="宋体" w:hAnsi="Times New Roman" w:cs="仿宋_GB2312" w:hint="eastAsia"/>
                <w:sz w:val="24"/>
              </w:rPr>
              <w:t>作出</w:t>
            </w:r>
            <w:proofErr w:type="gramEnd"/>
            <w:r w:rsidRPr="005D01E7">
              <w:rPr>
                <w:rFonts w:ascii="Times New Roman" w:eastAsia="宋体" w:hAnsi="Times New Roman" w:cs="仿宋_GB2312" w:hint="eastAsia"/>
                <w:sz w:val="24"/>
              </w:rPr>
              <w:t>重要贡献。建立行车安全评估模型</w:t>
            </w:r>
            <w:proofErr w:type="gramStart"/>
            <w:r w:rsidRPr="005D01E7">
              <w:rPr>
                <w:rFonts w:ascii="Times New Roman" w:eastAsia="宋体" w:hAnsi="Times New Roman" w:cs="仿宋_GB2312" w:hint="eastAsia"/>
                <w:sz w:val="24"/>
              </w:rPr>
              <w:t>来作</w:t>
            </w:r>
            <w:proofErr w:type="gramEnd"/>
            <w:r w:rsidRPr="005D01E7">
              <w:rPr>
                <w:rFonts w:ascii="Times New Roman" w:eastAsia="宋体" w:hAnsi="Times New Roman" w:cs="仿宋_GB2312" w:hint="eastAsia"/>
                <w:sz w:val="24"/>
              </w:rPr>
              <w:t>为危险品运输车辆隧道内行驶安全性的评价指标，提高隧道内危险品运输车辆安全事件的监测和预警能力，对隧道内危化品车辆的主动预警、突发事故报警和事故应急救援等提供重要的信息化技术手段。</w:t>
            </w:r>
          </w:p>
        </w:tc>
      </w:tr>
      <w:tr w:rsidR="0044460E" w:rsidRPr="005D01E7" w14:paraId="4BC18AF8" w14:textId="77777777" w:rsidTr="00391B1E">
        <w:trPr>
          <w:trHeight w:val="340"/>
          <w:jc w:val="center"/>
        </w:trPr>
        <w:tc>
          <w:tcPr>
            <w:tcW w:w="691" w:type="dxa"/>
            <w:tcBorders>
              <w:tl2br w:val="nil"/>
              <w:tr2bl w:val="nil"/>
            </w:tcBorders>
            <w:vAlign w:val="center"/>
          </w:tcPr>
          <w:p w14:paraId="0DB6B39D" w14:textId="5AFD2688" w:rsidR="0044460E" w:rsidRPr="005D01E7" w:rsidRDefault="0044460E" w:rsidP="005442E4">
            <w:pPr>
              <w:adjustRightInd w:val="0"/>
              <w:snapToGrid w:val="0"/>
              <w:jc w:val="center"/>
              <w:rPr>
                <w:rFonts w:ascii="Times New Roman" w:eastAsia="宋体" w:hAnsi="Times New Roman" w:cs="仿宋_GB2312"/>
                <w:sz w:val="24"/>
              </w:rPr>
            </w:pPr>
            <w:r>
              <w:rPr>
                <w:rFonts w:ascii="Times New Roman" w:eastAsia="宋体" w:hAnsi="Times New Roman" w:cs="仿宋_GB2312" w:hint="eastAsia"/>
                <w:sz w:val="24"/>
              </w:rPr>
              <w:t>5</w:t>
            </w:r>
          </w:p>
        </w:tc>
        <w:tc>
          <w:tcPr>
            <w:tcW w:w="1888" w:type="dxa"/>
            <w:tcBorders>
              <w:tl2br w:val="nil"/>
              <w:tr2bl w:val="nil"/>
            </w:tcBorders>
            <w:vAlign w:val="center"/>
          </w:tcPr>
          <w:p w14:paraId="35154BA1" w14:textId="7EBA4771" w:rsidR="0044460E" w:rsidRPr="005D01E7" w:rsidRDefault="0044460E" w:rsidP="005442E4">
            <w:pPr>
              <w:adjustRightInd w:val="0"/>
              <w:snapToGrid w:val="0"/>
              <w:ind w:firstLineChars="16" w:firstLine="38"/>
              <w:jc w:val="center"/>
              <w:rPr>
                <w:rFonts w:ascii="Times New Roman" w:eastAsia="宋体" w:hAnsi="Times New Roman" w:cs="仿宋_GB2312"/>
                <w:sz w:val="24"/>
              </w:rPr>
            </w:pPr>
            <w:r>
              <w:rPr>
                <w:rFonts w:ascii="Times New Roman" w:eastAsia="宋体" w:hAnsi="Times New Roman" w:cs="仿宋_GB2312" w:hint="eastAsia"/>
                <w:sz w:val="24"/>
              </w:rPr>
              <w:t>浙江大学</w:t>
            </w:r>
          </w:p>
        </w:tc>
        <w:tc>
          <w:tcPr>
            <w:tcW w:w="7285" w:type="dxa"/>
            <w:tcBorders>
              <w:tl2br w:val="nil"/>
              <w:tr2bl w:val="nil"/>
            </w:tcBorders>
            <w:vAlign w:val="center"/>
          </w:tcPr>
          <w:p w14:paraId="0D031ECE" w14:textId="113BE863" w:rsidR="0044460E" w:rsidRPr="005D01E7" w:rsidRDefault="0044460E" w:rsidP="00CA51DE">
            <w:pPr>
              <w:adjustRightInd w:val="0"/>
              <w:snapToGrid w:val="0"/>
              <w:ind w:firstLineChars="200" w:firstLine="480"/>
              <w:jc w:val="left"/>
              <w:rPr>
                <w:rFonts w:ascii="Times New Roman" w:eastAsia="宋体" w:hAnsi="Times New Roman" w:cs="仿宋_GB2312"/>
                <w:sz w:val="24"/>
              </w:rPr>
            </w:pPr>
            <w:r w:rsidRPr="005D01E7">
              <w:rPr>
                <w:rFonts w:ascii="Times New Roman" w:eastAsia="宋体" w:hAnsi="Times New Roman" w:cs="仿宋_GB2312" w:hint="eastAsia"/>
                <w:sz w:val="24"/>
              </w:rPr>
              <w:t>对创新点</w:t>
            </w:r>
            <w:r w:rsidRPr="005D01E7">
              <w:rPr>
                <w:rFonts w:ascii="Times New Roman" w:eastAsia="宋体" w:hAnsi="Times New Roman" w:cs="仿宋_GB2312" w:hint="eastAsia"/>
                <w:sz w:val="24"/>
              </w:rPr>
              <w:t>3</w:t>
            </w:r>
            <w:proofErr w:type="gramStart"/>
            <w:r w:rsidRPr="005D01E7">
              <w:rPr>
                <w:rFonts w:ascii="Times New Roman" w:eastAsia="宋体" w:hAnsi="Times New Roman" w:cs="仿宋_GB2312" w:hint="eastAsia"/>
                <w:sz w:val="24"/>
              </w:rPr>
              <w:t>作出</w:t>
            </w:r>
            <w:proofErr w:type="gramEnd"/>
            <w:r w:rsidRPr="005D01E7">
              <w:rPr>
                <w:rFonts w:ascii="Times New Roman" w:eastAsia="宋体" w:hAnsi="Times New Roman" w:cs="仿宋_GB2312" w:hint="eastAsia"/>
                <w:sz w:val="24"/>
              </w:rPr>
              <w:t>贡献。研究成套的道路危化品运输风险在途实时评价与监管技术，尤其是基于本项目研究的隧道内交通信息、车辆运行参数、货物信息的感知技术，更是弥补了隧道内危化品运输动态评估与监管实时信息采集的空白，实现了隧道内部的道路危化品运输风险动态评价与预警。解决了因缺乏实时参数导致危化品运输风险评估结果不够准确和客观，风险防控无法有效实施的问题。</w:t>
            </w:r>
          </w:p>
        </w:tc>
      </w:tr>
    </w:tbl>
    <w:p w14:paraId="0CE85B6B" w14:textId="77777777" w:rsidR="0088132A" w:rsidRDefault="0088132A" w:rsidP="00FD663A">
      <w:pPr>
        <w:jc w:val="left"/>
        <w:rPr>
          <w:rFonts w:ascii="Times New Roman" w:eastAsia="宋体" w:hAnsi="Times New Roman" w:cs="Times New Roman"/>
          <w:b/>
          <w:bCs/>
          <w:sz w:val="28"/>
          <w:szCs w:val="28"/>
        </w:rPr>
      </w:pPr>
    </w:p>
    <w:p w14:paraId="2879EC34" w14:textId="1B56581B" w:rsidR="00732441" w:rsidRPr="005D01E7" w:rsidRDefault="002B1FA2" w:rsidP="00FD663A">
      <w:pPr>
        <w:jc w:val="left"/>
        <w:rPr>
          <w:rFonts w:ascii="Times New Roman" w:eastAsia="宋体" w:hAnsi="Times New Roman" w:cs="Times New Roman"/>
          <w:b/>
          <w:bCs/>
          <w:sz w:val="28"/>
          <w:szCs w:val="28"/>
        </w:rPr>
      </w:pPr>
      <w:r w:rsidRPr="005D01E7">
        <w:rPr>
          <w:rFonts w:ascii="Times New Roman" w:eastAsia="宋体" w:hAnsi="Times New Roman" w:cs="Times New Roman"/>
          <w:b/>
          <w:bCs/>
          <w:sz w:val="28"/>
          <w:szCs w:val="28"/>
        </w:rPr>
        <w:t>完成人合作关系说明</w:t>
      </w:r>
      <w:r w:rsidRPr="005D01E7">
        <w:rPr>
          <w:rFonts w:ascii="Times New Roman" w:eastAsia="宋体" w:hAnsi="Times New Roman" w:cs="Times New Roman"/>
          <w:b/>
          <w:bCs/>
          <w:sz w:val="28"/>
          <w:szCs w:val="28"/>
        </w:rPr>
        <w:t>:</w:t>
      </w:r>
    </w:p>
    <w:p w14:paraId="12F7D599" w14:textId="741E775B" w:rsidR="00273D50" w:rsidRPr="001869EC" w:rsidRDefault="006C24AE" w:rsidP="001869EC">
      <w:pPr>
        <w:spacing w:line="300" w:lineRule="auto"/>
        <w:ind w:firstLineChars="200" w:firstLine="560"/>
        <w:rPr>
          <w:rFonts w:ascii="Times New Roman" w:eastAsia="宋体" w:hAnsi="Times New Roman" w:cs="Times New Roman"/>
          <w:sz w:val="28"/>
          <w:szCs w:val="28"/>
        </w:rPr>
      </w:pPr>
      <w:r w:rsidRPr="005D01E7">
        <w:rPr>
          <w:rFonts w:ascii="Times New Roman" w:eastAsia="宋体" w:hAnsi="Times New Roman" w:cs="Times New Roman" w:hint="eastAsia"/>
          <w:sz w:val="28"/>
          <w:szCs w:val="28"/>
        </w:rPr>
        <w:t>为解决本项目研究的技术问题，</w:t>
      </w:r>
      <w:r w:rsidR="007244B7" w:rsidRPr="005D01E7">
        <w:rPr>
          <w:rFonts w:ascii="Times New Roman" w:eastAsia="宋体" w:hAnsi="Times New Roman" w:cs="Times New Roman" w:hint="eastAsia"/>
          <w:sz w:val="28"/>
          <w:szCs w:val="28"/>
        </w:rPr>
        <w:t>山西交通科学研究</w:t>
      </w:r>
      <w:proofErr w:type="gramStart"/>
      <w:r w:rsidR="007244B7" w:rsidRPr="005D01E7">
        <w:rPr>
          <w:rFonts w:ascii="Times New Roman" w:eastAsia="宋体" w:hAnsi="Times New Roman" w:cs="Times New Roman" w:hint="eastAsia"/>
          <w:sz w:val="28"/>
          <w:szCs w:val="28"/>
        </w:rPr>
        <w:t>院集团</w:t>
      </w:r>
      <w:proofErr w:type="gramEnd"/>
      <w:r w:rsidR="007244B7" w:rsidRPr="005D01E7">
        <w:rPr>
          <w:rFonts w:ascii="Times New Roman" w:eastAsia="宋体" w:hAnsi="Times New Roman" w:cs="Times New Roman" w:hint="eastAsia"/>
          <w:sz w:val="28"/>
          <w:szCs w:val="28"/>
        </w:rPr>
        <w:t>有限公司</w:t>
      </w:r>
      <w:r w:rsidR="007244B7">
        <w:rPr>
          <w:rFonts w:ascii="Times New Roman" w:eastAsia="宋体" w:hAnsi="Times New Roman" w:cs="Times New Roman" w:hint="eastAsia"/>
          <w:sz w:val="28"/>
          <w:szCs w:val="28"/>
        </w:rPr>
        <w:t>牵头</w:t>
      </w:r>
      <w:r w:rsidR="00273D50" w:rsidRPr="005D01E7">
        <w:rPr>
          <w:rFonts w:ascii="Times New Roman" w:eastAsia="宋体" w:hAnsi="Times New Roman" w:cs="Times New Roman" w:hint="eastAsia"/>
          <w:sz w:val="28"/>
          <w:szCs w:val="28"/>
        </w:rPr>
        <w:t>组建科研团队开展科技攻关工作</w:t>
      </w:r>
      <w:r w:rsidR="007244B7">
        <w:rPr>
          <w:rFonts w:ascii="Times New Roman" w:eastAsia="宋体" w:hAnsi="Times New Roman" w:cs="Times New Roman" w:hint="eastAsia"/>
          <w:sz w:val="28"/>
          <w:szCs w:val="28"/>
        </w:rPr>
        <w:t>，山西省</w:t>
      </w:r>
      <w:r w:rsidR="007244B7">
        <w:rPr>
          <w:rFonts w:ascii="Times New Roman" w:eastAsia="宋体" w:hAnsi="Times New Roman" w:cs="Times New Roman"/>
          <w:sz w:val="28"/>
          <w:szCs w:val="28"/>
        </w:rPr>
        <w:t>交通科技研发有限公司</w:t>
      </w:r>
      <w:r w:rsidR="007244B7">
        <w:rPr>
          <w:rFonts w:ascii="Times New Roman" w:eastAsia="宋体" w:hAnsi="Times New Roman" w:cs="Times New Roman" w:hint="eastAsia"/>
          <w:sz w:val="28"/>
          <w:szCs w:val="28"/>
        </w:rPr>
        <w:t>集中</w:t>
      </w:r>
      <w:r w:rsidR="007244B7">
        <w:rPr>
          <w:rFonts w:ascii="Times New Roman" w:eastAsia="宋体" w:hAnsi="Times New Roman" w:cs="Times New Roman"/>
          <w:sz w:val="28"/>
          <w:szCs w:val="28"/>
        </w:rPr>
        <w:t>科研</w:t>
      </w:r>
      <w:r w:rsidR="007244B7">
        <w:rPr>
          <w:rFonts w:ascii="Times New Roman" w:eastAsia="宋体" w:hAnsi="Times New Roman" w:cs="Times New Roman" w:hint="eastAsia"/>
          <w:sz w:val="28"/>
          <w:szCs w:val="28"/>
        </w:rPr>
        <w:t>力量</w:t>
      </w:r>
      <w:r w:rsidR="007244B7" w:rsidRPr="005D01E7">
        <w:rPr>
          <w:rFonts w:ascii="Times New Roman" w:eastAsia="宋体" w:hAnsi="Times New Roman" w:cs="Times New Roman" w:hint="eastAsia"/>
          <w:sz w:val="28"/>
          <w:szCs w:val="28"/>
        </w:rPr>
        <w:t>解决了一系列技术问题</w:t>
      </w:r>
      <w:r w:rsidR="007244B7">
        <w:rPr>
          <w:rFonts w:ascii="Times New Roman" w:eastAsia="宋体" w:hAnsi="Times New Roman" w:cs="Times New Roman" w:hint="eastAsia"/>
          <w:sz w:val="28"/>
          <w:szCs w:val="28"/>
        </w:rPr>
        <w:t>，</w:t>
      </w:r>
      <w:r w:rsidR="007244B7" w:rsidRPr="005D01E7">
        <w:rPr>
          <w:rFonts w:ascii="Times New Roman" w:eastAsia="宋体" w:hAnsi="Times New Roman" w:cs="Times New Roman" w:hint="eastAsia"/>
          <w:sz w:val="28"/>
          <w:szCs w:val="28"/>
        </w:rPr>
        <w:t>完成了本项目的研究成果</w:t>
      </w:r>
      <w:r w:rsidR="00273D50" w:rsidRPr="005D01E7">
        <w:rPr>
          <w:rFonts w:ascii="Times New Roman" w:eastAsia="宋体" w:hAnsi="Times New Roman" w:cs="Times New Roman" w:hint="eastAsia"/>
          <w:sz w:val="28"/>
          <w:szCs w:val="28"/>
        </w:rPr>
        <w:t>。</w:t>
      </w:r>
      <w:r w:rsidR="007244B7" w:rsidRPr="007244B7">
        <w:rPr>
          <w:rFonts w:ascii="Times New Roman" w:eastAsia="宋体" w:hAnsi="Times New Roman" w:cs="Times New Roman" w:hint="eastAsia"/>
          <w:sz w:val="28"/>
          <w:szCs w:val="28"/>
        </w:rPr>
        <w:t>山西交通控股集团有限公司</w:t>
      </w:r>
      <w:r w:rsidR="007244B7">
        <w:rPr>
          <w:rFonts w:ascii="Times New Roman" w:eastAsia="宋体" w:hAnsi="Times New Roman" w:cs="Times New Roman" w:hint="eastAsia"/>
          <w:sz w:val="28"/>
          <w:szCs w:val="28"/>
        </w:rPr>
        <w:t>在</w:t>
      </w:r>
      <w:r w:rsidR="007244B7">
        <w:rPr>
          <w:rFonts w:ascii="Times New Roman" w:eastAsia="宋体" w:hAnsi="Times New Roman" w:cs="Times New Roman"/>
          <w:sz w:val="28"/>
          <w:szCs w:val="28"/>
        </w:rPr>
        <w:t>危化品车辆</w:t>
      </w:r>
      <w:r w:rsidR="007244B7">
        <w:rPr>
          <w:rFonts w:ascii="Times New Roman" w:eastAsia="宋体" w:hAnsi="Times New Roman" w:cs="Times New Roman" w:hint="eastAsia"/>
          <w:sz w:val="28"/>
          <w:szCs w:val="28"/>
        </w:rPr>
        <w:t>动态</w:t>
      </w:r>
      <w:r w:rsidR="007244B7">
        <w:rPr>
          <w:rFonts w:ascii="Times New Roman" w:eastAsia="宋体" w:hAnsi="Times New Roman" w:cs="Times New Roman"/>
          <w:sz w:val="28"/>
          <w:szCs w:val="28"/>
        </w:rPr>
        <w:t>监管</w:t>
      </w:r>
      <w:r w:rsidR="007244B7">
        <w:rPr>
          <w:rFonts w:ascii="Times New Roman" w:eastAsia="宋体" w:hAnsi="Times New Roman" w:cs="Times New Roman" w:hint="eastAsia"/>
          <w:sz w:val="28"/>
          <w:szCs w:val="28"/>
        </w:rPr>
        <w:t>、危化品</w:t>
      </w:r>
      <w:r w:rsidR="007244B7">
        <w:rPr>
          <w:rFonts w:ascii="Times New Roman" w:eastAsia="宋体" w:hAnsi="Times New Roman" w:cs="Times New Roman"/>
          <w:sz w:val="28"/>
          <w:szCs w:val="28"/>
        </w:rPr>
        <w:t>车辆管理风险评估</w:t>
      </w:r>
      <w:r w:rsidR="007244B7">
        <w:rPr>
          <w:rFonts w:ascii="Times New Roman" w:eastAsia="宋体" w:hAnsi="Times New Roman" w:cs="Times New Roman" w:hint="eastAsia"/>
          <w:sz w:val="28"/>
          <w:szCs w:val="28"/>
        </w:rPr>
        <w:t>、</w:t>
      </w:r>
      <w:r w:rsidR="007244B7">
        <w:rPr>
          <w:rFonts w:ascii="Times New Roman" w:eastAsia="宋体" w:hAnsi="Times New Roman" w:cs="Times New Roman"/>
          <w:sz w:val="28"/>
          <w:szCs w:val="28"/>
        </w:rPr>
        <w:t>项目实施落地</w:t>
      </w:r>
      <w:r w:rsidR="007244B7">
        <w:rPr>
          <w:rFonts w:ascii="Times New Roman" w:eastAsia="宋体" w:hAnsi="Times New Roman" w:cs="Times New Roman" w:hint="eastAsia"/>
          <w:sz w:val="28"/>
          <w:szCs w:val="28"/>
        </w:rPr>
        <w:t>等</w:t>
      </w:r>
      <w:r w:rsidR="007244B7">
        <w:rPr>
          <w:rFonts w:ascii="Times New Roman" w:eastAsia="宋体" w:hAnsi="Times New Roman" w:cs="Times New Roman"/>
          <w:sz w:val="28"/>
          <w:szCs w:val="28"/>
        </w:rPr>
        <w:t>方面</w:t>
      </w:r>
      <w:r w:rsidR="007244B7">
        <w:rPr>
          <w:rFonts w:ascii="Times New Roman" w:eastAsia="宋体" w:hAnsi="Times New Roman" w:cs="Times New Roman" w:hint="eastAsia"/>
          <w:sz w:val="28"/>
          <w:szCs w:val="28"/>
        </w:rPr>
        <w:t>给予</w:t>
      </w:r>
      <w:r w:rsidR="007244B7">
        <w:rPr>
          <w:rFonts w:ascii="Times New Roman" w:eastAsia="宋体" w:hAnsi="Times New Roman" w:cs="Times New Roman"/>
          <w:sz w:val="28"/>
          <w:szCs w:val="28"/>
        </w:rPr>
        <w:t>了大力支持</w:t>
      </w:r>
      <w:r w:rsidR="007244B7">
        <w:rPr>
          <w:rFonts w:ascii="Times New Roman" w:eastAsia="宋体" w:hAnsi="Times New Roman" w:cs="Times New Roman" w:hint="eastAsia"/>
          <w:sz w:val="28"/>
          <w:szCs w:val="28"/>
        </w:rPr>
        <w:t>。</w:t>
      </w:r>
      <w:r w:rsidR="00273D50" w:rsidRPr="005D01E7">
        <w:rPr>
          <w:rFonts w:ascii="Times New Roman" w:eastAsia="宋体" w:hAnsi="Times New Roman" w:cs="Times New Roman" w:hint="eastAsia"/>
          <w:sz w:val="28"/>
          <w:szCs w:val="28"/>
        </w:rPr>
        <w:t>山西省交通运输厅在建立跨部门应急联动机制、危化品车辆数据资源共享、试点项目应用推广等</w:t>
      </w:r>
      <w:r w:rsidR="005D486A" w:rsidRPr="005D01E7">
        <w:rPr>
          <w:rFonts w:ascii="Times New Roman" w:eastAsia="宋体" w:hAnsi="Times New Roman" w:cs="Times New Roman" w:hint="eastAsia"/>
          <w:sz w:val="28"/>
          <w:szCs w:val="28"/>
        </w:rPr>
        <w:t>方面</w:t>
      </w:r>
      <w:r w:rsidR="00273D50" w:rsidRPr="005D01E7">
        <w:rPr>
          <w:rFonts w:ascii="Times New Roman" w:eastAsia="宋体" w:hAnsi="Times New Roman" w:cs="Times New Roman" w:hint="eastAsia"/>
          <w:sz w:val="28"/>
          <w:szCs w:val="28"/>
        </w:rPr>
        <w:t>给予研究</w:t>
      </w:r>
      <w:r w:rsidR="000B23E6" w:rsidRPr="005D01E7">
        <w:rPr>
          <w:rFonts w:ascii="Times New Roman" w:eastAsia="宋体" w:hAnsi="Times New Roman" w:cs="Times New Roman" w:hint="eastAsia"/>
          <w:sz w:val="28"/>
          <w:szCs w:val="28"/>
        </w:rPr>
        <w:t>团队</w:t>
      </w:r>
      <w:r w:rsidR="00273D50" w:rsidRPr="005D01E7">
        <w:rPr>
          <w:rFonts w:ascii="Times New Roman" w:eastAsia="宋体" w:hAnsi="Times New Roman" w:cs="Times New Roman" w:hint="eastAsia"/>
          <w:sz w:val="28"/>
          <w:szCs w:val="28"/>
        </w:rPr>
        <w:t>行业指导和支持。</w:t>
      </w:r>
      <w:r w:rsidR="005E3F1C">
        <w:rPr>
          <w:rFonts w:ascii="Times New Roman" w:hAnsi="Times New Roman" w:cs="Times New Roman" w:hint="eastAsia"/>
          <w:sz w:val="28"/>
          <w:szCs w:val="28"/>
        </w:rPr>
        <w:t>针对科研项目中拟解决的技术问题，</w:t>
      </w:r>
      <w:r w:rsidR="001869EC">
        <w:rPr>
          <w:rFonts w:ascii="Times New Roman" w:hAnsi="Times New Roman" w:cs="Times New Roman" w:hint="eastAsia"/>
          <w:sz w:val="28"/>
          <w:szCs w:val="28"/>
        </w:rPr>
        <w:t>项目团队与</w:t>
      </w:r>
      <w:r w:rsidR="005E3F1C">
        <w:rPr>
          <w:rFonts w:ascii="Times New Roman" w:hAnsi="Times New Roman" w:cs="Times New Roman" w:hint="eastAsia"/>
          <w:sz w:val="28"/>
          <w:szCs w:val="28"/>
        </w:rPr>
        <w:t>北京交通大学计算机与信息技术</w:t>
      </w:r>
      <w:r w:rsidR="005E3F1C">
        <w:rPr>
          <w:rFonts w:ascii="Times New Roman" w:hAnsi="Times New Roman" w:cs="Times New Roman" w:hint="eastAsia"/>
          <w:sz w:val="28"/>
          <w:szCs w:val="28"/>
        </w:rPr>
        <w:lastRenderedPageBreak/>
        <w:t>学院、山西大学大数据科学与产业研究院、浙江大学智能交通团队开展了紧密的科研合作，促进了合作各方科研能力和技术水平的提升，共同完成了本项目的研究成果。</w:t>
      </w:r>
      <w:r w:rsidR="001869EC">
        <w:rPr>
          <w:rFonts w:ascii="Times New Roman" w:eastAsia="宋体" w:hAnsi="Times New Roman" w:cs="Times New Roman" w:hint="eastAsia"/>
          <w:sz w:val="28"/>
          <w:szCs w:val="28"/>
        </w:rPr>
        <w:t>针对隧道内危化品车辆在途风险动态监测研究工作，浙江大学</w:t>
      </w:r>
      <w:r w:rsidR="001869EC">
        <w:rPr>
          <w:rFonts w:ascii="Times New Roman" w:hAnsi="Times New Roman" w:cs="Times New Roman" w:hint="eastAsia"/>
          <w:sz w:val="28"/>
          <w:szCs w:val="28"/>
        </w:rPr>
        <w:t>智能交通团队</w:t>
      </w:r>
      <w:r w:rsidR="001869EC" w:rsidRPr="005D01E7">
        <w:rPr>
          <w:rFonts w:ascii="Times New Roman" w:eastAsia="宋体" w:hAnsi="Times New Roman" w:cs="Times New Roman" w:hint="eastAsia"/>
          <w:sz w:val="28"/>
          <w:szCs w:val="28"/>
        </w:rPr>
        <w:t>建立了危化品运输车辆通行隧道安全风险动态评价模型，实现对隧道内危化品运输风险的实时评估。</w:t>
      </w:r>
    </w:p>
    <w:p w14:paraId="5E89D38A" w14:textId="5ACD895A" w:rsidR="00732441" w:rsidRPr="005D01E7" w:rsidRDefault="002B1FA2" w:rsidP="00BB69D1">
      <w:pPr>
        <w:widowControl/>
        <w:spacing w:line="360" w:lineRule="auto"/>
        <w:ind w:firstLineChars="200" w:firstLine="560"/>
        <w:outlineLvl w:val="2"/>
        <w:rPr>
          <w:rFonts w:ascii="Times New Roman" w:eastAsia="宋体" w:hAnsi="Times New Roman" w:cs="Times New Roman"/>
          <w:sz w:val="28"/>
          <w:szCs w:val="28"/>
        </w:rPr>
      </w:pPr>
      <w:r w:rsidRPr="005D01E7">
        <w:rPr>
          <w:rFonts w:ascii="Times New Roman" w:eastAsia="宋体" w:hAnsi="Times New Roman" w:cs="Times New Roman"/>
          <w:sz w:val="28"/>
          <w:szCs w:val="28"/>
        </w:rPr>
        <w:t>本人从</w:t>
      </w:r>
      <w:r w:rsidRPr="005D01E7">
        <w:rPr>
          <w:rFonts w:ascii="Times New Roman" w:eastAsia="宋体" w:hAnsi="Times New Roman" w:cs="Times New Roman"/>
          <w:sz w:val="28"/>
          <w:szCs w:val="28"/>
        </w:rPr>
        <w:t>20</w:t>
      </w:r>
      <w:r w:rsidR="00E40431" w:rsidRPr="005D01E7">
        <w:rPr>
          <w:rFonts w:ascii="Times New Roman" w:eastAsia="宋体" w:hAnsi="Times New Roman" w:cs="Times New Roman" w:hint="eastAsia"/>
          <w:sz w:val="28"/>
          <w:szCs w:val="28"/>
        </w:rPr>
        <w:t>11</w:t>
      </w:r>
      <w:r w:rsidRPr="005D01E7">
        <w:rPr>
          <w:rFonts w:ascii="Times New Roman" w:eastAsia="宋体" w:hAnsi="Times New Roman" w:cs="Times New Roman"/>
          <w:sz w:val="28"/>
          <w:szCs w:val="28"/>
        </w:rPr>
        <w:t>年至今组织和参与了本项目的全过程，对上述情况的真实性负责。</w:t>
      </w:r>
    </w:p>
    <w:p w14:paraId="68853650" w14:textId="2EAF47E2" w:rsidR="00732441" w:rsidRPr="005D01E7" w:rsidRDefault="002B1FA2">
      <w:pPr>
        <w:widowControl/>
        <w:spacing w:line="360" w:lineRule="auto"/>
        <w:ind w:firstLineChars="200" w:firstLine="560"/>
        <w:jc w:val="left"/>
        <w:outlineLvl w:val="2"/>
        <w:rPr>
          <w:rFonts w:ascii="Times New Roman" w:eastAsia="宋体" w:hAnsi="Times New Roman" w:cs="Times New Roman"/>
          <w:b/>
          <w:bCs/>
          <w:sz w:val="28"/>
          <w:szCs w:val="28"/>
        </w:rPr>
      </w:pPr>
      <w:r w:rsidRPr="005D01E7">
        <w:rPr>
          <w:rFonts w:ascii="Times New Roman" w:eastAsia="宋体" w:hAnsi="Times New Roman" w:cs="Times New Roman"/>
          <w:sz w:val="28"/>
          <w:szCs w:val="28"/>
        </w:rPr>
        <w:t xml:space="preserve">                             </w:t>
      </w:r>
      <w:r w:rsidR="00527405" w:rsidRPr="005D01E7">
        <w:rPr>
          <w:rFonts w:ascii="Times New Roman" w:eastAsia="宋体" w:hAnsi="Times New Roman" w:cs="Times New Roman"/>
          <w:sz w:val="28"/>
          <w:szCs w:val="28"/>
        </w:rPr>
        <w:t xml:space="preserve">              </w:t>
      </w:r>
      <w:r w:rsidRPr="005D01E7">
        <w:rPr>
          <w:rFonts w:ascii="Times New Roman" w:eastAsia="宋体" w:hAnsi="Times New Roman" w:cs="Times New Roman"/>
          <w:sz w:val="28"/>
          <w:szCs w:val="28"/>
        </w:rPr>
        <w:t>第一完成人：</w:t>
      </w:r>
      <w:r w:rsidR="003D5FFF" w:rsidRPr="005D01E7">
        <w:rPr>
          <w:rFonts w:ascii="Times New Roman" w:eastAsia="宋体" w:hAnsi="Times New Roman" w:cs="Times New Roman" w:hint="eastAsia"/>
          <w:sz w:val="28"/>
          <w:szCs w:val="28"/>
        </w:rPr>
        <w:t>贾</w:t>
      </w:r>
      <w:r w:rsidR="003D5FFF" w:rsidRPr="005D01E7">
        <w:rPr>
          <w:rFonts w:ascii="Times New Roman" w:eastAsia="宋体" w:hAnsi="Times New Roman" w:cs="Times New Roman" w:hint="eastAsia"/>
          <w:sz w:val="28"/>
          <w:szCs w:val="28"/>
        </w:rPr>
        <w:t xml:space="preserve"> </w:t>
      </w:r>
      <w:r w:rsidR="003D5FFF" w:rsidRPr="005D01E7">
        <w:rPr>
          <w:rFonts w:ascii="Times New Roman" w:eastAsia="宋体" w:hAnsi="Times New Roman" w:cs="Times New Roman"/>
          <w:sz w:val="28"/>
          <w:szCs w:val="28"/>
        </w:rPr>
        <w:t xml:space="preserve"> </w:t>
      </w:r>
      <w:proofErr w:type="gramStart"/>
      <w:r w:rsidR="003D5FFF" w:rsidRPr="005D01E7">
        <w:rPr>
          <w:rFonts w:ascii="Times New Roman" w:eastAsia="宋体" w:hAnsi="Times New Roman" w:cs="Times New Roman" w:hint="eastAsia"/>
          <w:sz w:val="28"/>
          <w:szCs w:val="28"/>
        </w:rPr>
        <w:t>磊</w:t>
      </w:r>
      <w:proofErr w:type="gramEnd"/>
    </w:p>
    <w:sectPr w:rsidR="00732441" w:rsidRPr="005D01E7" w:rsidSect="00F170C8">
      <w:pgSz w:w="11906" w:h="16838"/>
      <w:pgMar w:top="1440" w:right="991"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2EFFB" w14:textId="77777777" w:rsidR="006D6267" w:rsidRDefault="006D6267" w:rsidP="00FD663A">
      <w:r>
        <w:separator/>
      </w:r>
    </w:p>
  </w:endnote>
  <w:endnote w:type="continuationSeparator" w:id="0">
    <w:p w14:paraId="04F9ECBD" w14:textId="77777777" w:rsidR="006D6267" w:rsidRDefault="006D6267" w:rsidP="00FD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imSun,Bold">
    <w:altName w:val="宋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06777" w14:textId="77777777" w:rsidR="006D6267" w:rsidRDefault="006D6267" w:rsidP="00FD663A">
      <w:r>
        <w:separator/>
      </w:r>
    </w:p>
  </w:footnote>
  <w:footnote w:type="continuationSeparator" w:id="0">
    <w:p w14:paraId="4257B4EB" w14:textId="77777777" w:rsidR="006D6267" w:rsidRDefault="006D6267" w:rsidP="00FD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AFA"/>
    <w:multiLevelType w:val="hybridMultilevel"/>
    <w:tmpl w:val="3B4EAB5E"/>
    <w:lvl w:ilvl="0" w:tplc="86ACF57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3A50A99"/>
    <w:multiLevelType w:val="hybridMultilevel"/>
    <w:tmpl w:val="A9603D1E"/>
    <w:lvl w:ilvl="0" w:tplc="9B76A7B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4262581"/>
    <w:multiLevelType w:val="hybridMultilevel"/>
    <w:tmpl w:val="1200EC10"/>
    <w:lvl w:ilvl="0" w:tplc="C5BA0FD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3A6F43"/>
    <w:multiLevelType w:val="multilevel"/>
    <w:tmpl w:val="2C3A6F43"/>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3B418A9"/>
    <w:multiLevelType w:val="multilevel"/>
    <w:tmpl w:val="43B418A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b w:val="0"/>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DDE5AA1"/>
    <w:multiLevelType w:val="multilevel"/>
    <w:tmpl w:val="5DDE5A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4682831"/>
    <w:multiLevelType w:val="multilevel"/>
    <w:tmpl w:val="646828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7F3151"/>
    <w:multiLevelType w:val="hybridMultilevel"/>
    <w:tmpl w:val="3B4EAB5E"/>
    <w:lvl w:ilvl="0" w:tplc="86ACF57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8437F1"/>
    <w:rsid w:val="00015832"/>
    <w:rsid w:val="00016757"/>
    <w:rsid w:val="00031FC3"/>
    <w:rsid w:val="00034C05"/>
    <w:rsid w:val="000371B6"/>
    <w:rsid w:val="0004178D"/>
    <w:rsid w:val="00063B5A"/>
    <w:rsid w:val="00065A2A"/>
    <w:rsid w:val="0007637D"/>
    <w:rsid w:val="00081ACF"/>
    <w:rsid w:val="000931C9"/>
    <w:rsid w:val="00097E5A"/>
    <w:rsid w:val="000A1F75"/>
    <w:rsid w:val="000B23E6"/>
    <w:rsid w:val="000B4C90"/>
    <w:rsid w:val="000D0EBC"/>
    <w:rsid w:val="000D5AD8"/>
    <w:rsid w:val="000D66AB"/>
    <w:rsid w:val="000E0C77"/>
    <w:rsid w:val="000F2782"/>
    <w:rsid w:val="000F31A1"/>
    <w:rsid w:val="000F44D8"/>
    <w:rsid w:val="00103FDF"/>
    <w:rsid w:val="001075B5"/>
    <w:rsid w:val="00107E8F"/>
    <w:rsid w:val="001111C0"/>
    <w:rsid w:val="00116990"/>
    <w:rsid w:val="0012313F"/>
    <w:rsid w:val="00127D18"/>
    <w:rsid w:val="00141959"/>
    <w:rsid w:val="0014496C"/>
    <w:rsid w:val="00154D48"/>
    <w:rsid w:val="00172F2B"/>
    <w:rsid w:val="00173D2E"/>
    <w:rsid w:val="001813A5"/>
    <w:rsid w:val="001869EC"/>
    <w:rsid w:val="0019469B"/>
    <w:rsid w:val="00194B95"/>
    <w:rsid w:val="00194C78"/>
    <w:rsid w:val="0019613C"/>
    <w:rsid w:val="001A68F6"/>
    <w:rsid w:val="001D0919"/>
    <w:rsid w:val="001D11B7"/>
    <w:rsid w:val="001D3AB4"/>
    <w:rsid w:val="001D4827"/>
    <w:rsid w:val="001D76D0"/>
    <w:rsid w:val="001E401D"/>
    <w:rsid w:val="001F53E8"/>
    <w:rsid w:val="002008C2"/>
    <w:rsid w:val="002037E2"/>
    <w:rsid w:val="00204A0A"/>
    <w:rsid w:val="00211BF6"/>
    <w:rsid w:val="002120CC"/>
    <w:rsid w:val="00220C4C"/>
    <w:rsid w:val="00222CC4"/>
    <w:rsid w:val="0024477A"/>
    <w:rsid w:val="00251D77"/>
    <w:rsid w:val="002520A9"/>
    <w:rsid w:val="00255200"/>
    <w:rsid w:val="00255F9E"/>
    <w:rsid w:val="0025612B"/>
    <w:rsid w:val="00261A2B"/>
    <w:rsid w:val="00273D50"/>
    <w:rsid w:val="00282368"/>
    <w:rsid w:val="002B1FA2"/>
    <w:rsid w:val="002B2BF1"/>
    <w:rsid w:val="002B3CCE"/>
    <w:rsid w:val="002B66EE"/>
    <w:rsid w:val="002C1C06"/>
    <w:rsid w:val="002C4BA9"/>
    <w:rsid w:val="002E4E20"/>
    <w:rsid w:val="002F1D74"/>
    <w:rsid w:val="002F6392"/>
    <w:rsid w:val="003009FC"/>
    <w:rsid w:val="003036E6"/>
    <w:rsid w:val="0030441D"/>
    <w:rsid w:val="003141EA"/>
    <w:rsid w:val="003147C8"/>
    <w:rsid w:val="003164DE"/>
    <w:rsid w:val="00320D86"/>
    <w:rsid w:val="00321D1B"/>
    <w:rsid w:val="00324601"/>
    <w:rsid w:val="00327B92"/>
    <w:rsid w:val="00336CE0"/>
    <w:rsid w:val="00337B3D"/>
    <w:rsid w:val="003459DA"/>
    <w:rsid w:val="00346DEA"/>
    <w:rsid w:val="00351689"/>
    <w:rsid w:val="00391B1E"/>
    <w:rsid w:val="003A4DBF"/>
    <w:rsid w:val="003B1ED0"/>
    <w:rsid w:val="003B686C"/>
    <w:rsid w:val="003B6D3A"/>
    <w:rsid w:val="003B70E3"/>
    <w:rsid w:val="003C0F73"/>
    <w:rsid w:val="003C2CA8"/>
    <w:rsid w:val="003C7495"/>
    <w:rsid w:val="003D2BEC"/>
    <w:rsid w:val="003D5FFF"/>
    <w:rsid w:val="003D64AB"/>
    <w:rsid w:val="003D7FC1"/>
    <w:rsid w:val="003E3488"/>
    <w:rsid w:val="003E4CCC"/>
    <w:rsid w:val="003E52D5"/>
    <w:rsid w:val="003F453A"/>
    <w:rsid w:val="00400A2E"/>
    <w:rsid w:val="0040275A"/>
    <w:rsid w:val="00403881"/>
    <w:rsid w:val="00420D40"/>
    <w:rsid w:val="00422CD0"/>
    <w:rsid w:val="004423C3"/>
    <w:rsid w:val="0044345A"/>
    <w:rsid w:val="00443672"/>
    <w:rsid w:val="0044460E"/>
    <w:rsid w:val="00456020"/>
    <w:rsid w:val="0045796D"/>
    <w:rsid w:val="0046310B"/>
    <w:rsid w:val="004640FE"/>
    <w:rsid w:val="0046715F"/>
    <w:rsid w:val="004679A5"/>
    <w:rsid w:val="00471D53"/>
    <w:rsid w:val="00474FA5"/>
    <w:rsid w:val="004804DD"/>
    <w:rsid w:val="0048188C"/>
    <w:rsid w:val="00485E1D"/>
    <w:rsid w:val="004868F8"/>
    <w:rsid w:val="00496886"/>
    <w:rsid w:val="004A19E7"/>
    <w:rsid w:val="004A1BFF"/>
    <w:rsid w:val="004A42B3"/>
    <w:rsid w:val="004B2DC4"/>
    <w:rsid w:val="004B31C4"/>
    <w:rsid w:val="004D1260"/>
    <w:rsid w:val="004D5B90"/>
    <w:rsid w:val="004F573B"/>
    <w:rsid w:val="005268CB"/>
    <w:rsid w:val="00527405"/>
    <w:rsid w:val="00527885"/>
    <w:rsid w:val="00552294"/>
    <w:rsid w:val="00562A0E"/>
    <w:rsid w:val="00582EBD"/>
    <w:rsid w:val="005A55D2"/>
    <w:rsid w:val="005A6F3A"/>
    <w:rsid w:val="005B0337"/>
    <w:rsid w:val="005B19E0"/>
    <w:rsid w:val="005B3EA3"/>
    <w:rsid w:val="005C1363"/>
    <w:rsid w:val="005D01E7"/>
    <w:rsid w:val="005D486A"/>
    <w:rsid w:val="005E3B45"/>
    <w:rsid w:val="005E3F1C"/>
    <w:rsid w:val="005F330B"/>
    <w:rsid w:val="005F4FBA"/>
    <w:rsid w:val="006103CE"/>
    <w:rsid w:val="00627CE1"/>
    <w:rsid w:val="0063486B"/>
    <w:rsid w:val="0063582F"/>
    <w:rsid w:val="0064264F"/>
    <w:rsid w:val="006441F6"/>
    <w:rsid w:val="00653E37"/>
    <w:rsid w:val="006606CF"/>
    <w:rsid w:val="00674300"/>
    <w:rsid w:val="006837AA"/>
    <w:rsid w:val="0069575B"/>
    <w:rsid w:val="006A6290"/>
    <w:rsid w:val="006B0877"/>
    <w:rsid w:val="006B2BF7"/>
    <w:rsid w:val="006B7C67"/>
    <w:rsid w:val="006C24AE"/>
    <w:rsid w:val="006C6193"/>
    <w:rsid w:val="006D6267"/>
    <w:rsid w:val="006E4349"/>
    <w:rsid w:val="006F7A5B"/>
    <w:rsid w:val="00703E54"/>
    <w:rsid w:val="00706351"/>
    <w:rsid w:val="00707721"/>
    <w:rsid w:val="00712B49"/>
    <w:rsid w:val="00712D45"/>
    <w:rsid w:val="00715CC4"/>
    <w:rsid w:val="007244B7"/>
    <w:rsid w:val="007302DC"/>
    <w:rsid w:val="00732441"/>
    <w:rsid w:val="00744858"/>
    <w:rsid w:val="00745810"/>
    <w:rsid w:val="00745AD3"/>
    <w:rsid w:val="00751D93"/>
    <w:rsid w:val="00753E19"/>
    <w:rsid w:val="007547A8"/>
    <w:rsid w:val="00754F91"/>
    <w:rsid w:val="00761E52"/>
    <w:rsid w:val="00764964"/>
    <w:rsid w:val="007657FD"/>
    <w:rsid w:val="007757D2"/>
    <w:rsid w:val="00785009"/>
    <w:rsid w:val="007867C5"/>
    <w:rsid w:val="007A5C27"/>
    <w:rsid w:val="007B3561"/>
    <w:rsid w:val="007E1B0E"/>
    <w:rsid w:val="007F02FB"/>
    <w:rsid w:val="007F7E3D"/>
    <w:rsid w:val="00804027"/>
    <w:rsid w:val="0081380E"/>
    <w:rsid w:val="008152ED"/>
    <w:rsid w:val="00816DF6"/>
    <w:rsid w:val="00824668"/>
    <w:rsid w:val="00825046"/>
    <w:rsid w:val="0082792C"/>
    <w:rsid w:val="00833489"/>
    <w:rsid w:val="008537DF"/>
    <w:rsid w:val="00881192"/>
    <w:rsid w:val="0088132A"/>
    <w:rsid w:val="00881A2A"/>
    <w:rsid w:val="008A03CD"/>
    <w:rsid w:val="008A13E1"/>
    <w:rsid w:val="008A53F0"/>
    <w:rsid w:val="008B09AB"/>
    <w:rsid w:val="008B73D2"/>
    <w:rsid w:val="008C748D"/>
    <w:rsid w:val="008D5E74"/>
    <w:rsid w:val="008D63DA"/>
    <w:rsid w:val="008D7274"/>
    <w:rsid w:val="008E2BA5"/>
    <w:rsid w:val="008F44F5"/>
    <w:rsid w:val="008F6A14"/>
    <w:rsid w:val="0091374E"/>
    <w:rsid w:val="00923FDA"/>
    <w:rsid w:val="00936433"/>
    <w:rsid w:val="00950B44"/>
    <w:rsid w:val="00952724"/>
    <w:rsid w:val="0097126E"/>
    <w:rsid w:val="00972F7A"/>
    <w:rsid w:val="00981AEA"/>
    <w:rsid w:val="00984262"/>
    <w:rsid w:val="00984A3A"/>
    <w:rsid w:val="00985953"/>
    <w:rsid w:val="00990B51"/>
    <w:rsid w:val="00995410"/>
    <w:rsid w:val="009A187D"/>
    <w:rsid w:val="009A5498"/>
    <w:rsid w:val="009D0393"/>
    <w:rsid w:val="009D7AC2"/>
    <w:rsid w:val="009D7C46"/>
    <w:rsid w:val="009F3A11"/>
    <w:rsid w:val="009F598A"/>
    <w:rsid w:val="00A15470"/>
    <w:rsid w:val="00A25C33"/>
    <w:rsid w:val="00A30CE7"/>
    <w:rsid w:val="00A30D72"/>
    <w:rsid w:val="00A32935"/>
    <w:rsid w:val="00A36926"/>
    <w:rsid w:val="00A409E5"/>
    <w:rsid w:val="00A42973"/>
    <w:rsid w:val="00A456E8"/>
    <w:rsid w:val="00A47F37"/>
    <w:rsid w:val="00A5122F"/>
    <w:rsid w:val="00A51520"/>
    <w:rsid w:val="00A5573A"/>
    <w:rsid w:val="00A712CD"/>
    <w:rsid w:val="00A7475D"/>
    <w:rsid w:val="00A82605"/>
    <w:rsid w:val="00A82C5E"/>
    <w:rsid w:val="00A845BE"/>
    <w:rsid w:val="00A90878"/>
    <w:rsid w:val="00A92C7A"/>
    <w:rsid w:val="00A96A72"/>
    <w:rsid w:val="00AA1BDE"/>
    <w:rsid w:val="00AA71FF"/>
    <w:rsid w:val="00AC7630"/>
    <w:rsid w:val="00AC7968"/>
    <w:rsid w:val="00AE13C6"/>
    <w:rsid w:val="00AE4635"/>
    <w:rsid w:val="00B117C2"/>
    <w:rsid w:val="00B12861"/>
    <w:rsid w:val="00B1307B"/>
    <w:rsid w:val="00B21BC3"/>
    <w:rsid w:val="00B416C5"/>
    <w:rsid w:val="00B52974"/>
    <w:rsid w:val="00B52BEA"/>
    <w:rsid w:val="00B64AA4"/>
    <w:rsid w:val="00B76674"/>
    <w:rsid w:val="00B87C6F"/>
    <w:rsid w:val="00B92F72"/>
    <w:rsid w:val="00B94A86"/>
    <w:rsid w:val="00BA3B89"/>
    <w:rsid w:val="00BA6571"/>
    <w:rsid w:val="00BA697E"/>
    <w:rsid w:val="00BB28FE"/>
    <w:rsid w:val="00BB69D1"/>
    <w:rsid w:val="00BF576B"/>
    <w:rsid w:val="00C0283C"/>
    <w:rsid w:val="00C077F1"/>
    <w:rsid w:val="00C105F4"/>
    <w:rsid w:val="00C20755"/>
    <w:rsid w:val="00C27400"/>
    <w:rsid w:val="00C27E58"/>
    <w:rsid w:val="00C3327F"/>
    <w:rsid w:val="00C370FF"/>
    <w:rsid w:val="00C4670E"/>
    <w:rsid w:val="00C573F1"/>
    <w:rsid w:val="00C60ABA"/>
    <w:rsid w:val="00C63C3D"/>
    <w:rsid w:val="00C72496"/>
    <w:rsid w:val="00C72597"/>
    <w:rsid w:val="00C7789E"/>
    <w:rsid w:val="00C8382D"/>
    <w:rsid w:val="00C96400"/>
    <w:rsid w:val="00CA51DE"/>
    <w:rsid w:val="00CB3445"/>
    <w:rsid w:val="00CB60D5"/>
    <w:rsid w:val="00CB646E"/>
    <w:rsid w:val="00CC0CFB"/>
    <w:rsid w:val="00CC1997"/>
    <w:rsid w:val="00CC6676"/>
    <w:rsid w:val="00CC6BCC"/>
    <w:rsid w:val="00CD0A17"/>
    <w:rsid w:val="00CD61DE"/>
    <w:rsid w:val="00CE3E6D"/>
    <w:rsid w:val="00D053EE"/>
    <w:rsid w:val="00D05791"/>
    <w:rsid w:val="00D10B8B"/>
    <w:rsid w:val="00D13269"/>
    <w:rsid w:val="00D16756"/>
    <w:rsid w:val="00D22E25"/>
    <w:rsid w:val="00D24776"/>
    <w:rsid w:val="00D340BA"/>
    <w:rsid w:val="00D4236B"/>
    <w:rsid w:val="00D46468"/>
    <w:rsid w:val="00D55DD5"/>
    <w:rsid w:val="00D7100D"/>
    <w:rsid w:val="00D72FF1"/>
    <w:rsid w:val="00D7729E"/>
    <w:rsid w:val="00D90325"/>
    <w:rsid w:val="00D958D1"/>
    <w:rsid w:val="00DA5A4B"/>
    <w:rsid w:val="00DB410D"/>
    <w:rsid w:val="00DD3884"/>
    <w:rsid w:val="00DD5740"/>
    <w:rsid w:val="00DD7E39"/>
    <w:rsid w:val="00DE2D3C"/>
    <w:rsid w:val="00E0191A"/>
    <w:rsid w:val="00E021BA"/>
    <w:rsid w:val="00E03FEE"/>
    <w:rsid w:val="00E05EED"/>
    <w:rsid w:val="00E1355E"/>
    <w:rsid w:val="00E13979"/>
    <w:rsid w:val="00E36D36"/>
    <w:rsid w:val="00E400B9"/>
    <w:rsid w:val="00E40431"/>
    <w:rsid w:val="00E408C3"/>
    <w:rsid w:val="00E40A61"/>
    <w:rsid w:val="00E55E7F"/>
    <w:rsid w:val="00E60311"/>
    <w:rsid w:val="00E720E0"/>
    <w:rsid w:val="00E73FBE"/>
    <w:rsid w:val="00E7570C"/>
    <w:rsid w:val="00E828B6"/>
    <w:rsid w:val="00E845F3"/>
    <w:rsid w:val="00E9052B"/>
    <w:rsid w:val="00E906DE"/>
    <w:rsid w:val="00EA0BD4"/>
    <w:rsid w:val="00EA326A"/>
    <w:rsid w:val="00EA5C41"/>
    <w:rsid w:val="00EA5EE1"/>
    <w:rsid w:val="00EC1431"/>
    <w:rsid w:val="00EC527C"/>
    <w:rsid w:val="00EC714D"/>
    <w:rsid w:val="00ED2742"/>
    <w:rsid w:val="00EF25AF"/>
    <w:rsid w:val="00F170C8"/>
    <w:rsid w:val="00F17736"/>
    <w:rsid w:val="00F2016D"/>
    <w:rsid w:val="00F37681"/>
    <w:rsid w:val="00F45406"/>
    <w:rsid w:val="00F53515"/>
    <w:rsid w:val="00F627E6"/>
    <w:rsid w:val="00F64DD5"/>
    <w:rsid w:val="00F6501C"/>
    <w:rsid w:val="00F754FF"/>
    <w:rsid w:val="00F829A5"/>
    <w:rsid w:val="00F83F29"/>
    <w:rsid w:val="00F843F9"/>
    <w:rsid w:val="00F86F39"/>
    <w:rsid w:val="00FA16B2"/>
    <w:rsid w:val="00FA5937"/>
    <w:rsid w:val="00FB18FD"/>
    <w:rsid w:val="00FD125E"/>
    <w:rsid w:val="00FD663A"/>
    <w:rsid w:val="00FF26F0"/>
    <w:rsid w:val="015C1AE8"/>
    <w:rsid w:val="03067A73"/>
    <w:rsid w:val="057C77EE"/>
    <w:rsid w:val="09B41109"/>
    <w:rsid w:val="0B8437F1"/>
    <w:rsid w:val="100F12B2"/>
    <w:rsid w:val="126248F5"/>
    <w:rsid w:val="138C04E5"/>
    <w:rsid w:val="17793FCC"/>
    <w:rsid w:val="1E9A1B9E"/>
    <w:rsid w:val="1ED06714"/>
    <w:rsid w:val="217D4883"/>
    <w:rsid w:val="21EC755E"/>
    <w:rsid w:val="222B2365"/>
    <w:rsid w:val="22362C2D"/>
    <w:rsid w:val="22FC72A0"/>
    <w:rsid w:val="254D79A2"/>
    <w:rsid w:val="25BA3DB6"/>
    <w:rsid w:val="2AC33352"/>
    <w:rsid w:val="2BD21C10"/>
    <w:rsid w:val="2E7E721F"/>
    <w:rsid w:val="313B0E44"/>
    <w:rsid w:val="327D7020"/>
    <w:rsid w:val="328E5F2A"/>
    <w:rsid w:val="34EA6639"/>
    <w:rsid w:val="360D647F"/>
    <w:rsid w:val="36E11AAA"/>
    <w:rsid w:val="3CAD6E26"/>
    <w:rsid w:val="3CDC55B8"/>
    <w:rsid w:val="3E16245E"/>
    <w:rsid w:val="40B253C1"/>
    <w:rsid w:val="45C26AA5"/>
    <w:rsid w:val="4878506E"/>
    <w:rsid w:val="49DD0FD9"/>
    <w:rsid w:val="4C1932CD"/>
    <w:rsid w:val="4C2803B2"/>
    <w:rsid w:val="4D677557"/>
    <w:rsid w:val="52687041"/>
    <w:rsid w:val="550A0380"/>
    <w:rsid w:val="55F00275"/>
    <w:rsid w:val="57C05040"/>
    <w:rsid w:val="599A1769"/>
    <w:rsid w:val="5D7677B9"/>
    <w:rsid w:val="5DBD6DC6"/>
    <w:rsid w:val="605A31A6"/>
    <w:rsid w:val="61B51B8C"/>
    <w:rsid w:val="61DE60E6"/>
    <w:rsid w:val="624136CD"/>
    <w:rsid w:val="64E764E4"/>
    <w:rsid w:val="678E3416"/>
    <w:rsid w:val="67D70D90"/>
    <w:rsid w:val="694C63A4"/>
    <w:rsid w:val="6C9C3F2B"/>
    <w:rsid w:val="6F6A0443"/>
    <w:rsid w:val="71CD0EE5"/>
    <w:rsid w:val="722B3DEC"/>
    <w:rsid w:val="72A039F4"/>
    <w:rsid w:val="7C704EB6"/>
    <w:rsid w:val="7CEC0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B296F"/>
  <w15:docId w15:val="{10B646B4-3204-4E09-9EBE-A4E8B381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szCs w:val="20"/>
    </w:rPr>
  </w:style>
  <w:style w:type="paragraph" w:customStyle="1" w:styleId="1">
    <w:name w:val="列出段落1"/>
    <w:basedOn w:val="a"/>
    <w:uiPriority w:val="99"/>
    <w:unhideWhenUsed/>
    <w:qFormat/>
    <w:pPr>
      <w:ind w:firstLineChars="200" w:firstLine="420"/>
    </w:pPr>
  </w:style>
  <w:style w:type="character" w:customStyle="1" w:styleId="font21">
    <w:name w:val="font21"/>
    <w:basedOn w:val="a0"/>
    <w:qFormat/>
    <w:rPr>
      <w:rFonts w:ascii="黑体" w:eastAsia="黑体" w:hAnsi="宋体" w:cs="黑体"/>
      <w:color w:val="000000"/>
      <w:sz w:val="24"/>
      <w:szCs w:val="24"/>
      <w:u w:val="none"/>
    </w:rPr>
  </w:style>
  <w:style w:type="character" w:customStyle="1" w:styleId="font31">
    <w:name w:val="font31"/>
    <w:basedOn w:val="a0"/>
    <w:rPr>
      <w:rFonts w:ascii="Times New Roman" w:hAnsi="Times New Roman" w:cs="Times New Roman" w:hint="default"/>
      <w:color w:val="000000"/>
      <w:sz w:val="24"/>
      <w:szCs w:val="24"/>
      <w:u w:val="none"/>
    </w:rPr>
  </w:style>
  <w:style w:type="paragraph" w:styleId="a4">
    <w:name w:val="Subtitle"/>
    <w:basedOn w:val="a"/>
    <w:next w:val="a"/>
    <w:link w:val="a5"/>
    <w:qFormat/>
    <w:rsid w:val="00BB69D1"/>
    <w:pPr>
      <w:jc w:val="left"/>
      <w:outlineLvl w:val="1"/>
    </w:pPr>
    <w:rPr>
      <w:rFonts w:ascii="Times New Roman" w:eastAsia="华文中宋" w:hAnsi="Times New Roman" w:cs="Times New Roman"/>
      <w:b/>
      <w:bCs/>
      <w:kern w:val="28"/>
      <w:sz w:val="24"/>
      <w:szCs w:val="32"/>
    </w:rPr>
  </w:style>
  <w:style w:type="character" w:customStyle="1" w:styleId="a5">
    <w:name w:val="副标题 字符"/>
    <w:basedOn w:val="a0"/>
    <w:link w:val="a4"/>
    <w:rsid w:val="00BB69D1"/>
    <w:rPr>
      <w:rFonts w:eastAsia="华文中宋"/>
      <w:b/>
      <w:bCs/>
      <w:kern w:val="28"/>
      <w:sz w:val="24"/>
      <w:szCs w:val="32"/>
    </w:rPr>
  </w:style>
  <w:style w:type="paragraph" w:styleId="a6">
    <w:name w:val="header"/>
    <w:basedOn w:val="a"/>
    <w:link w:val="a7"/>
    <w:rsid w:val="00FD663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FD663A"/>
    <w:rPr>
      <w:rFonts w:asciiTheme="minorHAnsi" w:eastAsiaTheme="minorEastAsia" w:hAnsiTheme="minorHAnsi" w:cstheme="minorBidi"/>
      <w:kern w:val="2"/>
      <w:sz w:val="18"/>
      <w:szCs w:val="18"/>
    </w:rPr>
  </w:style>
  <w:style w:type="paragraph" w:styleId="a8">
    <w:name w:val="footer"/>
    <w:basedOn w:val="a"/>
    <w:link w:val="a9"/>
    <w:rsid w:val="00FD663A"/>
    <w:pPr>
      <w:tabs>
        <w:tab w:val="center" w:pos="4153"/>
        <w:tab w:val="right" w:pos="8306"/>
      </w:tabs>
      <w:snapToGrid w:val="0"/>
      <w:jc w:val="left"/>
    </w:pPr>
    <w:rPr>
      <w:sz w:val="18"/>
      <w:szCs w:val="18"/>
    </w:rPr>
  </w:style>
  <w:style w:type="character" w:customStyle="1" w:styleId="a9">
    <w:name w:val="页脚 字符"/>
    <w:basedOn w:val="a0"/>
    <w:link w:val="a8"/>
    <w:rsid w:val="00FD663A"/>
    <w:rPr>
      <w:rFonts w:asciiTheme="minorHAnsi" w:eastAsiaTheme="minorEastAsia" w:hAnsiTheme="minorHAnsi" w:cstheme="minorBidi"/>
      <w:kern w:val="2"/>
      <w:sz w:val="18"/>
      <w:szCs w:val="18"/>
    </w:rPr>
  </w:style>
  <w:style w:type="paragraph" w:styleId="aa">
    <w:name w:val="Balloon Text"/>
    <w:basedOn w:val="a"/>
    <w:link w:val="ab"/>
    <w:semiHidden/>
    <w:unhideWhenUsed/>
    <w:rsid w:val="0045796D"/>
    <w:rPr>
      <w:sz w:val="18"/>
      <w:szCs w:val="18"/>
    </w:rPr>
  </w:style>
  <w:style w:type="character" w:customStyle="1" w:styleId="ab">
    <w:name w:val="批注框文本 字符"/>
    <w:basedOn w:val="a0"/>
    <w:link w:val="aa"/>
    <w:semiHidden/>
    <w:rsid w:val="0045796D"/>
    <w:rPr>
      <w:rFonts w:asciiTheme="minorHAnsi" w:eastAsiaTheme="minorEastAsia" w:hAnsiTheme="minorHAnsi" w:cstheme="minorBidi"/>
      <w:kern w:val="2"/>
      <w:sz w:val="18"/>
      <w:szCs w:val="18"/>
    </w:rPr>
  </w:style>
  <w:style w:type="paragraph" w:customStyle="1" w:styleId="ac">
    <w:name w:val="报告正文"/>
    <w:basedOn w:val="ad"/>
    <w:link w:val="ae"/>
    <w:uiPriority w:val="1"/>
    <w:qFormat/>
    <w:rsid w:val="00EA326A"/>
    <w:pPr>
      <w:wordWrap w:val="0"/>
      <w:spacing w:after="0" w:line="360" w:lineRule="auto"/>
      <w:ind w:firstLineChars="200" w:firstLine="480"/>
    </w:pPr>
    <w:rPr>
      <w:rFonts w:ascii="宋体" w:hAnsi="宋体"/>
      <w:sz w:val="24"/>
      <w:szCs w:val="21"/>
    </w:rPr>
  </w:style>
  <w:style w:type="character" w:customStyle="1" w:styleId="ae">
    <w:name w:val="报告正文 字符"/>
    <w:basedOn w:val="af"/>
    <w:link w:val="ac"/>
    <w:uiPriority w:val="1"/>
    <w:rsid w:val="00EA326A"/>
    <w:rPr>
      <w:rFonts w:ascii="宋体" w:eastAsiaTheme="minorEastAsia" w:hAnsi="宋体" w:cstheme="minorBidi"/>
      <w:kern w:val="2"/>
      <w:sz w:val="24"/>
      <w:szCs w:val="21"/>
    </w:rPr>
  </w:style>
  <w:style w:type="paragraph" w:styleId="af0">
    <w:name w:val="Body Text"/>
    <w:basedOn w:val="a"/>
    <w:link w:val="af1"/>
    <w:rsid w:val="00EA326A"/>
    <w:pPr>
      <w:spacing w:after="120"/>
    </w:pPr>
  </w:style>
  <w:style w:type="character" w:customStyle="1" w:styleId="af1">
    <w:name w:val="正文文本 字符"/>
    <w:basedOn w:val="a0"/>
    <w:link w:val="af0"/>
    <w:rsid w:val="00EA326A"/>
    <w:rPr>
      <w:rFonts w:asciiTheme="minorHAnsi" w:eastAsiaTheme="minorEastAsia" w:hAnsiTheme="minorHAnsi" w:cstheme="minorBidi"/>
      <w:kern w:val="2"/>
      <w:sz w:val="21"/>
      <w:szCs w:val="24"/>
    </w:rPr>
  </w:style>
  <w:style w:type="paragraph" w:styleId="ad">
    <w:name w:val="Body Text First Indent"/>
    <w:basedOn w:val="af0"/>
    <w:link w:val="af"/>
    <w:rsid w:val="00EA326A"/>
    <w:pPr>
      <w:ind w:firstLineChars="100" w:firstLine="420"/>
    </w:pPr>
  </w:style>
  <w:style w:type="character" w:customStyle="1" w:styleId="af">
    <w:name w:val="正文文本首行缩进 字符"/>
    <w:basedOn w:val="af1"/>
    <w:link w:val="ad"/>
    <w:rsid w:val="00EA326A"/>
    <w:rPr>
      <w:rFonts w:asciiTheme="minorHAnsi" w:eastAsiaTheme="minorEastAsia" w:hAnsiTheme="minorHAnsi" w:cstheme="minorBidi"/>
      <w:kern w:val="2"/>
      <w:sz w:val="21"/>
      <w:szCs w:val="24"/>
    </w:rPr>
  </w:style>
  <w:style w:type="paragraph" w:styleId="af2">
    <w:name w:val="List Paragraph"/>
    <w:basedOn w:val="a"/>
    <w:uiPriority w:val="99"/>
    <w:rsid w:val="00A90878"/>
    <w:pPr>
      <w:ind w:firstLineChars="200" w:firstLine="420"/>
    </w:pPr>
  </w:style>
  <w:style w:type="paragraph" w:customStyle="1" w:styleId="Default">
    <w:name w:val="Default"/>
    <w:rsid w:val="00C96400"/>
    <w:pPr>
      <w:widowControl w:val="0"/>
      <w:autoSpaceDE w:val="0"/>
      <w:autoSpaceDN w:val="0"/>
      <w:adjustRightInd w:val="0"/>
    </w:pPr>
    <w:rPr>
      <w:rFonts w:ascii="宋体" w:cs="宋体"/>
      <w:color w:val="000000"/>
      <w:sz w:val="24"/>
      <w:szCs w:val="24"/>
    </w:rPr>
  </w:style>
  <w:style w:type="character" w:styleId="af3">
    <w:name w:val="Hyperlink"/>
    <w:basedOn w:val="a0"/>
    <w:uiPriority w:val="99"/>
    <w:unhideWhenUsed/>
    <w:rsid w:val="00754F91"/>
    <w:rPr>
      <w:color w:val="0563C1"/>
      <w:u w:val="single"/>
    </w:rPr>
  </w:style>
  <w:style w:type="table" w:styleId="af4">
    <w:name w:val="Table Grid"/>
    <w:basedOn w:val="a1"/>
    <w:rsid w:val="0075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a0"/>
    <w:uiPriority w:val="99"/>
    <w:semiHidden/>
    <w:unhideWhenUsed/>
    <w:rsid w:val="00754F91"/>
    <w:rPr>
      <w:color w:val="605E5C"/>
      <w:shd w:val="clear" w:color="auto" w:fill="E1DFDD"/>
    </w:rPr>
  </w:style>
  <w:style w:type="character" w:styleId="af5">
    <w:name w:val="annotation reference"/>
    <w:basedOn w:val="a0"/>
    <w:rsid w:val="00C8382D"/>
    <w:rPr>
      <w:sz w:val="21"/>
      <w:szCs w:val="21"/>
    </w:rPr>
  </w:style>
  <w:style w:type="paragraph" w:styleId="af6">
    <w:name w:val="annotation text"/>
    <w:basedOn w:val="a"/>
    <w:link w:val="af7"/>
    <w:rsid w:val="00C8382D"/>
    <w:pPr>
      <w:jc w:val="left"/>
    </w:pPr>
    <w:rPr>
      <w:rFonts w:ascii="Times New Roman" w:eastAsia="宋体" w:hAnsi="Times New Roman" w:cs="Times New Roman"/>
      <w:szCs w:val="20"/>
    </w:rPr>
  </w:style>
  <w:style w:type="character" w:customStyle="1" w:styleId="af7">
    <w:name w:val="批注文字 字符"/>
    <w:basedOn w:val="a0"/>
    <w:link w:val="af6"/>
    <w:rsid w:val="00C8382D"/>
    <w:rPr>
      <w:kern w:val="2"/>
      <w:sz w:val="21"/>
    </w:rPr>
  </w:style>
  <w:style w:type="paragraph" w:styleId="af8">
    <w:name w:val="annotation subject"/>
    <w:basedOn w:val="af6"/>
    <w:next w:val="af6"/>
    <w:link w:val="af9"/>
    <w:semiHidden/>
    <w:unhideWhenUsed/>
    <w:rsid w:val="00923FDA"/>
    <w:rPr>
      <w:rFonts w:asciiTheme="minorHAnsi" w:eastAsiaTheme="minorEastAsia" w:hAnsiTheme="minorHAnsi" w:cstheme="minorBidi"/>
      <w:b/>
      <w:bCs/>
      <w:szCs w:val="24"/>
    </w:rPr>
  </w:style>
  <w:style w:type="character" w:customStyle="1" w:styleId="af9">
    <w:name w:val="批注主题 字符"/>
    <w:basedOn w:val="af7"/>
    <w:link w:val="af8"/>
    <w:semiHidden/>
    <w:rsid w:val="00923FD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59882">
      <w:bodyDiv w:val="1"/>
      <w:marLeft w:val="0"/>
      <w:marRight w:val="0"/>
      <w:marTop w:val="0"/>
      <w:marBottom w:val="0"/>
      <w:divBdr>
        <w:top w:val="none" w:sz="0" w:space="0" w:color="auto"/>
        <w:left w:val="none" w:sz="0" w:space="0" w:color="auto"/>
        <w:bottom w:val="none" w:sz="0" w:space="0" w:color="auto"/>
        <w:right w:val="none" w:sz="0" w:space="0" w:color="auto"/>
      </w:divBdr>
    </w:div>
    <w:div w:id="365253297">
      <w:bodyDiv w:val="1"/>
      <w:marLeft w:val="0"/>
      <w:marRight w:val="0"/>
      <w:marTop w:val="0"/>
      <w:marBottom w:val="0"/>
      <w:divBdr>
        <w:top w:val="none" w:sz="0" w:space="0" w:color="auto"/>
        <w:left w:val="none" w:sz="0" w:space="0" w:color="auto"/>
        <w:bottom w:val="none" w:sz="0" w:space="0" w:color="auto"/>
        <w:right w:val="none" w:sz="0" w:space="0" w:color="auto"/>
      </w:divBdr>
    </w:div>
    <w:div w:id="996301512">
      <w:bodyDiv w:val="1"/>
      <w:marLeft w:val="0"/>
      <w:marRight w:val="0"/>
      <w:marTop w:val="0"/>
      <w:marBottom w:val="0"/>
      <w:divBdr>
        <w:top w:val="none" w:sz="0" w:space="0" w:color="auto"/>
        <w:left w:val="none" w:sz="0" w:space="0" w:color="auto"/>
        <w:bottom w:val="none" w:sz="0" w:space="0" w:color="auto"/>
        <w:right w:val="none" w:sz="0" w:space="0" w:color="auto"/>
      </w:divBdr>
    </w:div>
    <w:div w:id="1311783408">
      <w:bodyDiv w:val="1"/>
      <w:marLeft w:val="0"/>
      <w:marRight w:val="0"/>
      <w:marTop w:val="0"/>
      <w:marBottom w:val="0"/>
      <w:divBdr>
        <w:top w:val="none" w:sz="0" w:space="0" w:color="auto"/>
        <w:left w:val="none" w:sz="0" w:space="0" w:color="auto"/>
        <w:bottom w:val="none" w:sz="0" w:space="0" w:color="auto"/>
        <w:right w:val="none" w:sz="0" w:space="0" w:color="auto"/>
      </w:divBdr>
    </w:div>
    <w:div w:id="1923488044">
      <w:bodyDiv w:val="1"/>
      <w:marLeft w:val="0"/>
      <w:marRight w:val="0"/>
      <w:marTop w:val="0"/>
      <w:marBottom w:val="0"/>
      <w:divBdr>
        <w:top w:val="none" w:sz="0" w:space="0" w:color="auto"/>
        <w:left w:val="none" w:sz="0" w:space="0" w:color="auto"/>
        <w:bottom w:val="none" w:sz="0" w:space="0" w:color="auto"/>
        <w:right w:val="none" w:sz="0" w:space="0" w:color="auto"/>
      </w:divBdr>
    </w:div>
    <w:div w:id="1972324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吴波</dc:creator>
  <cp:lastModifiedBy>414709927</cp:lastModifiedBy>
  <cp:revision>2</cp:revision>
  <dcterms:created xsi:type="dcterms:W3CDTF">2020-07-02T05:15:00Z</dcterms:created>
  <dcterms:modified xsi:type="dcterms:W3CDTF">2020-07-02T05:15:00Z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