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outlineLvl w:val="9"/>
        <w:rPr>
          <w:rFonts w:hint="eastAsia" w:ascii="黑体" w:eastAsia="黑体"/>
          <w:bCs/>
          <w:sz w:val="30"/>
          <w:szCs w:val="30"/>
        </w:rPr>
      </w:pPr>
      <w:r>
        <w:rPr>
          <w:rFonts w:hint="eastAsia" w:ascii="黑体" w:eastAsia="黑体"/>
          <w:bCs/>
          <w:sz w:val="30"/>
          <w:szCs w:val="30"/>
        </w:rPr>
        <w:t>附1：</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outlineLvl w:val="9"/>
        <w:rPr>
          <w:rFonts w:ascii="黑体" w:hAnsi="宋体" w:eastAsia="黑体"/>
          <w:bCs/>
          <w:sz w:val="36"/>
        </w:rPr>
      </w:pPr>
      <w:r>
        <w:rPr>
          <w:rFonts w:hint="eastAsia" w:ascii="黑体" w:hAnsi="宋体" w:eastAsia="黑体"/>
          <w:bCs/>
          <w:sz w:val="36"/>
        </w:rPr>
        <w:t>201</w:t>
      </w:r>
      <w:r>
        <w:rPr>
          <w:rFonts w:hint="eastAsia" w:ascii="黑体" w:hAnsi="宋体" w:eastAsia="黑体"/>
          <w:bCs/>
          <w:sz w:val="36"/>
          <w:lang w:val="en-US" w:eastAsia="zh-CN"/>
        </w:rPr>
        <w:t>6</w:t>
      </w:r>
      <w:r>
        <w:rPr>
          <w:rFonts w:hint="eastAsia" w:ascii="黑体" w:hAnsi="宋体" w:eastAsia="黑体"/>
          <w:bCs/>
          <w:sz w:val="36"/>
        </w:rPr>
        <w:t>年浙江省食品药品监督管理与产业发展研究会课题申报须知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textAlignment w:val="auto"/>
        <w:outlineLvl w:val="9"/>
        <w:rPr>
          <w:rFonts w:hint="eastAsia" w:ascii="黑体" w:hAnsi="黑体" w:eastAsia="黑体"/>
          <w:bCs/>
          <w:sz w:val="30"/>
          <w:szCs w:val="30"/>
        </w:rPr>
      </w:pPr>
      <w:r>
        <w:rPr>
          <w:rFonts w:hint="eastAsia" w:ascii="黑体" w:hAnsi="黑体" w:eastAsia="黑体"/>
          <w:bCs/>
          <w:sz w:val="30"/>
          <w:szCs w:val="30"/>
        </w:rPr>
        <w:t>一、指导思想</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textAlignment w:val="auto"/>
        <w:outlineLvl w:val="9"/>
        <w:rPr>
          <w:rFonts w:hint="eastAsia" w:ascii="仿宋_GB2312" w:eastAsia="仿宋_GB2312"/>
          <w:bCs/>
          <w:sz w:val="30"/>
          <w:szCs w:val="30"/>
        </w:rPr>
      </w:pPr>
      <w:r>
        <w:rPr>
          <w:rFonts w:hint="eastAsia" w:ascii="仿宋_GB2312" w:eastAsia="仿宋_GB2312"/>
          <w:bCs/>
          <w:sz w:val="30"/>
          <w:szCs w:val="30"/>
        </w:rPr>
        <w:t>根据本研究会“服务监管、服务公众、服务发展、服务会员”的宗旨，立足浙江实际，结合食品药品监管部门现阶段问题和企业的需求，更好地为我省食品药品监管机构职能转变、机制创新和行业企业转型升级提供决策依据和技术支撑。</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textAlignment w:val="auto"/>
        <w:outlineLvl w:val="9"/>
        <w:rPr>
          <w:rFonts w:hint="eastAsia" w:ascii="黑体" w:hAnsi="黑体" w:eastAsia="黑体"/>
          <w:bCs/>
          <w:sz w:val="30"/>
          <w:szCs w:val="30"/>
        </w:rPr>
      </w:pPr>
      <w:r>
        <w:rPr>
          <w:rFonts w:hint="eastAsia" w:ascii="黑体" w:hAnsi="黑体" w:eastAsia="黑体"/>
          <w:bCs/>
          <w:sz w:val="30"/>
          <w:szCs w:val="30"/>
        </w:rPr>
        <w:t>二、研究选题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textAlignment w:val="auto"/>
        <w:outlineLvl w:val="9"/>
        <w:rPr>
          <w:rFonts w:hint="eastAsia" w:ascii="仿宋_GB2312" w:eastAsia="仿宋_GB2312"/>
          <w:bCs/>
          <w:sz w:val="30"/>
          <w:szCs w:val="30"/>
          <w:lang w:eastAsia="zh-CN"/>
        </w:rPr>
      </w:pPr>
      <w:r>
        <w:rPr>
          <w:rFonts w:hint="eastAsia" w:ascii="仿宋_GB2312" w:eastAsia="仿宋_GB2312"/>
          <w:bCs/>
          <w:sz w:val="30"/>
          <w:szCs w:val="30"/>
        </w:rPr>
        <w:t>研究者根据研究会的宗旨</w:t>
      </w:r>
      <w:r>
        <w:rPr>
          <w:rFonts w:hint="eastAsia" w:ascii="仿宋_GB2312" w:eastAsia="仿宋_GB2312"/>
          <w:bCs/>
          <w:sz w:val="30"/>
          <w:szCs w:val="30"/>
          <w:lang w:eastAsia="zh-CN"/>
        </w:rPr>
        <w:t>，</w:t>
      </w:r>
      <w:r>
        <w:rPr>
          <w:rFonts w:hint="eastAsia" w:ascii="仿宋_GB2312" w:eastAsia="仿宋_GB2312"/>
          <w:bCs/>
          <w:sz w:val="30"/>
          <w:szCs w:val="30"/>
        </w:rPr>
        <w:t>可以就以下选题的某一个方面或从某一个角度自拟题目进行申报</w:t>
      </w:r>
      <w:r>
        <w:rPr>
          <w:rFonts w:hint="eastAsia" w:ascii="仿宋_GB2312" w:eastAsia="仿宋_GB2312"/>
          <w:bCs/>
          <w:sz w:val="30"/>
          <w:szCs w:val="30"/>
          <w:lang w:eastAsia="zh-CN"/>
        </w:rPr>
        <w:t>，也可以在</w:t>
      </w:r>
      <w:r>
        <w:rPr>
          <w:rFonts w:hint="eastAsia" w:ascii="仿宋_GB2312" w:eastAsia="仿宋_GB2312"/>
          <w:bCs/>
          <w:sz w:val="30"/>
          <w:szCs w:val="30"/>
        </w:rPr>
        <w:t>已有研究基础</w:t>
      </w:r>
      <w:r>
        <w:rPr>
          <w:rFonts w:hint="eastAsia" w:ascii="仿宋_GB2312" w:eastAsia="仿宋_GB2312"/>
          <w:bCs/>
          <w:sz w:val="30"/>
          <w:szCs w:val="30"/>
          <w:lang w:eastAsia="zh-CN"/>
        </w:rPr>
        <w:t>上</w:t>
      </w:r>
      <w:r>
        <w:rPr>
          <w:rFonts w:hint="eastAsia" w:ascii="仿宋_GB2312" w:eastAsia="仿宋_GB2312"/>
          <w:bCs/>
          <w:sz w:val="30"/>
          <w:szCs w:val="30"/>
        </w:rPr>
        <w:t>自拟题目深入研究</w:t>
      </w:r>
      <w:r>
        <w:rPr>
          <w:rFonts w:hint="eastAsia" w:ascii="仿宋_GB2312" w:eastAsia="仿宋_GB2312"/>
          <w:bCs/>
          <w:sz w:val="30"/>
          <w:szCs w:val="30"/>
          <w:lang w:eastAsia="zh-CN"/>
        </w:rPr>
        <w:t>。选题要求聚焦国内外食品药品相关领域重点、热点问题，围绕浙江省“四品一械”安全监管与产业发展现状，为浙江省食品药品产业发展提供决策建议和技术支持。研究内容具有科学性、严谨性、创造性，并有一定的实践价值和应用价值。</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600" w:firstLineChars="200"/>
        <w:textAlignment w:val="auto"/>
        <w:outlineLvl w:val="9"/>
        <w:rPr>
          <w:rFonts w:hint="eastAsia" w:ascii="仿宋_GB2312" w:hAnsi="Times New Roman" w:eastAsia="仿宋_GB2312" w:cs="Times New Roman"/>
          <w:bCs/>
          <w:sz w:val="30"/>
          <w:szCs w:val="30"/>
          <w:lang w:eastAsia="zh-CN"/>
        </w:rPr>
      </w:pPr>
      <w:r>
        <w:rPr>
          <w:rFonts w:hint="eastAsia" w:ascii="仿宋_GB2312" w:hAnsi="Times New Roman" w:eastAsia="仿宋_GB2312" w:cs="Times New Roman"/>
          <w:bCs/>
          <w:sz w:val="30"/>
          <w:szCs w:val="30"/>
        </w:rPr>
        <w:t>食品药品安全监管</w:t>
      </w:r>
      <w:r>
        <w:rPr>
          <w:rFonts w:hint="eastAsia" w:ascii="仿宋_GB2312" w:hAnsi="Times New Roman" w:eastAsia="仿宋_GB2312" w:cs="Times New Roman"/>
          <w:bCs/>
          <w:sz w:val="30"/>
          <w:szCs w:val="30"/>
          <w:lang w:eastAsia="zh-CN"/>
        </w:rPr>
        <w:t>法规体系研究；</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600" w:firstLineChars="200"/>
        <w:textAlignment w:val="auto"/>
        <w:outlineLvl w:val="9"/>
        <w:rPr>
          <w:rFonts w:hint="eastAsia" w:ascii="仿宋_GB2312" w:hAnsi="Times New Roman" w:eastAsia="仿宋_GB2312" w:cs="Times New Roman"/>
          <w:bCs/>
          <w:sz w:val="30"/>
          <w:szCs w:val="30"/>
        </w:rPr>
      </w:pPr>
      <w:r>
        <w:rPr>
          <w:rFonts w:hint="eastAsia" w:ascii="仿宋_GB2312" w:hAnsi="Times New Roman" w:eastAsia="仿宋_GB2312" w:cs="Times New Roman"/>
          <w:bCs/>
          <w:sz w:val="30"/>
          <w:szCs w:val="30"/>
          <w:lang w:eastAsia="zh-CN"/>
        </w:rPr>
        <w:t>食品药品安全监管</w:t>
      </w:r>
      <w:r>
        <w:rPr>
          <w:rFonts w:hint="eastAsia" w:ascii="仿宋_GB2312" w:hAnsi="Times New Roman" w:eastAsia="仿宋_GB2312" w:cs="Times New Roman"/>
          <w:bCs/>
          <w:sz w:val="30"/>
          <w:szCs w:val="30"/>
        </w:rPr>
        <w:t>体制创新</w:t>
      </w:r>
      <w:r>
        <w:rPr>
          <w:rFonts w:hint="eastAsia" w:ascii="仿宋_GB2312" w:hAnsi="Times New Roman" w:eastAsia="仿宋_GB2312" w:cs="Times New Roman"/>
          <w:bCs/>
          <w:sz w:val="30"/>
          <w:szCs w:val="30"/>
          <w:lang w:eastAsia="zh-CN"/>
        </w:rPr>
        <w:t>研究；</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600" w:firstLineChars="200"/>
        <w:textAlignment w:val="auto"/>
        <w:outlineLvl w:val="9"/>
        <w:rPr>
          <w:rFonts w:hint="eastAsia" w:ascii="仿宋_GB2312" w:hAnsi="Times New Roman" w:eastAsia="仿宋_GB2312" w:cs="Times New Roman"/>
          <w:bCs/>
          <w:sz w:val="30"/>
          <w:szCs w:val="30"/>
        </w:rPr>
      </w:pPr>
      <w:r>
        <w:rPr>
          <w:rFonts w:hint="eastAsia" w:ascii="仿宋_GB2312" w:hAnsi="Times New Roman" w:eastAsia="仿宋_GB2312" w:cs="Times New Roman"/>
          <w:bCs/>
          <w:sz w:val="30"/>
          <w:szCs w:val="30"/>
          <w:lang w:eastAsia="zh-CN"/>
        </w:rPr>
        <w:t>食品药品安全监管</w:t>
      </w:r>
      <w:r>
        <w:rPr>
          <w:rFonts w:hint="eastAsia" w:ascii="仿宋_GB2312" w:hAnsi="Times New Roman" w:eastAsia="仿宋_GB2312" w:cs="Times New Roman"/>
          <w:bCs/>
          <w:sz w:val="30"/>
          <w:szCs w:val="30"/>
        </w:rPr>
        <w:t>专业人才队伍</w:t>
      </w:r>
      <w:r>
        <w:rPr>
          <w:rFonts w:hint="eastAsia" w:ascii="仿宋_GB2312" w:hAnsi="Times New Roman" w:eastAsia="仿宋_GB2312" w:cs="Times New Roman"/>
          <w:bCs/>
          <w:sz w:val="30"/>
          <w:szCs w:val="30"/>
          <w:lang w:eastAsia="zh-CN"/>
        </w:rPr>
        <w:t>建设研究；</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600" w:firstLineChars="200"/>
        <w:textAlignment w:val="auto"/>
        <w:outlineLvl w:val="9"/>
        <w:rPr>
          <w:rFonts w:hint="eastAsia" w:ascii="仿宋_GB2312" w:hAnsi="Times New Roman" w:eastAsia="仿宋_GB2312" w:cs="Times New Roman"/>
          <w:bCs/>
          <w:sz w:val="30"/>
          <w:szCs w:val="30"/>
        </w:rPr>
      </w:pPr>
      <w:r>
        <w:rPr>
          <w:rFonts w:hint="eastAsia" w:ascii="仿宋_GB2312" w:hAnsi="Times New Roman" w:eastAsia="仿宋_GB2312" w:cs="Times New Roman"/>
          <w:bCs/>
          <w:sz w:val="30"/>
          <w:szCs w:val="30"/>
        </w:rPr>
        <w:t>食品药品监管部门在政府和公众中的作用和形象研究</w:t>
      </w:r>
      <w:r>
        <w:rPr>
          <w:rFonts w:hint="eastAsia" w:ascii="仿宋_GB2312" w:hAnsi="Times New Roman" w:eastAsia="仿宋_GB2312" w:cs="Times New Roman"/>
          <w:bCs/>
          <w:sz w:val="30"/>
          <w:szCs w:val="30"/>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600" w:firstLineChars="200"/>
        <w:textAlignment w:val="auto"/>
        <w:outlineLvl w:val="9"/>
        <w:rPr>
          <w:rFonts w:hint="eastAsia" w:ascii="仿宋_GB2312" w:hAnsi="Times New Roman" w:eastAsia="仿宋_GB2312" w:cs="Times New Roman"/>
          <w:bCs/>
          <w:sz w:val="30"/>
          <w:szCs w:val="30"/>
        </w:rPr>
      </w:pPr>
      <w:r>
        <w:rPr>
          <w:rFonts w:hint="eastAsia" w:ascii="仿宋_GB2312" w:hAnsi="Times New Roman" w:eastAsia="仿宋_GB2312" w:cs="Times New Roman"/>
          <w:bCs/>
          <w:sz w:val="30"/>
          <w:szCs w:val="30"/>
        </w:rPr>
        <w:t>食品药品监管机构改革后的文化融合研究</w:t>
      </w:r>
      <w:r>
        <w:rPr>
          <w:rFonts w:hint="eastAsia" w:ascii="仿宋_GB2312" w:hAnsi="Times New Roman" w:eastAsia="仿宋_GB2312" w:cs="Times New Roman"/>
          <w:bCs/>
          <w:sz w:val="30"/>
          <w:szCs w:val="30"/>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600" w:firstLineChars="200"/>
        <w:textAlignment w:val="auto"/>
        <w:outlineLvl w:val="9"/>
        <w:rPr>
          <w:rFonts w:hint="eastAsia" w:ascii="仿宋_GB2312" w:hAnsi="Times New Roman" w:eastAsia="仿宋_GB2312" w:cs="Times New Roman"/>
          <w:bCs/>
          <w:sz w:val="30"/>
          <w:szCs w:val="30"/>
        </w:rPr>
      </w:pPr>
      <w:r>
        <w:rPr>
          <w:rFonts w:hint="eastAsia" w:ascii="仿宋_GB2312" w:hAnsi="Times New Roman" w:eastAsia="仿宋_GB2312" w:cs="Times New Roman"/>
          <w:bCs/>
          <w:sz w:val="30"/>
          <w:szCs w:val="30"/>
        </w:rPr>
        <w:t>食品药品安全舆情管理研究</w:t>
      </w:r>
      <w:r>
        <w:rPr>
          <w:rFonts w:hint="eastAsia" w:ascii="仿宋_GB2312" w:hAnsi="Times New Roman" w:eastAsia="仿宋_GB2312" w:cs="Times New Roman"/>
          <w:bCs/>
          <w:sz w:val="30"/>
          <w:szCs w:val="30"/>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600" w:firstLineChars="200"/>
        <w:textAlignment w:val="auto"/>
        <w:outlineLvl w:val="9"/>
        <w:rPr>
          <w:rFonts w:hint="eastAsia" w:ascii="仿宋_GB2312" w:hAnsi="Times New Roman" w:eastAsia="仿宋_GB2312" w:cs="Times New Roman"/>
          <w:bCs/>
          <w:sz w:val="30"/>
          <w:szCs w:val="30"/>
        </w:rPr>
      </w:pPr>
      <w:r>
        <w:rPr>
          <w:rFonts w:hint="eastAsia" w:ascii="仿宋_GB2312" w:hAnsi="Times New Roman" w:eastAsia="仿宋_GB2312" w:cs="Times New Roman"/>
          <w:bCs/>
          <w:sz w:val="30"/>
          <w:szCs w:val="30"/>
          <w:lang w:eastAsia="zh-CN"/>
        </w:rPr>
        <w:t>食品</w:t>
      </w:r>
      <w:r>
        <w:rPr>
          <w:rFonts w:hint="eastAsia" w:ascii="仿宋_GB2312" w:hAnsi="Times New Roman" w:eastAsia="仿宋_GB2312" w:cs="Times New Roman"/>
          <w:bCs/>
          <w:sz w:val="30"/>
          <w:szCs w:val="30"/>
        </w:rPr>
        <w:t>药品网络安全监管理论与技术研究</w:t>
      </w:r>
      <w:r>
        <w:rPr>
          <w:rFonts w:hint="eastAsia" w:ascii="仿宋_GB2312" w:hAnsi="Times New Roman" w:eastAsia="仿宋_GB2312" w:cs="Times New Roman"/>
          <w:bCs/>
          <w:sz w:val="30"/>
          <w:szCs w:val="30"/>
          <w:lang w:eastAsia="zh-CN"/>
        </w:rPr>
        <w:t>及在浙江的</w:t>
      </w:r>
      <w:r>
        <w:rPr>
          <w:rFonts w:hint="eastAsia" w:ascii="仿宋_GB2312" w:hAnsi="Times New Roman" w:eastAsia="仿宋_GB2312" w:cs="Times New Roman"/>
          <w:bCs/>
          <w:sz w:val="30"/>
          <w:szCs w:val="30"/>
        </w:rPr>
        <w:t>实践</w:t>
      </w:r>
      <w:r>
        <w:rPr>
          <w:rFonts w:hint="eastAsia" w:ascii="仿宋_GB2312" w:hAnsi="Times New Roman" w:eastAsia="仿宋_GB2312" w:cs="Times New Roman"/>
          <w:bCs/>
          <w:sz w:val="30"/>
          <w:szCs w:val="30"/>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600" w:firstLineChars="200"/>
        <w:textAlignment w:val="auto"/>
        <w:outlineLvl w:val="9"/>
        <w:rPr>
          <w:rFonts w:hint="eastAsia" w:ascii="仿宋_GB2312" w:hAnsi="Times New Roman" w:eastAsia="仿宋_GB2312" w:cs="Times New Roman"/>
          <w:bCs/>
          <w:sz w:val="30"/>
          <w:szCs w:val="30"/>
        </w:rPr>
      </w:pPr>
      <w:r>
        <w:rPr>
          <w:rFonts w:hint="eastAsia" w:ascii="仿宋_GB2312" w:hAnsi="Times New Roman" w:eastAsia="仿宋_GB2312" w:cs="Times New Roman"/>
          <w:bCs/>
          <w:sz w:val="30"/>
          <w:szCs w:val="30"/>
        </w:rPr>
        <w:t>食品药品</w:t>
      </w:r>
      <w:r>
        <w:rPr>
          <w:rFonts w:hint="eastAsia" w:ascii="仿宋_GB2312" w:hAnsi="Times New Roman" w:eastAsia="仿宋_GB2312" w:cs="Times New Roman"/>
          <w:bCs/>
          <w:sz w:val="30"/>
          <w:szCs w:val="30"/>
          <w:lang w:eastAsia="zh-CN"/>
        </w:rPr>
        <w:t>安全</w:t>
      </w:r>
      <w:r>
        <w:rPr>
          <w:rFonts w:hint="eastAsia" w:ascii="仿宋_GB2312" w:hAnsi="Times New Roman" w:eastAsia="仿宋_GB2312" w:cs="Times New Roman"/>
          <w:bCs/>
          <w:sz w:val="30"/>
          <w:szCs w:val="30"/>
        </w:rPr>
        <w:t>监管能力提升与产业健康发展的关系</w:t>
      </w:r>
      <w:r>
        <w:rPr>
          <w:rFonts w:hint="eastAsia" w:ascii="仿宋_GB2312" w:hAnsi="Times New Roman" w:eastAsia="仿宋_GB2312" w:cs="Times New Roman"/>
          <w:bCs/>
          <w:sz w:val="30"/>
          <w:szCs w:val="30"/>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600" w:firstLineChars="200"/>
        <w:textAlignment w:val="auto"/>
        <w:outlineLvl w:val="9"/>
        <w:rPr>
          <w:rFonts w:hint="eastAsia" w:ascii="仿宋_GB2312" w:hAnsi="Times New Roman" w:eastAsia="仿宋_GB2312" w:cs="Times New Roman"/>
          <w:bCs/>
          <w:sz w:val="30"/>
          <w:szCs w:val="30"/>
        </w:rPr>
      </w:pPr>
      <w:r>
        <w:rPr>
          <w:rFonts w:hint="eastAsia" w:ascii="仿宋_GB2312" w:hAnsi="Times New Roman" w:eastAsia="仿宋_GB2312" w:cs="Times New Roman"/>
          <w:bCs/>
          <w:sz w:val="30"/>
          <w:szCs w:val="30"/>
        </w:rPr>
        <w:t>浙江省药械集中招标采购问题研究</w:t>
      </w:r>
      <w:r>
        <w:rPr>
          <w:rFonts w:hint="eastAsia" w:ascii="仿宋_GB2312" w:hAnsi="Times New Roman" w:eastAsia="仿宋_GB2312" w:cs="Times New Roman"/>
          <w:bCs/>
          <w:sz w:val="30"/>
          <w:szCs w:val="30"/>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600" w:firstLineChars="200"/>
        <w:textAlignment w:val="auto"/>
        <w:outlineLvl w:val="9"/>
        <w:rPr>
          <w:rFonts w:hint="eastAsia" w:ascii="仿宋_GB2312" w:hAnsi="Times New Roman" w:eastAsia="仿宋_GB2312" w:cs="Times New Roman"/>
          <w:bCs/>
          <w:sz w:val="30"/>
          <w:szCs w:val="30"/>
        </w:rPr>
      </w:pPr>
      <w:r>
        <w:rPr>
          <w:rFonts w:hint="eastAsia" w:ascii="仿宋_GB2312" w:hAnsi="Times New Roman" w:eastAsia="仿宋_GB2312" w:cs="Times New Roman"/>
          <w:bCs/>
          <w:sz w:val="30"/>
          <w:szCs w:val="30"/>
        </w:rPr>
        <w:t>基于“药食同源”产品的药食分开管理的界定问题研究</w:t>
      </w:r>
      <w:r>
        <w:rPr>
          <w:rFonts w:hint="eastAsia" w:ascii="仿宋_GB2312" w:hAnsi="Times New Roman" w:eastAsia="仿宋_GB2312" w:cs="Times New Roman"/>
          <w:bCs/>
          <w:sz w:val="30"/>
          <w:szCs w:val="30"/>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600" w:firstLineChars="200"/>
        <w:textAlignment w:val="auto"/>
        <w:outlineLvl w:val="9"/>
        <w:rPr>
          <w:rFonts w:hint="eastAsia" w:ascii="仿宋_GB2312" w:hAnsi="Times New Roman" w:eastAsia="仿宋_GB2312" w:cs="Times New Roman"/>
          <w:bCs/>
          <w:sz w:val="30"/>
          <w:szCs w:val="30"/>
        </w:rPr>
      </w:pPr>
      <w:r>
        <w:rPr>
          <w:rFonts w:hint="eastAsia" w:ascii="仿宋_GB2312" w:hAnsi="Times New Roman" w:eastAsia="仿宋_GB2312" w:cs="Times New Roman"/>
          <w:bCs/>
          <w:sz w:val="30"/>
          <w:szCs w:val="30"/>
        </w:rPr>
        <w:t>食品</w:t>
      </w:r>
      <w:r>
        <w:rPr>
          <w:rFonts w:hint="eastAsia" w:ascii="仿宋_GB2312" w:hAnsi="Times New Roman" w:eastAsia="仿宋_GB2312" w:cs="Times New Roman"/>
          <w:bCs/>
          <w:sz w:val="30"/>
          <w:szCs w:val="30"/>
          <w:lang w:eastAsia="zh-CN"/>
        </w:rPr>
        <w:t>药品</w:t>
      </w:r>
      <w:r>
        <w:rPr>
          <w:rFonts w:hint="eastAsia" w:ascii="仿宋_GB2312" w:hAnsi="Times New Roman" w:eastAsia="仿宋_GB2312" w:cs="Times New Roman"/>
          <w:bCs/>
          <w:sz w:val="30"/>
          <w:szCs w:val="30"/>
        </w:rPr>
        <w:t>第三方监管模式研究</w:t>
      </w:r>
      <w:r>
        <w:rPr>
          <w:rFonts w:hint="eastAsia" w:ascii="仿宋_GB2312" w:hAnsi="Times New Roman" w:eastAsia="仿宋_GB2312" w:cs="Times New Roman"/>
          <w:bCs/>
          <w:sz w:val="30"/>
          <w:szCs w:val="30"/>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600" w:firstLineChars="200"/>
        <w:textAlignment w:val="auto"/>
        <w:outlineLvl w:val="9"/>
        <w:rPr>
          <w:rFonts w:hint="eastAsia" w:ascii="仿宋_GB2312" w:hAnsi="Times New Roman" w:eastAsia="仿宋_GB2312" w:cs="Times New Roman"/>
          <w:bCs/>
          <w:sz w:val="30"/>
          <w:szCs w:val="30"/>
        </w:rPr>
      </w:pPr>
      <w:r>
        <w:rPr>
          <w:rFonts w:hint="eastAsia" w:ascii="仿宋_GB2312" w:hAnsi="Times New Roman" w:eastAsia="仿宋_GB2312" w:cs="Times New Roman"/>
          <w:bCs/>
          <w:sz w:val="30"/>
          <w:szCs w:val="30"/>
        </w:rPr>
        <w:t>浙江省药品生产质量管理现状与GMP立体培训体系建设研究</w:t>
      </w:r>
      <w:r>
        <w:rPr>
          <w:rFonts w:hint="eastAsia" w:ascii="仿宋_GB2312" w:hAnsi="Times New Roman" w:eastAsia="仿宋_GB2312" w:cs="Times New Roman"/>
          <w:bCs/>
          <w:sz w:val="30"/>
          <w:szCs w:val="30"/>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600" w:firstLineChars="200"/>
        <w:textAlignment w:val="auto"/>
        <w:outlineLvl w:val="9"/>
        <w:rPr>
          <w:rFonts w:hint="eastAsia" w:ascii="仿宋_GB2312" w:hAnsi="Times New Roman" w:eastAsia="仿宋_GB2312" w:cs="Times New Roman"/>
          <w:bCs/>
          <w:sz w:val="30"/>
          <w:szCs w:val="30"/>
        </w:rPr>
      </w:pPr>
      <w:r>
        <w:rPr>
          <w:rFonts w:hint="eastAsia" w:ascii="仿宋_GB2312" w:hAnsi="Times New Roman" w:eastAsia="仿宋_GB2312" w:cs="Times New Roman"/>
          <w:bCs/>
          <w:sz w:val="30"/>
          <w:szCs w:val="30"/>
        </w:rPr>
        <w:t>浙江省食品药品安全环境调查研究</w:t>
      </w:r>
      <w:r>
        <w:rPr>
          <w:rFonts w:hint="eastAsia" w:ascii="仿宋_GB2312" w:hAnsi="Times New Roman" w:eastAsia="仿宋_GB2312" w:cs="Times New Roman"/>
          <w:bCs/>
          <w:sz w:val="30"/>
          <w:szCs w:val="30"/>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600" w:firstLineChars="200"/>
        <w:textAlignment w:val="auto"/>
        <w:outlineLvl w:val="9"/>
        <w:rPr>
          <w:rFonts w:hint="eastAsia" w:ascii="仿宋_GB2312" w:hAnsi="Times New Roman" w:eastAsia="仿宋_GB2312" w:cs="Times New Roman"/>
          <w:bCs/>
          <w:sz w:val="30"/>
          <w:szCs w:val="30"/>
        </w:rPr>
      </w:pPr>
      <w:r>
        <w:rPr>
          <w:rFonts w:hint="eastAsia" w:ascii="仿宋_GB2312" w:hAnsi="Times New Roman" w:eastAsia="仿宋_GB2312" w:cs="Times New Roman"/>
          <w:bCs/>
          <w:sz w:val="30"/>
          <w:szCs w:val="30"/>
        </w:rPr>
        <w:t>基于大数据的食品药品智慧监管方式研究</w:t>
      </w:r>
      <w:r>
        <w:rPr>
          <w:rFonts w:hint="eastAsia" w:ascii="仿宋_GB2312" w:hAnsi="Times New Roman" w:eastAsia="仿宋_GB2312" w:cs="Times New Roman"/>
          <w:bCs/>
          <w:sz w:val="30"/>
          <w:szCs w:val="30"/>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600" w:firstLineChars="200"/>
        <w:textAlignment w:val="auto"/>
        <w:outlineLvl w:val="9"/>
        <w:rPr>
          <w:rFonts w:hint="eastAsia" w:ascii="仿宋_GB2312" w:hAnsi="Times New Roman" w:eastAsia="仿宋_GB2312" w:cs="Times New Roman"/>
          <w:bCs/>
          <w:sz w:val="30"/>
          <w:szCs w:val="30"/>
        </w:rPr>
      </w:pPr>
      <w:r>
        <w:rPr>
          <w:rFonts w:hint="eastAsia" w:ascii="仿宋_GB2312" w:hAnsi="Times New Roman" w:eastAsia="仿宋_GB2312" w:cs="Times New Roman"/>
          <w:bCs/>
          <w:sz w:val="30"/>
          <w:szCs w:val="30"/>
        </w:rPr>
        <w:t>浙江省制药产业转型升级影响因素研究</w:t>
      </w:r>
      <w:r>
        <w:rPr>
          <w:rFonts w:hint="eastAsia" w:ascii="仿宋_GB2312" w:hAnsi="Times New Roman" w:eastAsia="仿宋_GB2312" w:cs="Times New Roman"/>
          <w:bCs/>
          <w:sz w:val="30"/>
          <w:szCs w:val="30"/>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600" w:firstLineChars="200"/>
        <w:textAlignment w:val="auto"/>
        <w:outlineLvl w:val="9"/>
        <w:rPr>
          <w:rFonts w:hint="eastAsia" w:ascii="仿宋_GB2312" w:hAnsi="Times New Roman" w:eastAsia="仿宋_GB2312" w:cs="Times New Roman"/>
          <w:bCs/>
          <w:sz w:val="30"/>
          <w:szCs w:val="30"/>
        </w:rPr>
      </w:pPr>
      <w:r>
        <w:rPr>
          <w:rFonts w:hint="eastAsia" w:ascii="仿宋_GB2312" w:hAnsi="Times New Roman" w:eastAsia="仿宋_GB2312" w:cs="Times New Roman"/>
          <w:bCs/>
          <w:sz w:val="30"/>
          <w:szCs w:val="30"/>
        </w:rPr>
        <w:t>浙江省食品</w:t>
      </w:r>
      <w:r>
        <w:rPr>
          <w:rFonts w:hint="eastAsia" w:ascii="仿宋_GB2312" w:hAnsi="Times New Roman" w:eastAsia="仿宋_GB2312" w:cs="Times New Roman"/>
          <w:bCs/>
          <w:sz w:val="30"/>
          <w:szCs w:val="30"/>
          <w:lang w:eastAsia="zh-CN"/>
        </w:rPr>
        <w:t>药品</w:t>
      </w:r>
      <w:r>
        <w:rPr>
          <w:rFonts w:hint="eastAsia" w:ascii="仿宋_GB2312" w:hAnsi="Times New Roman" w:eastAsia="仿宋_GB2312" w:cs="Times New Roman"/>
          <w:bCs/>
          <w:sz w:val="30"/>
          <w:szCs w:val="30"/>
        </w:rPr>
        <w:t>产业发展与专业人才供应之间的匹配度研究</w:t>
      </w:r>
      <w:r>
        <w:rPr>
          <w:rFonts w:hint="eastAsia" w:ascii="仿宋_GB2312" w:hAnsi="Times New Roman" w:eastAsia="仿宋_GB2312" w:cs="Times New Roman"/>
          <w:bCs/>
          <w:sz w:val="30"/>
          <w:szCs w:val="30"/>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600" w:firstLineChars="200"/>
        <w:textAlignment w:val="auto"/>
        <w:outlineLvl w:val="9"/>
        <w:rPr>
          <w:rFonts w:hint="eastAsia" w:ascii="仿宋_GB2312" w:hAnsi="Times New Roman" w:eastAsia="仿宋_GB2312" w:cs="Times New Roman"/>
          <w:bCs/>
          <w:sz w:val="30"/>
          <w:szCs w:val="30"/>
        </w:rPr>
      </w:pPr>
      <w:r>
        <w:rPr>
          <w:rFonts w:hint="eastAsia" w:ascii="仿宋_GB2312" w:hAnsi="Times New Roman" w:eastAsia="仿宋_GB2312" w:cs="Times New Roman"/>
          <w:bCs/>
          <w:sz w:val="30"/>
          <w:szCs w:val="30"/>
        </w:rPr>
        <w:t>浙江省食品</w:t>
      </w:r>
      <w:r>
        <w:rPr>
          <w:rFonts w:hint="eastAsia" w:ascii="仿宋_GB2312" w:hAnsi="Times New Roman" w:eastAsia="仿宋_GB2312" w:cs="Times New Roman"/>
          <w:bCs/>
          <w:sz w:val="30"/>
          <w:szCs w:val="30"/>
          <w:lang w:eastAsia="zh-CN"/>
        </w:rPr>
        <w:t>药品</w:t>
      </w:r>
      <w:r>
        <w:rPr>
          <w:rFonts w:hint="eastAsia" w:ascii="仿宋_GB2312" w:hAnsi="Times New Roman" w:eastAsia="仿宋_GB2312" w:cs="Times New Roman"/>
          <w:bCs/>
          <w:sz w:val="30"/>
          <w:szCs w:val="30"/>
        </w:rPr>
        <w:t>专业结构调整与产业发展之间的互动效应研究</w:t>
      </w:r>
      <w:r>
        <w:rPr>
          <w:rFonts w:hint="eastAsia" w:ascii="仿宋_GB2312" w:hAnsi="Times New Roman" w:eastAsia="仿宋_GB2312" w:cs="Times New Roman"/>
          <w:bCs/>
          <w:sz w:val="30"/>
          <w:szCs w:val="30"/>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600" w:firstLineChars="200"/>
        <w:textAlignment w:val="auto"/>
        <w:outlineLvl w:val="9"/>
        <w:rPr>
          <w:rFonts w:hint="eastAsia" w:ascii="仿宋_GB2312" w:hAnsi="Times New Roman" w:eastAsia="仿宋_GB2312" w:cs="Times New Roman"/>
          <w:bCs/>
          <w:sz w:val="30"/>
          <w:szCs w:val="30"/>
        </w:rPr>
      </w:pPr>
      <w:r>
        <w:rPr>
          <w:rFonts w:hint="eastAsia" w:ascii="仿宋_GB2312" w:hAnsi="Times New Roman" w:eastAsia="仿宋_GB2312" w:cs="Times New Roman"/>
          <w:bCs/>
          <w:sz w:val="30"/>
          <w:szCs w:val="30"/>
          <w:lang w:eastAsia="zh-CN"/>
        </w:rPr>
        <w:t>浙江省食品药品</w:t>
      </w:r>
      <w:r>
        <w:rPr>
          <w:rFonts w:hint="eastAsia" w:ascii="仿宋_GB2312" w:hAnsi="Times New Roman" w:eastAsia="仿宋_GB2312" w:cs="Times New Roman"/>
          <w:bCs/>
          <w:sz w:val="30"/>
          <w:szCs w:val="30"/>
        </w:rPr>
        <w:t>互联网跨境销售风险管理研究</w:t>
      </w:r>
      <w:r>
        <w:rPr>
          <w:rFonts w:hint="eastAsia" w:ascii="仿宋_GB2312" w:hAnsi="Times New Roman" w:eastAsia="仿宋_GB2312" w:cs="Times New Roman"/>
          <w:bCs/>
          <w:sz w:val="30"/>
          <w:szCs w:val="30"/>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600" w:firstLineChars="200"/>
        <w:textAlignment w:val="auto"/>
        <w:outlineLvl w:val="9"/>
        <w:rPr>
          <w:rFonts w:hint="eastAsia" w:ascii="仿宋_GB2312" w:hAnsi="Times New Roman" w:eastAsia="仿宋_GB2312" w:cs="Times New Roman"/>
          <w:bCs/>
          <w:sz w:val="30"/>
          <w:szCs w:val="30"/>
        </w:rPr>
      </w:pPr>
      <w:r>
        <w:rPr>
          <w:rFonts w:hint="eastAsia" w:ascii="仿宋_GB2312" w:hAnsi="Times New Roman" w:eastAsia="仿宋_GB2312" w:cs="Times New Roman"/>
          <w:bCs/>
          <w:sz w:val="30"/>
          <w:szCs w:val="30"/>
        </w:rPr>
        <w:t>“浙八味”产业发展的政策</w:t>
      </w:r>
      <w:r>
        <w:rPr>
          <w:rFonts w:hint="eastAsia" w:ascii="仿宋_GB2312" w:hAnsi="Times New Roman" w:eastAsia="仿宋_GB2312" w:cs="Times New Roman"/>
          <w:bCs/>
          <w:sz w:val="30"/>
          <w:szCs w:val="30"/>
          <w:lang w:eastAsia="zh-CN"/>
        </w:rPr>
        <w:t>与体制</w:t>
      </w:r>
      <w:r>
        <w:rPr>
          <w:rFonts w:hint="eastAsia" w:ascii="仿宋_GB2312" w:hAnsi="Times New Roman" w:eastAsia="仿宋_GB2312" w:cs="Times New Roman"/>
          <w:bCs/>
          <w:sz w:val="30"/>
          <w:szCs w:val="30"/>
        </w:rPr>
        <w:t>研究</w:t>
      </w:r>
      <w:r>
        <w:rPr>
          <w:rFonts w:hint="eastAsia" w:ascii="仿宋_GB2312" w:hAnsi="Times New Roman" w:eastAsia="仿宋_GB2312" w:cs="Times New Roman"/>
          <w:bCs/>
          <w:sz w:val="30"/>
          <w:szCs w:val="30"/>
          <w:lang w:eastAsia="zh-CN"/>
        </w:rPr>
        <w:t>；</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600" w:firstLineChars="200"/>
        <w:textAlignment w:val="auto"/>
        <w:outlineLvl w:val="9"/>
        <w:rPr>
          <w:rFonts w:hint="eastAsia" w:ascii="仿宋_GB2312" w:hAnsi="Times New Roman" w:eastAsia="仿宋_GB2312" w:cs="Times New Roman"/>
          <w:bCs/>
          <w:sz w:val="30"/>
          <w:szCs w:val="30"/>
        </w:rPr>
      </w:pPr>
      <w:r>
        <w:rPr>
          <w:rFonts w:hint="eastAsia" w:ascii="仿宋_GB2312" w:hAnsi="Times New Roman" w:eastAsia="仿宋_GB2312" w:cs="Times New Roman"/>
          <w:bCs/>
          <w:sz w:val="30"/>
          <w:szCs w:val="30"/>
        </w:rPr>
        <w:t>中药处方中饮片代煎制的质量安全与法律监管问题研究</w:t>
      </w:r>
      <w:r>
        <w:rPr>
          <w:rFonts w:hint="eastAsia" w:ascii="仿宋_GB2312" w:hAnsi="Times New Roman" w:eastAsia="仿宋_GB2312" w:cs="Times New Roman"/>
          <w:bCs/>
          <w:sz w:val="30"/>
          <w:szCs w:val="30"/>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textAlignment w:val="auto"/>
        <w:outlineLvl w:val="9"/>
        <w:rPr>
          <w:rFonts w:hint="eastAsia" w:ascii="黑体" w:hAnsi="黑体" w:eastAsia="黑体"/>
          <w:bCs/>
          <w:sz w:val="30"/>
          <w:szCs w:val="30"/>
        </w:rPr>
      </w:pPr>
      <w:r>
        <w:rPr>
          <w:rFonts w:hint="eastAsia" w:ascii="黑体" w:hAnsi="黑体" w:eastAsia="黑体"/>
          <w:bCs/>
          <w:sz w:val="30"/>
          <w:szCs w:val="30"/>
        </w:rPr>
        <w:t>三、课题类型、完成时间及申报要求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textAlignment w:val="auto"/>
        <w:outlineLvl w:val="9"/>
        <w:rPr>
          <w:rFonts w:hint="eastAsia" w:ascii="仿宋_GB2312" w:eastAsia="仿宋_GB2312"/>
          <w:bCs/>
          <w:sz w:val="30"/>
          <w:szCs w:val="30"/>
        </w:rPr>
      </w:pPr>
      <w:r>
        <w:rPr>
          <w:rFonts w:hint="eastAsia" w:ascii="仿宋_GB2312" w:eastAsia="仿宋_GB2312"/>
          <w:bCs/>
          <w:sz w:val="30"/>
          <w:szCs w:val="30"/>
        </w:rPr>
        <w:t>1、课题类型：参照评审结果分布立项为重点课题与一般课题。其中，重点课题经费资助额度为5000元/项，一般课题经费资助额度为3000元/项。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textAlignment w:val="auto"/>
        <w:outlineLvl w:val="9"/>
        <w:rPr>
          <w:rFonts w:hint="eastAsia" w:ascii="仿宋_GB2312" w:eastAsia="仿宋_GB2312"/>
          <w:bCs/>
          <w:sz w:val="30"/>
          <w:szCs w:val="30"/>
        </w:rPr>
      </w:pPr>
      <w:r>
        <w:rPr>
          <w:rFonts w:hint="eastAsia" w:ascii="仿宋_GB2312" w:eastAsia="仿宋_GB2312"/>
          <w:bCs/>
          <w:sz w:val="30"/>
          <w:szCs w:val="30"/>
        </w:rPr>
        <w:t>2、完成时间：原则上为1年以内。课题研究时间从立项之日起至课题组递交最终研究成果时止。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textAlignment w:val="auto"/>
        <w:outlineLvl w:val="9"/>
        <w:rPr>
          <w:rFonts w:hint="eastAsia" w:ascii="仿宋_GB2312" w:eastAsia="仿宋_GB2312"/>
          <w:bCs/>
          <w:sz w:val="30"/>
          <w:szCs w:val="30"/>
        </w:rPr>
      </w:pPr>
      <w:r>
        <w:rPr>
          <w:rFonts w:hint="eastAsia" w:ascii="仿宋_GB2312" w:eastAsia="仿宋_GB2312"/>
          <w:bCs/>
          <w:sz w:val="30"/>
          <w:szCs w:val="30"/>
        </w:rPr>
        <w:t>3、申报要求：申报者要严格按本通知要求制作申报材料，做到规范、准确、齐全。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320" w:firstLine="600" w:firstLineChars="200"/>
        <w:jc w:val="left"/>
        <w:textAlignment w:val="auto"/>
        <w:outlineLvl w:val="9"/>
        <w:rPr>
          <w:rFonts w:hint="eastAsia" w:ascii="仿宋_GB2312" w:eastAsia="仿宋_GB2312"/>
          <w:bCs/>
          <w:sz w:val="30"/>
          <w:szCs w:val="30"/>
        </w:rPr>
      </w:pPr>
      <w:r>
        <w:rPr>
          <w:rFonts w:hint="eastAsia" w:ascii="仿宋_GB2312" w:eastAsia="仿宋_GB2312"/>
          <w:bCs/>
          <w:sz w:val="30"/>
          <w:szCs w:val="30"/>
        </w:rPr>
        <w:t>4、推荐单位：浙江省食品药品监督管理与产业发展研究会课题的推荐单位为各会员单位及相关研究单位。推荐单位要认真审查课题申报材料。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textAlignment w:val="auto"/>
        <w:outlineLvl w:val="9"/>
        <w:rPr>
          <w:rFonts w:hint="eastAsia" w:ascii="黑体" w:hAnsi="黑体" w:eastAsia="黑体"/>
          <w:bCs/>
          <w:sz w:val="30"/>
          <w:szCs w:val="30"/>
        </w:rPr>
      </w:pPr>
      <w:r>
        <w:rPr>
          <w:rFonts w:hint="eastAsia" w:ascii="黑体" w:hAnsi="黑体" w:eastAsia="黑体"/>
          <w:bCs/>
          <w:sz w:val="30"/>
          <w:szCs w:val="30"/>
        </w:rPr>
        <w:t>四、申报方式</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textAlignment w:val="auto"/>
        <w:outlineLvl w:val="9"/>
        <w:rPr>
          <w:rFonts w:hint="eastAsia" w:ascii="仿宋_GB2312" w:eastAsia="仿宋_GB2312"/>
          <w:bCs/>
          <w:sz w:val="30"/>
          <w:szCs w:val="30"/>
        </w:rPr>
      </w:pPr>
      <w:r>
        <w:rPr>
          <w:rFonts w:hint="eastAsia" w:ascii="仿宋_GB2312" w:eastAsia="仿宋_GB2312"/>
          <w:bCs/>
          <w:sz w:val="30"/>
          <w:szCs w:val="30"/>
        </w:rPr>
        <w:t>1、申报时需递交材料：《201</w:t>
      </w:r>
      <w:r>
        <w:rPr>
          <w:rFonts w:hint="eastAsia" w:ascii="仿宋_GB2312" w:eastAsia="仿宋_GB2312"/>
          <w:bCs/>
          <w:sz w:val="30"/>
          <w:szCs w:val="30"/>
          <w:lang w:val="en-US" w:eastAsia="zh-CN"/>
        </w:rPr>
        <w:t>6</w:t>
      </w:r>
      <w:r>
        <w:rPr>
          <w:rFonts w:hint="eastAsia" w:ascii="仿宋_GB2312" w:eastAsia="仿宋_GB2312"/>
          <w:bCs/>
          <w:sz w:val="30"/>
          <w:szCs w:val="30"/>
        </w:rPr>
        <w:t>年浙江省食品药品监督管理与产业发展研究会课题申报表》。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320" w:firstLine="600" w:firstLineChars="200"/>
        <w:jc w:val="left"/>
        <w:textAlignment w:val="auto"/>
        <w:outlineLvl w:val="9"/>
        <w:rPr>
          <w:rFonts w:hint="eastAsia" w:ascii="仿宋_GB2312" w:eastAsia="仿宋_GB2312"/>
          <w:bCs/>
          <w:sz w:val="30"/>
          <w:szCs w:val="30"/>
        </w:rPr>
      </w:pPr>
      <w:r>
        <w:rPr>
          <w:rFonts w:hint="eastAsia" w:ascii="仿宋_GB2312" w:eastAsia="仿宋_GB2312"/>
          <w:bCs/>
          <w:sz w:val="30"/>
          <w:szCs w:val="30"/>
        </w:rPr>
        <w:t>2、本次申报采用邮箱申报，同时递交纸质材料，邮箱发送截止</w:t>
      </w:r>
      <w:r>
        <w:rPr>
          <w:rFonts w:hint="eastAsia" w:ascii="仿宋_GB2312" w:eastAsia="仿宋_GB2312"/>
          <w:bCs/>
          <w:sz w:val="30"/>
          <w:szCs w:val="30"/>
          <w:highlight w:val="none"/>
          <w:lang w:val="en-US" w:eastAsia="zh-CN"/>
        </w:rPr>
        <w:t>6</w:t>
      </w:r>
      <w:r>
        <w:rPr>
          <w:rFonts w:hint="eastAsia" w:ascii="仿宋_GB2312" w:eastAsia="仿宋_GB2312"/>
          <w:bCs/>
          <w:sz w:val="30"/>
          <w:szCs w:val="30"/>
          <w:highlight w:val="none"/>
        </w:rPr>
        <w:t>月</w:t>
      </w:r>
      <w:r>
        <w:rPr>
          <w:rFonts w:hint="eastAsia" w:ascii="仿宋_GB2312" w:eastAsia="仿宋_GB2312"/>
          <w:bCs/>
          <w:sz w:val="30"/>
          <w:szCs w:val="30"/>
          <w:highlight w:val="none"/>
          <w:lang w:val="en-US" w:eastAsia="zh-CN"/>
        </w:rPr>
        <w:t>20</w:t>
      </w:r>
      <w:r>
        <w:rPr>
          <w:rFonts w:hint="eastAsia" w:ascii="仿宋_GB2312" w:eastAsia="仿宋_GB2312"/>
          <w:bCs/>
          <w:sz w:val="30"/>
          <w:szCs w:val="30"/>
          <w:highlight w:val="none"/>
        </w:rPr>
        <w:t>日，纸质材料报送截止</w:t>
      </w:r>
      <w:r>
        <w:rPr>
          <w:rFonts w:hint="eastAsia" w:ascii="仿宋_GB2312" w:eastAsia="仿宋_GB2312"/>
          <w:bCs/>
          <w:sz w:val="30"/>
          <w:szCs w:val="30"/>
          <w:highlight w:val="none"/>
          <w:lang w:val="en-US" w:eastAsia="zh-CN"/>
        </w:rPr>
        <w:t>6</w:t>
      </w:r>
      <w:r>
        <w:rPr>
          <w:rFonts w:hint="eastAsia" w:ascii="仿宋_GB2312" w:eastAsia="仿宋_GB2312"/>
          <w:bCs/>
          <w:sz w:val="30"/>
          <w:szCs w:val="30"/>
          <w:highlight w:val="none"/>
        </w:rPr>
        <w:t>月</w:t>
      </w:r>
      <w:r>
        <w:rPr>
          <w:rFonts w:hint="eastAsia" w:ascii="仿宋_GB2312" w:eastAsia="仿宋_GB2312"/>
          <w:bCs/>
          <w:sz w:val="30"/>
          <w:szCs w:val="30"/>
          <w:highlight w:val="none"/>
          <w:lang w:val="en-US" w:eastAsia="zh-CN"/>
        </w:rPr>
        <w:t>30</w:t>
      </w:r>
      <w:r>
        <w:rPr>
          <w:rFonts w:hint="eastAsia" w:ascii="仿宋_GB2312" w:eastAsia="仿宋_GB2312"/>
          <w:bCs/>
          <w:sz w:val="30"/>
          <w:szCs w:val="30"/>
          <w:highlight w:val="none"/>
        </w:rPr>
        <w:t>日（以</w:t>
      </w:r>
      <w:r>
        <w:rPr>
          <w:rFonts w:hint="eastAsia" w:ascii="仿宋_GB2312" w:eastAsia="仿宋_GB2312"/>
          <w:bCs/>
          <w:sz w:val="30"/>
          <w:szCs w:val="30"/>
        </w:rPr>
        <w:t>邮戳为准），逾期恕不受理。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textAlignment w:val="auto"/>
        <w:outlineLvl w:val="9"/>
        <w:rPr>
          <w:rFonts w:hint="eastAsia" w:ascii="仿宋_GB2312" w:eastAsia="仿宋_GB2312"/>
          <w:bCs/>
          <w:sz w:val="30"/>
          <w:szCs w:val="30"/>
        </w:rPr>
      </w:pPr>
      <w:r>
        <w:rPr>
          <w:rFonts w:hint="eastAsia" w:ascii="仿宋_GB2312" w:eastAsia="仿宋_GB2312"/>
          <w:bCs/>
          <w:sz w:val="30"/>
          <w:szCs w:val="30"/>
        </w:rPr>
        <w:t>申报材料请登陆“浙江省食品药品监督管理与产业发展研究会</w:t>
      </w:r>
      <w:r>
        <w:rPr>
          <w:rFonts w:ascii="仿宋_GB2312" w:eastAsia="仿宋_GB2312"/>
          <w:bCs/>
          <w:sz w:val="30"/>
          <w:szCs w:val="30"/>
        </w:rPr>
        <w:t>”</w:t>
      </w:r>
      <w:r>
        <w:rPr>
          <w:rFonts w:hint="eastAsia" w:ascii="仿宋_GB2312" w:eastAsia="仿宋_GB2312"/>
          <w:bCs/>
          <w:sz w:val="30"/>
          <w:szCs w:val="30"/>
        </w:rPr>
        <w:t>网站（</w:t>
      </w:r>
      <w:r>
        <w:rPr>
          <w:rFonts w:ascii="仿宋_GB2312" w:eastAsia="仿宋_GB2312"/>
          <w:bCs/>
          <w:sz w:val="30"/>
          <w:szCs w:val="30"/>
        </w:rPr>
        <w:t xml:space="preserve"> http://www.zjfdr.org.cn</w:t>
      </w:r>
      <w:r>
        <w:rPr>
          <w:rFonts w:hint="eastAsia" w:ascii="仿宋_GB2312" w:eastAsia="仿宋_GB2312"/>
          <w:bCs/>
          <w:sz w:val="30"/>
          <w:szCs w:val="30"/>
        </w:rPr>
        <w:t>）“课题管理”处下载填写。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textAlignment w:val="auto"/>
        <w:outlineLvl w:val="9"/>
        <w:rPr>
          <w:rFonts w:hint="eastAsia" w:ascii="仿宋_GB2312" w:eastAsia="仿宋_GB2312"/>
          <w:bCs/>
          <w:sz w:val="30"/>
          <w:szCs w:val="30"/>
        </w:rPr>
      </w:pPr>
      <w:r>
        <w:rPr>
          <w:rFonts w:hint="eastAsia" w:ascii="仿宋_GB2312" w:eastAsia="仿宋_GB2312"/>
          <w:bCs/>
          <w:sz w:val="30"/>
          <w:szCs w:val="30"/>
        </w:rPr>
        <w:t>3、申报受理：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textAlignment w:val="auto"/>
        <w:outlineLvl w:val="9"/>
        <w:rPr>
          <w:rFonts w:hint="eastAsia" w:ascii="仿宋_GB2312" w:eastAsia="仿宋_GB2312"/>
          <w:bCs/>
          <w:sz w:val="30"/>
          <w:szCs w:val="30"/>
        </w:rPr>
      </w:pPr>
      <w:r>
        <w:rPr>
          <w:rFonts w:hint="eastAsia" w:ascii="仿宋_GB2312" w:eastAsia="仿宋_GB2312"/>
          <w:bCs/>
          <w:sz w:val="30"/>
          <w:szCs w:val="30"/>
        </w:rPr>
        <w:t>地址：宁波市鄞州区鄞县大道888号浙江医药高等专科学校经营管理学院</w:t>
      </w:r>
      <w:r>
        <w:rPr>
          <w:rFonts w:hint="eastAsia" w:ascii="仿宋_GB2312" w:eastAsia="仿宋_GB2312"/>
          <w:bCs/>
          <w:sz w:val="30"/>
          <w:szCs w:val="30"/>
          <w:lang w:eastAsia="zh-CN"/>
        </w:rPr>
        <w:t>行政楼</w:t>
      </w:r>
      <w:r>
        <w:rPr>
          <w:rFonts w:hint="eastAsia" w:ascii="仿宋_GB2312" w:eastAsia="仿宋_GB2312"/>
          <w:bCs/>
          <w:sz w:val="30"/>
          <w:szCs w:val="30"/>
          <w:lang w:val="en-US" w:eastAsia="zh-CN"/>
        </w:rPr>
        <w:t>525</w:t>
      </w:r>
      <w:r>
        <w:rPr>
          <w:rFonts w:hint="eastAsia" w:ascii="仿宋_GB2312" w:eastAsia="仿宋_GB2312"/>
          <w:bCs/>
          <w:sz w:val="30"/>
          <w:szCs w:val="30"/>
        </w:rPr>
        <w:t>，邮编：315100</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textAlignment w:val="auto"/>
        <w:outlineLvl w:val="9"/>
        <w:rPr>
          <w:rFonts w:hint="eastAsia" w:ascii="仿宋_GB2312" w:eastAsia="仿宋_GB2312"/>
          <w:bCs/>
          <w:sz w:val="30"/>
          <w:szCs w:val="30"/>
        </w:rPr>
      </w:pPr>
      <w:r>
        <w:rPr>
          <w:rFonts w:hint="eastAsia" w:ascii="仿宋_GB2312" w:eastAsia="仿宋_GB2312"/>
          <w:bCs/>
          <w:sz w:val="30"/>
          <w:szCs w:val="30"/>
        </w:rPr>
        <w:t>联系人：</w:t>
      </w:r>
      <w:r>
        <w:rPr>
          <w:rFonts w:hint="eastAsia" w:ascii="仿宋_GB2312" w:eastAsia="仿宋_GB2312"/>
          <w:bCs/>
          <w:sz w:val="30"/>
          <w:szCs w:val="30"/>
          <w:lang w:eastAsia="zh-CN"/>
        </w:rPr>
        <w:t>周静</w:t>
      </w:r>
      <w:r>
        <w:rPr>
          <w:rFonts w:hint="eastAsia" w:ascii="仿宋_GB2312" w:eastAsia="仿宋_GB2312"/>
          <w:bCs/>
          <w:sz w:val="30"/>
          <w:szCs w:val="30"/>
          <w:lang w:val="en-US" w:eastAsia="zh-CN"/>
        </w:rPr>
        <w:t xml:space="preserve">   0574-8</w:t>
      </w:r>
      <w:bookmarkStart w:id="0" w:name="_GoBack"/>
      <w:bookmarkEnd w:id="0"/>
      <w:r>
        <w:rPr>
          <w:rFonts w:hint="eastAsia" w:ascii="仿宋_GB2312" w:eastAsia="仿宋_GB2312"/>
          <w:bCs/>
          <w:sz w:val="30"/>
          <w:szCs w:val="30"/>
          <w:lang w:val="en-US" w:eastAsia="zh-CN"/>
        </w:rPr>
        <w:t>8314951</w:t>
      </w:r>
      <w:r>
        <w:rPr>
          <w:rFonts w:hint="eastAsia" w:ascii="仿宋_GB2312" w:eastAsia="仿宋_GB2312"/>
          <w:bCs/>
          <w:sz w:val="30"/>
          <w:szCs w:val="30"/>
        </w:rPr>
        <w:t>、</w:t>
      </w:r>
      <w:r>
        <w:rPr>
          <w:rFonts w:hint="eastAsia" w:ascii="仿宋_GB2312" w:eastAsia="仿宋_GB2312"/>
          <w:bCs/>
          <w:sz w:val="30"/>
          <w:szCs w:val="30"/>
          <w:lang w:val="en-US" w:eastAsia="zh-CN"/>
        </w:rPr>
        <w:t>17857073347</w:t>
      </w:r>
      <w:r>
        <w:rPr>
          <w:rFonts w:hint="eastAsia" w:ascii="仿宋_GB2312" w:eastAsia="仿宋_GB2312"/>
          <w:bCs/>
          <w:sz w:val="30"/>
          <w:szCs w:val="30"/>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600" w:firstLineChars="200"/>
        <w:textAlignment w:val="auto"/>
        <w:outlineLvl w:val="9"/>
        <w:rPr>
          <w:rFonts w:hint="eastAsia" w:ascii="仿宋_GB2312" w:eastAsia="仿宋_GB2312"/>
          <w:bCs/>
          <w:sz w:val="30"/>
          <w:szCs w:val="30"/>
        </w:rPr>
      </w:pPr>
      <w:r>
        <w:rPr>
          <w:rFonts w:hint="eastAsia" w:ascii="仿宋_GB2312" w:eastAsia="仿宋_GB2312"/>
          <w:bCs/>
          <w:sz w:val="30"/>
          <w:szCs w:val="30"/>
        </w:rPr>
        <w:t>邮箱：zheyanhui201</w:t>
      </w:r>
      <w:r>
        <w:rPr>
          <w:rFonts w:hint="eastAsia" w:ascii="仿宋_GB2312" w:eastAsia="仿宋_GB2312"/>
          <w:bCs/>
          <w:sz w:val="30"/>
          <w:szCs w:val="30"/>
          <w:lang w:val="en-US" w:eastAsia="zh-CN"/>
        </w:rPr>
        <w:t>4</w:t>
      </w:r>
      <w:r>
        <w:rPr>
          <w:rFonts w:hint="eastAsia" w:ascii="仿宋_GB2312" w:eastAsia="仿宋_GB2312"/>
          <w:bCs/>
          <w:sz w:val="30"/>
          <w:szCs w:val="30"/>
        </w:rPr>
        <w:t>@163.com</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7" w:firstLineChars="189"/>
        <w:textAlignment w:val="auto"/>
        <w:outlineLvl w:val="9"/>
      </w:pPr>
      <w:r>
        <w:rPr>
          <w:rFonts w:hint="eastAsia" w:ascii="仿宋_GB2312" w:eastAsia="仿宋_GB2312"/>
          <w:bCs/>
          <w:sz w:val="30"/>
          <w:szCs w:val="30"/>
        </w:rPr>
        <w:t>附1-1：201</w:t>
      </w:r>
      <w:r>
        <w:rPr>
          <w:rFonts w:hint="eastAsia" w:ascii="仿宋_GB2312" w:eastAsia="仿宋_GB2312"/>
          <w:bCs/>
          <w:sz w:val="30"/>
          <w:szCs w:val="30"/>
          <w:lang w:val="en-US" w:eastAsia="zh-CN"/>
        </w:rPr>
        <w:t>6</w:t>
      </w:r>
      <w:r>
        <w:rPr>
          <w:rFonts w:hint="eastAsia" w:ascii="仿宋_GB2312" w:eastAsia="仿宋_GB2312"/>
          <w:bCs/>
          <w:sz w:val="30"/>
          <w:szCs w:val="30"/>
        </w:rPr>
        <w:t>年浙江省食品药品监督管理与产业发展研究会课题申报表（网上下载）</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62853302">
    <w:nsid w:val="57315EB6"/>
    <w:multiLevelType w:val="singleLevel"/>
    <w:tmpl w:val="57315EB6"/>
    <w:lvl w:ilvl="0" w:tentative="1">
      <w:start w:val="1"/>
      <w:numFmt w:val="decimal"/>
      <w:suff w:val="nothing"/>
      <w:lvlText w:val="%1、"/>
      <w:lvlJc w:val="left"/>
    </w:lvl>
  </w:abstractNum>
  <w:num w:numId="1">
    <w:abstractNumId w:val="146285330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1F57B0"/>
    <w:rsid w:val="01113A27"/>
    <w:rsid w:val="06362D65"/>
    <w:rsid w:val="06B44A2D"/>
    <w:rsid w:val="07B86D89"/>
    <w:rsid w:val="0C36572E"/>
    <w:rsid w:val="0F0B7098"/>
    <w:rsid w:val="11A80C35"/>
    <w:rsid w:val="14736F2D"/>
    <w:rsid w:val="167605D7"/>
    <w:rsid w:val="16D327C1"/>
    <w:rsid w:val="1C497498"/>
    <w:rsid w:val="2A39178D"/>
    <w:rsid w:val="2AA02181"/>
    <w:rsid w:val="2CEA18DD"/>
    <w:rsid w:val="34C94D00"/>
    <w:rsid w:val="37F619B4"/>
    <w:rsid w:val="3D34335C"/>
    <w:rsid w:val="40484D4C"/>
    <w:rsid w:val="494011EA"/>
    <w:rsid w:val="4C8A0D6E"/>
    <w:rsid w:val="544A2129"/>
    <w:rsid w:val="56E0349C"/>
    <w:rsid w:val="61364944"/>
    <w:rsid w:val="631F57B0"/>
    <w:rsid w:val="66817D10"/>
    <w:rsid w:val="7F1950F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列出段落"/>
    <w:basedOn w:val="1"/>
    <w:qFormat/>
    <w:uiPriority w:val="0"/>
    <w:pPr>
      <w:ind w:firstLine="420" w:firstLineChars="200"/>
    </w:pPr>
    <w:rPr>
      <w:rFonts w:ascii="Calibri" w:hAnsi="Calibri" w:cs="Calibri"/>
      <w:szCs w:val="21"/>
    </w:rPr>
  </w:style>
  <w:style w:type="paragraph" w:customStyle="1" w:styleId="6">
    <w:name w:val="列出段落1"/>
    <w:basedOn w:val="1"/>
    <w:qFormat/>
    <w:uiPriority w:val="0"/>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2016-04-10T08:28:00Z</dcterms:created>
  <dc:creator>周静</dc:creator>
  <cp:lastModifiedBy>周静</cp:lastModifiedBy>
  <dcterms:modified xsi:type="dcterms:W3CDTF">2016-05-12T02:26:16Z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