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0E0BA" w14:textId="77777777" w:rsidR="00A93578" w:rsidRPr="00A31C14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t>附件：</w:t>
      </w:r>
    </w:p>
    <w:p w14:paraId="51BA07A7" w14:textId="77777777" w:rsidR="00A93578" w:rsidRPr="00A31C14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 w:rsidRPr="00A31C14">
        <w:rPr>
          <w:rFonts w:ascii="方正小标宋简体" w:eastAsia="方正小标宋简体" w:hint="eastAsia"/>
          <w:sz w:val="44"/>
          <w:szCs w:val="44"/>
        </w:rPr>
        <w:t>2024年河南省科技进步奖项目公示</w:t>
      </w:r>
    </w:p>
    <w:p w14:paraId="68C46177" w14:textId="77777777" w:rsidR="00A93578" w:rsidRPr="00A31C14" w:rsidRDefault="00000000">
      <w:pPr>
        <w:pStyle w:val="aa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t>项目名称：盾构液压基础件大排量（750mL/r）液压泵国产化开发</w:t>
      </w:r>
    </w:p>
    <w:p w14:paraId="50DBFD3A" w14:textId="77777777" w:rsidR="00A93578" w:rsidRPr="00A31C14" w:rsidRDefault="00000000">
      <w:pPr>
        <w:pStyle w:val="aa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t>提名者：郑州市</w:t>
      </w:r>
    </w:p>
    <w:p w14:paraId="228E8299" w14:textId="77777777" w:rsidR="00A93578" w:rsidRPr="00A31C14" w:rsidRDefault="00000000">
      <w:pPr>
        <w:pStyle w:val="aa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t>提名等级：二等奖</w:t>
      </w:r>
    </w:p>
    <w:p w14:paraId="5034E9F8" w14:textId="77777777" w:rsidR="00A93578" w:rsidRPr="00A31C14" w:rsidRDefault="00000000">
      <w:pPr>
        <w:pStyle w:val="aa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t>主要完成人:许顺海、周小磊、刘尚、张斌、马魁、罗云、邹振保、夏士奇、呼瑞红、李泽</w:t>
      </w:r>
      <w:proofErr w:type="gramStart"/>
      <w:r w:rsidRPr="00A31C14">
        <w:rPr>
          <w:rFonts w:ascii="仿宋_GB2312" w:eastAsia="仿宋_GB2312" w:hint="eastAsia"/>
          <w:sz w:val="32"/>
          <w:szCs w:val="32"/>
        </w:rPr>
        <w:t>魁</w:t>
      </w:r>
      <w:proofErr w:type="gramEnd"/>
    </w:p>
    <w:p w14:paraId="1900A663" w14:textId="77777777" w:rsidR="00A93578" w:rsidRPr="00A31C14" w:rsidRDefault="00000000">
      <w:pPr>
        <w:pStyle w:val="aa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t>主要完成单位:中铁工程装备集团有限公司、广东科达液压技术有限公司、郑州机械研究所有限公司、盾构及掘进技术国家重点实验室、浙江大学、中南大学、中铁工</w:t>
      </w:r>
      <w:proofErr w:type="gramStart"/>
      <w:r w:rsidRPr="00A31C14">
        <w:rPr>
          <w:rFonts w:ascii="仿宋_GB2312" w:eastAsia="仿宋_GB2312" w:hint="eastAsia"/>
          <w:sz w:val="32"/>
          <w:szCs w:val="32"/>
        </w:rPr>
        <w:t>程服务</w:t>
      </w:r>
      <w:proofErr w:type="gramEnd"/>
      <w:r w:rsidRPr="00A31C14">
        <w:rPr>
          <w:rFonts w:ascii="仿宋_GB2312" w:eastAsia="仿宋_GB2312" w:hint="eastAsia"/>
          <w:sz w:val="32"/>
          <w:szCs w:val="32"/>
        </w:rPr>
        <w:t>有限公司</w:t>
      </w:r>
    </w:p>
    <w:p w14:paraId="48FBEEE5" w14:textId="77777777" w:rsidR="00A93578" w:rsidRPr="00A31C14" w:rsidRDefault="00000000">
      <w:pPr>
        <w:pStyle w:val="aa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t>主要知识产权和标准规范等目录</w:t>
      </w:r>
    </w:p>
    <w:tbl>
      <w:tblPr>
        <w:tblW w:w="90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368"/>
        <w:gridCol w:w="914"/>
        <w:gridCol w:w="849"/>
        <w:gridCol w:w="992"/>
        <w:gridCol w:w="856"/>
        <w:gridCol w:w="979"/>
        <w:gridCol w:w="1247"/>
        <w:gridCol w:w="718"/>
      </w:tblGrid>
      <w:tr w:rsidR="00A93578" w:rsidRPr="00A31C14" w14:paraId="16ECBF35" w14:textId="77777777">
        <w:trPr>
          <w:trHeight w:val="680"/>
          <w:jc w:val="center"/>
        </w:trPr>
        <w:tc>
          <w:tcPr>
            <w:tcW w:w="1088" w:type="dxa"/>
            <w:vAlign w:val="center"/>
          </w:tcPr>
          <w:p w14:paraId="0408933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知识产权（标准）类别</w:t>
            </w:r>
          </w:p>
        </w:tc>
        <w:tc>
          <w:tcPr>
            <w:tcW w:w="1368" w:type="dxa"/>
            <w:vAlign w:val="center"/>
          </w:tcPr>
          <w:p w14:paraId="5805995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知识产权（标准）具体名称</w:t>
            </w:r>
          </w:p>
        </w:tc>
        <w:tc>
          <w:tcPr>
            <w:tcW w:w="914" w:type="dxa"/>
            <w:vAlign w:val="center"/>
          </w:tcPr>
          <w:p w14:paraId="69D9C845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国家</w:t>
            </w:r>
          </w:p>
          <w:p w14:paraId="62E4FB72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（地区）</w:t>
            </w:r>
          </w:p>
        </w:tc>
        <w:tc>
          <w:tcPr>
            <w:tcW w:w="849" w:type="dxa"/>
            <w:vAlign w:val="center"/>
          </w:tcPr>
          <w:p w14:paraId="058F3256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618AD2A0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授权日期（标准发布日期）</w:t>
            </w:r>
          </w:p>
        </w:tc>
        <w:tc>
          <w:tcPr>
            <w:tcW w:w="856" w:type="dxa"/>
            <w:vAlign w:val="center"/>
          </w:tcPr>
          <w:p w14:paraId="25BF259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证书编号</w:t>
            </w:r>
          </w:p>
          <w:p w14:paraId="31129136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（标准批准发布部门）</w:t>
            </w:r>
          </w:p>
        </w:tc>
        <w:tc>
          <w:tcPr>
            <w:tcW w:w="979" w:type="dxa"/>
            <w:vAlign w:val="center"/>
          </w:tcPr>
          <w:p w14:paraId="30599FA8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权利人（标准起草单位）</w:t>
            </w:r>
          </w:p>
        </w:tc>
        <w:tc>
          <w:tcPr>
            <w:tcW w:w="1247" w:type="dxa"/>
            <w:vAlign w:val="center"/>
          </w:tcPr>
          <w:p w14:paraId="794EBE1A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发明人（标准起草人）</w:t>
            </w:r>
          </w:p>
        </w:tc>
        <w:tc>
          <w:tcPr>
            <w:tcW w:w="718" w:type="dxa"/>
            <w:vAlign w:val="center"/>
          </w:tcPr>
          <w:p w14:paraId="5CDFF5F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专利（标准）有效状态</w:t>
            </w:r>
          </w:p>
        </w:tc>
      </w:tr>
      <w:tr w:rsidR="00A93578" w:rsidRPr="00A31C14" w14:paraId="76572FED" w14:textId="77777777">
        <w:trPr>
          <w:trHeight w:val="90"/>
          <w:jc w:val="center"/>
        </w:trPr>
        <w:tc>
          <w:tcPr>
            <w:tcW w:w="1088" w:type="dxa"/>
            <w:vAlign w:val="center"/>
          </w:tcPr>
          <w:p w14:paraId="137014F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4DE22BB7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带有比例压力切断控制装置的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电比例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排量泵及控制方法</w:t>
            </w:r>
          </w:p>
        </w:tc>
        <w:tc>
          <w:tcPr>
            <w:tcW w:w="914" w:type="dxa"/>
            <w:vAlign w:val="center"/>
          </w:tcPr>
          <w:p w14:paraId="78B3E458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284BEE25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ZL201410297138.2</w:t>
            </w:r>
          </w:p>
        </w:tc>
        <w:tc>
          <w:tcPr>
            <w:tcW w:w="992" w:type="dxa"/>
            <w:vAlign w:val="center"/>
          </w:tcPr>
          <w:p w14:paraId="03FBC3C2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2015.07.01</w:t>
            </w:r>
          </w:p>
        </w:tc>
        <w:tc>
          <w:tcPr>
            <w:tcW w:w="856" w:type="dxa"/>
            <w:vAlign w:val="center"/>
          </w:tcPr>
          <w:p w14:paraId="6C91936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1709054</w:t>
            </w:r>
          </w:p>
        </w:tc>
        <w:tc>
          <w:tcPr>
            <w:tcW w:w="979" w:type="dxa"/>
            <w:vAlign w:val="center"/>
          </w:tcPr>
          <w:p w14:paraId="27D1FEBD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中铁工程装备集团有限公司</w:t>
            </w:r>
          </w:p>
        </w:tc>
        <w:tc>
          <w:tcPr>
            <w:tcW w:w="1247" w:type="dxa"/>
            <w:vAlign w:val="center"/>
          </w:tcPr>
          <w:p w14:paraId="3E26646A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许顺海；贾连辉；李光；朱英</w:t>
            </w:r>
          </w:p>
        </w:tc>
        <w:tc>
          <w:tcPr>
            <w:tcW w:w="718" w:type="dxa"/>
            <w:vAlign w:val="center"/>
          </w:tcPr>
          <w:p w14:paraId="61E7027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有效</w:t>
            </w:r>
          </w:p>
        </w:tc>
      </w:tr>
      <w:tr w:rsidR="00A93578" w:rsidRPr="00A31C14" w14:paraId="162187BA" w14:textId="77777777">
        <w:trPr>
          <w:trHeight w:val="90"/>
          <w:jc w:val="center"/>
        </w:trPr>
        <w:tc>
          <w:tcPr>
            <w:tcW w:w="1088" w:type="dxa"/>
            <w:vAlign w:val="center"/>
          </w:tcPr>
          <w:p w14:paraId="09D691F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07AB1FD5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一种具有快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速压力切断保护功能的大排量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泵及其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保护方法</w:t>
            </w:r>
          </w:p>
        </w:tc>
        <w:tc>
          <w:tcPr>
            <w:tcW w:w="914" w:type="dxa"/>
            <w:vAlign w:val="center"/>
          </w:tcPr>
          <w:p w14:paraId="4AF0D318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849" w:type="dxa"/>
            <w:vAlign w:val="center"/>
          </w:tcPr>
          <w:p w14:paraId="13DF19B6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ZL2021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10799770.7</w:t>
            </w:r>
          </w:p>
        </w:tc>
        <w:tc>
          <w:tcPr>
            <w:tcW w:w="992" w:type="dxa"/>
            <w:vAlign w:val="center"/>
          </w:tcPr>
          <w:p w14:paraId="70EA145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2022.07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.08</w:t>
            </w:r>
          </w:p>
        </w:tc>
        <w:tc>
          <w:tcPr>
            <w:tcW w:w="856" w:type="dxa"/>
            <w:vAlign w:val="center"/>
          </w:tcPr>
          <w:p w14:paraId="5F1C04EE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529375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979" w:type="dxa"/>
            <w:vAlign w:val="center"/>
          </w:tcPr>
          <w:p w14:paraId="50F613D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中铁工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程装备集团有限公司；中国中铁股份有限公司</w:t>
            </w:r>
          </w:p>
        </w:tc>
        <w:tc>
          <w:tcPr>
            <w:tcW w:w="1247" w:type="dxa"/>
          </w:tcPr>
          <w:p w14:paraId="0B65440E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贾连辉；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许顺海；呼瑞红；孙志洪；马魁；李泽魁；白林迎、刘尚；王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博；任中永；邹振保；张奎</w:t>
            </w:r>
          </w:p>
        </w:tc>
        <w:tc>
          <w:tcPr>
            <w:tcW w:w="718" w:type="dxa"/>
            <w:vAlign w:val="center"/>
          </w:tcPr>
          <w:p w14:paraId="46F09218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有效</w:t>
            </w:r>
          </w:p>
        </w:tc>
      </w:tr>
      <w:tr w:rsidR="00A93578" w:rsidRPr="00A31C14" w14:paraId="3865EC68" w14:textId="77777777">
        <w:trPr>
          <w:trHeight w:val="3231"/>
          <w:jc w:val="center"/>
        </w:trPr>
        <w:tc>
          <w:tcPr>
            <w:tcW w:w="1088" w:type="dxa"/>
            <w:vAlign w:val="center"/>
          </w:tcPr>
          <w:p w14:paraId="1F60985B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57C18DD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一种动静态特征自反馈的柱塞泵斜盘组件及柱塞泵</w:t>
            </w:r>
          </w:p>
        </w:tc>
        <w:tc>
          <w:tcPr>
            <w:tcW w:w="914" w:type="dxa"/>
            <w:vAlign w:val="center"/>
          </w:tcPr>
          <w:p w14:paraId="376C109B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47C5E26D" w14:textId="77777777" w:rsidR="00A93578" w:rsidRPr="00A31C14" w:rsidRDefault="00000000">
            <w:pPr>
              <w:widowControl/>
              <w:wordWrap w:val="0"/>
              <w:spacing w:line="39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31C14">
              <w:rPr>
                <w:rFonts w:ascii="仿宋_GB2312" w:eastAsia="仿宋_GB2312" w:hAnsi="仿宋_GB2312" w:cs="仿宋_GB2312" w:hint="eastAsia"/>
                <w:szCs w:val="21"/>
              </w:rPr>
              <w:t>ZL202111054030.7</w:t>
            </w:r>
          </w:p>
        </w:tc>
        <w:tc>
          <w:tcPr>
            <w:tcW w:w="992" w:type="dxa"/>
            <w:vAlign w:val="center"/>
          </w:tcPr>
          <w:p w14:paraId="0D8C3A74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2023.03.14</w:t>
            </w:r>
          </w:p>
        </w:tc>
        <w:tc>
          <w:tcPr>
            <w:tcW w:w="856" w:type="dxa"/>
            <w:vAlign w:val="center"/>
          </w:tcPr>
          <w:p w14:paraId="57AB3939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5780568</w:t>
            </w:r>
          </w:p>
        </w:tc>
        <w:tc>
          <w:tcPr>
            <w:tcW w:w="979" w:type="dxa"/>
            <w:vAlign w:val="center"/>
          </w:tcPr>
          <w:p w14:paraId="5EBF2BAD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中铁工程装备集团有限公司</w:t>
            </w:r>
          </w:p>
        </w:tc>
        <w:tc>
          <w:tcPr>
            <w:tcW w:w="1247" w:type="dxa"/>
            <w:vAlign w:val="center"/>
          </w:tcPr>
          <w:p w14:paraId="66FB823B" w14:textId="77777777" w:rsidR="00A93578" w:rsidRPr="00A31C14" w:rsidRDefault="00000000">
            <w:pPr>
              <w:widowControl/>
              <w:spacing w:line="39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31C14">
              <w:rPr>
                <w:rFonts w:ascii="仿宋_GB2312" w:eastAsia="仿宋_GB2312" w:hAnsi="仿宋_GB2312" w:cs="仿宋_GB2312" w:hint="eastAsia"/>
                <w:szCs w:val="21"/>
              </w:rPr>
              <w:t>贾连辉；许顺海；任中永；王</w:t>
            </w:r>
            <w:proofErr w:type="gramStart"/>
            <w:r w:rsidRPr="00A31C14"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 w:rsidRPr="00A31C14">
              <w:rPr>
                <w:rFonts w:ascii="仿宋_GB2312" w:eastAsia="仿宋_GB2312" w:hAnsi="仿宋_GB2312" w:cs="仿宋_GB2312" w:hint="eastAsia"/>
                <w:szCs w:val="21"/>
              </w:rPr>
              <w:t>博；洪昊岑；孙志洪；张奎；赵春晓；张斌；程国赞；龚国芳；杨华勇</w:t>
            </w:r>
          </w:p>
        </w:tc>
        <w:tc>
          <w:tcPr>
            <w:tcW w:w="718" w:type="dxa"/>
            <w:vAlign w:val="center"/>
          </w:tcPr>
          <w:p w14:paraId="59C01156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有效</w:t>
            </w:r>
          </w:p>
        </w:tc>
      </w:tr>
      <w:tr w:rsidR="00A93578" w:rsidRPr="00A31C14" w14:paraId="7A57C361" w14:textId="77777777">
        <w:trPr>
          <w:trHeight w:val="90"/>
          <w:jc w:val="center"/>
        </w:trPr>
        <w:tc>
          <w:tcPr>
            <w:tcW w:w="1088" w:type="dxa"/>
            <w:vAlign w:val="center"/>
          </w:tcPr>
          <w:p w14:paraId="392B154B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44DCAAF9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一种带压力容腔的柱塞泵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滑靴副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动压支撑检测装置</w:t>
            </w:r>
          </w:p>
        </w:tc>
        <w:tc>
          <w:tcPr>
            <w:tcW w:w="914" w:type="dxa"/>
            <w:vAlign w:val="center"/>
          </w:tcPr>
          <w:p w14:paraId="6097EC4B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3F50F148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ZL202110974015.8</w:t>
            </w:r>
          </w:p>
        </w:tc>
        <w:tc>
          <w:tcPr>
            <w:tcW w:w="992" w:type="dxa"/>
            <w:vAlign w:val="center"/>
          </w:tcPr>
          <w:p w14:paraId="1F45308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2023.01.03</w:t>
            </w:r>
          </w:p>
        </w:tc>
        <w:tc>
          <w:tcPr>
            <w:tcW w:w="856" w:type="dxa"/>
            <w:vAlign w:val="center"/>
          </w:tcPr>
          <w:p w14:paraId="3C643916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5677296</w:t>
            </w:r>
          </w:p>
        </w:tc>
        <w:tc>
          <w:tcPr>
            <w:tcW w:w="979" w:type="dxa"/>
            <w:vAlign w:val="center"/>
          </w:tcPr>
          <w:p w14:paraId="6BEECCBE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中铁工程装备集团有限公司、浙江大学</w:t>
            </w:r>
          </w:p>
        </w:tc>
        <w:tc>
          <w:tcPr>
            <w:tcW w:w="1247" w:type="dxa"/>
          </w:tcPr>
          <w:p w14:paraId="4331875D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left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贾连辉；孙志洪；许顺海；任中永；王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博；呼瑞红；李泽魁；洪昊岑；赵春晓；张斌；程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国赞；龚国芳；杨华勇</w:t>
            </w:r>
          </w:p>
        </w:tc>
        <w:tc>
          <w:tcPr>
            <w:tcW w:w="718" w:type="dxa"/>
            <w:vAlign w:val="center"/>
          </w:tcPr>
          <w:p w14:paraId="5E22DBD1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有效</w:t>
            </w:r>
          </w:p>
        </w:tc>
      </w:tr>
      <w:tr w:rsidR="00A93578" w:rsidRPr="00A31C14" w14:paraId="05B4D2E3" w14:textId="77777777">
        <w:trPr>
          <w:trHeight w:val="90"/>
          <w:jc w:val="center"/>
        </w:trPr>
        <w:tc>
          <w:tcPr>
            <w:tcW w:w="1088" w:type="dxa"/>
            <w:vAlign w:val="center"/>
          </w:tcPr>
          <w:p w14:paraId="13EF5401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5F767644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一种盾构机主驱动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系统电液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驱动控制试验台及其方法</w:t>
            </w:r>
          </w:p>
        </w:tc>
        <w:tc>
          <w:tcPr>
            <w:tcW w:w="914" w:type="dxa"/>
            <w:vAlign w:val="center"/>
          </w:tcPr>
          <w:p w14:paraId="5EA3E89E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511FCE0A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ZL202110223518.1</w:t>
            </w:r>
          </w:p>
        </w:tc>
        <w:tc>
          <w:tcPr>
            <w:tcW w:w="992" w:type="dxa"/>
            <w:vAlign w:val="center"/>
          </w:tcPr>
          <w:p w14:paraId="4C302AE7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2022.05.17</w:t>
            </w:r>
          </w:p>
        </w:tc>
        <w:tc>
          <w:tcPr>
            <w:tcW w:w="856" w:type="dxa"/>
            <w:vAlign w:val="center"/>
          </w:tcPr>
          <w:p w14:paraId="6EEAAE84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5156660</w:t>
            </w:r>
          </w:p>
        </w:tc>
        <w:tc>
          <w:tcPr>
            <w:tcW w:w="979" w:type="dxa"/>
            <w:vAlign w:val="center"/>
          </w:tcPr>
          <w:p w14:paraId="3C35EC8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中铁工程装备集团有限公司</w:t>
            </w:r>
          </w:p>
        </w:tc>
        <w:tc>
          <w:tcPr>
            <w:tcW w:w="1247" w:type="dxa"/>
          </w:tcPr>
          <w:p w14:paraId="7BC09497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left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庞文卓；刘尚；许顺海；贾连辉；孙志洪；于刘帅；李孝瑾；王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博；白林迎；任中永；邹振宝；马魁；呼瑞红；李泽魁</w:t>
            </w:r>
          </w:p>
        </w:tc>
        <w:tc>
          <w:tcPr>
            <w:tcW w:w="718" w:type="dxa"/>
            <w:vAlign w:val="center"/>
          </w:tcPr>
          <w:p w14:paraId="26116DFA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有效</w:t>
            </w:r>
          </w:p>
        </w:tc>
      </w:tr>
      <w:tr w:rsidR="00A93578" w:rsidRPr="00A31C14" w14:paraId="6C00DA6F" w14:textId="77777777">
        <w:trPr>
          <w:trHeight w:val="966"/>
          <w:jc w:val="center"/>
        </w:trPr>
        <w:tc>
          <w:tcPr>
            <w:tcW w:w="1088" w:type="dxa"/>
            <w:vAlign w:val="center"/>
          </w:tcPr>
          <w:p w14:paraId="050AF163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0FDB08C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一种复合型多传感器柱塞泵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滑靴副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承载特性模拟测试试验机构</w:t>
            </w:r>
          </w:p>
        </w:tc>
        <w:tc>
          <w:tcPr>
            <w:tcW w:w="914" w:type="dxa"/>
            <w:vAlign w:val="center"/>
          </w:tcPr>
          <w:p w14:paraId="60ED9642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15AA5080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ZL202111177640.6</w:t>
            </w:r>
          </w:p>
        </w:tc>
        <w:tc>
          <w:tcPr>
            <w:tcW w:w="992" w:type="dxa"/>
            <w:vAlign w:val="center"/>
          </w:tcPr>
          <w:p w14:paraId="41DEEEE7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2023.06.23</w:t>
            </w:r>
          </w:p>
        </w:tc>
        <w:tc>
          <w:tcPr>
            <w:tcW w:w="856" w:type="dxa"/>
            <w:vAlign w:val="center"/>
          </w:tcPr>
          <w:p w14:paraId="207FFAC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6085766</w:t>
            </w:r>
          </w:p>
        </w:tc>
        <w:tc>
          <w:tcPr>
            <w:tcW w:w="979" w:type="dxa"/>
            <w:vAlign w:val="center"/>
          </w:tcPr>
          <w:p w14:paraId="68C526A5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浙江大学、中铁工程装备集团有限公司</w:t>
            </w:r>
          </w:p>
        </w:tc>
        <w:tc>
          <w:tcPr>
            <w:tcW w:w="1247" w:type="dxa"/>
          </w:tcPr>
          <w:p w14:paraId="6E686D2B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left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张斌；赵春晓；洪昊岑；龚国芳；杨华勇；程国赞；贾连辉；许顺海；孙志洪；任中永；王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博</w:t>
            </w:r>
          </w:p>
        </w:tc>
        <w:tc>
          <w:tcPr>
            <w:tcW w:w="718" w:type="dxa"/>
            <w:vAlign w:val="center"/>
          </w:tcPr>
          <w:p w14:paraId="3730F3A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有效</w:t>
            </w:r>
          </w:p>
        </w:tc>
      </w:tr>
      <w:tr w:rsidR="00A93578" w:rsidRPr="00A31C14" w14:paraId="22437AC6" w14:textId="77777777">
        <w:trPr>
          <w:trHeight w:val="2932"/>
          <w:jc w:val="center"/>
        </w:trPr>
        <w:tc>
          <w:tcPr>
            <w:tcW w:w="1088" w:type="dxa"/>
            <w:vAlign w:val="center"/>
          </w:tcPr>
          <w:p w14:paraId="77C8C311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1368" w:type="dxa"/>
            <w:vAlign w:val="center"/>
          </w:tcPr>
          <w:p w14:paraId="6BF04EF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一种基于端盖改造的液压泵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配流副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油膜特性在线测试装置</w:t>
            </w:r>
          </w:p>
        </w:tc>
        <w:tc>
          <w:tcPr>
            <w:tcW w:w="914" w:type="dxa"/>
            <w:vAlign w:val="center"/>
          </w:tcPr>
          <w:p w14:paraId="7D137529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6E828EB7" w14:textId="77777777" w:rsidR="00A93578" w:rsidRPr="00A31C14" w:rsidRDefault="00000000">
            <w:pPr>
              <w:pStyle w:val="a4"/>
              <w:wordWrap w:val="0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ZL202210796153.6</w:t>
            </w:r>
          </w:p>
        </w:tc>
        <w:tc>
          <w:tcPr>
            <w:tcW w:w="992" w:type="dxa"/>
            <w:vAlign w:val="center"/>
          </w:tcPr>
          <w:p w14:paraId="21AA072E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2023.06.09</w:t>
            </w:r>
          </w:p>
        </w:tc>
        <w:tc>
          <w:tcPr>
            <w:tcW w:w="856" w:type="dxa"/>
            <w:vAlign w:val="center"/>
          </w:tcPr>
          <w:p w14:paraId="12E23D91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6041205</w:t>
            </w:r>
          </w:p>
        </w:tc>
        <w:tc>
          <w:tcPr>
            <w:tcW w:w="979" w:type="dxa"/>
            <w:vAlign w:val="center"/>
          </w:tcPr>
          <w:p w14:paraId="0C608C97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中南大学、广东科达液压技术有限公司、中铁工程装备集团有限公司</w:t>
            </w:r>
          </w:p>
        </w:tc>
        <w:tc>
          <w:tcPr>
            <w:tcW w:w="1247" w:type="dxa"/>
            <w:vAlign w:val="center"/>
          </w:tcPr>
          <w:p w14:paraId="6EFE3712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left"/>
              <w:rPr>
                <w:rFonts w:eastAsia="仿宋_GB2312" w:hAnsi="仿宋_GB2312" w:cs="仿宋_GB2312"/>
                <w:sz w:val="21"/>
                <w:szCs w:val="21"/>
              </w:rPr>
            </w:pP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夏毅敏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；单昊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忞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；夏士奇；罗云；刘尚；陆启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浩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；许顺海；刘健斌；党中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煦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；王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</w:t>
            </w:r>
            <w:proofErr w:type="gramEnd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博</w:t>
            </w:r>
          </w:p>
        </w:tc>
        <w:tc>
          <w:tcPr>
            <w:tcW w:w="718" w:type="dxa"/>
            <w:vAlign w:val="center"/>
          </w:tcPr>
          <w:p w14:paraId="2993B2EA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有效</w:t>
            </w:r>
          </w:p>
        </w:tc>
      </w:tr>
      <w:tr w:rsidR="00A93578" w:rsidRPr="00A31C14" w14:paraId="46B054B4" w14:textId="77777777">
        <w:trPr>
          <w:trHeight w:val="1096"/>
          <w:jc w:val="center"/>
        </w:trPr>
        <w:tc>
          <w:tcPr>
            <w:tcW w:w="1088" w:type="dxa"/>
            <w:vAlign w:val="center"/>
          </w:tcPr>
          <w:p w14:paraId="11C9C783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04F7AE4E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液压轴向柱塞泵的降噪结构及其降噪方法</w:t>
            </w:r>
          </w:p>
        </w:tc>
        <w:tc>
          <w:tcPr>
            <w:tcW w:w="914" w:type="dxa"/>
            <w:vAlign w:val="center"/>
          </w:tcPr>
          <w:p w14:paraId="2CE6A547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275F5E73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ZL201310274919.5</w:t>
            </w:r>
          </w:p>
        </w:tc>
        <w:tc>
          <w:tcPr>
            <w:tcW w:w="992" w:type="dxa"/>
            <w:vAlign w:val="center"/>
          </w:tcPr>
          <w:p w14:paraId="10B72A76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2016.09.14</w:t>
            </w:r>
          </w:p>
        </w:tc>
        <w:tc>
          <w:tcPr>
            <w:tcW w:w="856" w:type="dxa"/>
            <w:vAlign w:val="center"/>
          </w:tcPr>
          <w:p w14:paraId="5DE4ABA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2240214</w:t>
            </w:r>
          </w:p>
        </w:tc>
        <w:tc>
          <w:tcPr>
            <w:tcW w:w="979" w:type="dxa"/>
            <w:vAlign w:val="center"/>
          </w:tcPr>
          <w:p w14:paraId="289B48F8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 xml:space="preserve">佛山市科达液压机械有限公司 </w:t>
            </w:r>
          </w:p>
        </w:tc>
        <w:tc>
          <w:tcPr>
            <w:tcW w:w="1247" w:type="dxa"/>
            <w:vAlign w:val="center"/>
          </w:tcPr>
          <w:p w14:paraId="684B1740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罗云；</w:t>
            </w:r>
            <w:proofErr w:type="gramStart"/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林贤腾</w:t>
            </w:r>
            <w:proofErr w:type="gramEnd"/>
          </w:p>
        </w:tc>
        <w:tc>
          <w:tcPr>
            <w:tcW w:w="718" w:type="dxa"/>
            <w:vAlign w:val="center"/>
          </w:tcPr>
          <w:p w14:paraId="23C7E531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有效</w:t>
            </w:r>
          </w:p>
        </w:tc>
      </w:tr>
      <w:tr w:rsidR="00A93578" w:rsidRPr="00A31C14" w14:paraId="65BE6DF5" w14:textId="77777777">
        <w:trPr>
          <w:trHeight w:val="1978"/>
          <w:jc w:val="center"/>
        </w:trPr>
        <w:tc>
          <w:tcPr>
            <w:tcW w:w="1088" w:type="dxa"/>
            <w:vAlign w:val="center"/>
          </w:tcPr>
          <w:p w14:paraId="75AE574D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发明专利</w:t>
            </w:r>
          </w:p>
        </w:tc>
        <w:tc>
          <w:tcPr>
            <w:tcW w:w="1368" w:type="dxa"/>
            <w:vAlign w:val="center"/>
          </w:tcPr>
          <w:p w14:paraId="3C5823FA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一种盾构机多模式同步推进、拼装系统及其控制方法</w:t>
            </w:r>
          </w:p>
        </w:tc>
        <w:tc>
          <w:tcPr>
            <w:tcW w:w="914" w:type="dxa"/>
            <w:vAlign w:val="center"/>
          </w:tcPr>
          <w:p w14:paraId="1C69032B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03AB37D4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ZL202010121257.8</w:t>
            </w:r>
          </w:p>
        </w:tc>
        <w:tc>
          <w:tcPr>
            <w:tcW w:w="992" w:type="dxa"/>
            <w:vAlign w:val="center"/>
          </w:tcPr>
          <w:p w14:paraId="5A898420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2021.11.26</w:t>
            </w:r>
          </w:p>
        </w:tc>
        <w:tc>
          <w:tcPr>
            <w:tcW w:w="856" w:type="dxa"/>
            <w:vAlign w:val="center"/>
          </w:tcPr>
          <w:p w14:paraId="689E9DB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4815411</w:t>
            </w:r>
          </w:p>
        </w:tc>
        <w:tc>
          <w:tcPr>
            <w:tcW w:w="979" w:type="dxa"/>
            <w:vAlign w:val="center"/>
          </w:tcPr>
          <w:p w14:paraId="28161488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中铁工程装备集团有限公司</w:t>
            </w:r>
          </w:p>
        </w:tc>
        <w:tc>
          <w:tcPr>
            <w:tcW w:w="1247" w:type="dxa"/>
            <w:vAlign w:val="center"/>
          </w:tcPr>
          <w:p w14:paraId="721E7A13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许顺海；李光；周小磊；郑博；李太运；郭付军；叶蕾；马志勇詹晨菲；朱雷；罗恒星；蔡留金</w:t>
            </w:r>
          </w:p>
        </w:tc>
        <w:tc>
          <w:tcPr>
            <w:tcW w:w="718" w:type="dxa"/>
            <w:vAlign w:val="center"/>
          </w:tcPr>
          <w:p w14:paraId="163E0E7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有效</w:t>
            </w:r>
          </w:p>
        </w:tc>
      </w:tr>
      <w:tr w:rsidR="00A93578" w:rsidRPr="00A31C14" w14:paraId="4052E110" w14:textId="77777777">
        <w:trPr>
          <w:trHeight w:val="1978"/>
          <w:jc w:val="center"/>
        </w:trPr>
        <w:tc>
          <w:tcPr>
            <w:tcW w:w="1088" w:type="dxa"/>
            <w:vAlign w:val="center"/>
          </w:tcPr>
          <w:p w14:paraId="558D31B6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实用新型</w:t>
            </w:r>
          </w:p>
        </w:tc>
        <w:tc>
          <w:tcPr>
            <w:tcW w:w="1368" w:type="dxa"/>
            <w:vAlign w:val="center"/>
          </w:tcPr>
          <w:p w14:paraId="24B8E790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盾构机用螺旋输送机的变频液压闭式驱动系统</w:t>
            </w:r>
          </w:p>
        </w:tc>
        <w:tc>
          <w:tcPr>
            <w:tcW w:w="914" w:type="dxa"/>
            <w:vAlign w:val="center"/>
          </w:tcPr>
          <w:p w14:paraId="64984DF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41F4B21C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ZL201920757855.7</w:t>
            </w:r>
          </w:p>
        </w:tc>
        <w:tc>
          <w:tcPr>
            <w:tcW w:w="992" w:type="dxa"/>
            <w:vAlign w:val="center"/>
          </w:tcPr>
          <w:p w14:paraId="6361B5C9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2020.02.07</w:t>
            </w:r>
          </w:p>
        </w:tc>
        <w:tc>
          <w:tcPr>
            <w:tcW w:w="856" w:type="dxa"/>
            <w:vAlign w:val="center"/>
          </w:tcPr>
          <w:p w14:paraId="3687C327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10008579</w:t>
            </w:r>
          </w:p>
        </w:tc>
        <w:tc>
          <w:tcPr>
            <w:tcW w:w="979" w:type="dxa"/>
            <w:vAlign w:val="center"/>
          </w:tcPr>
          <w:p w14:paraId="11566E8F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中铁工程装备集团有限公司</w:t>
            </w:r>
          </w:p>
        </w:tc>
        <w:tc>
          <w:tcPr>
            <w:tcW w:w="1247" w:type="dxa"/>
            <w:vAlign w:val="center"/>
          </w:tcPr>
          <w:p w14:paraId="3BDC310D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许顺海；贾连辉；李光；周小磊；叶蕾；詹晨</w:t>
            </w: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菲；李太运；朱雷；黄剑；郑博；冯书亮；刘永亮；罗恒星；张瑜峰；郭攀登</w:t>
            </w:r>
          </w:p>
        </w:tc>
        <w:tc>
          <w:tcPr>
            <w:tcW w:w="718" w:type="dxa"/>
            <w:vAlign w:val="center"/>
          </w:tcPr>
          <w:p w14:paraId="0952960B" w14:textId="77777777" w:rsidR="00A93578" w:rsidRPr="00A31C14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有效</w:t>
            </w:r>
          </w:p>
        </w:tc>
      </w:tr>
    </w:tbl>
    <w:p w14:paraId="4690FE13" w14:textId="77777777" w:rsidR="00A93578" w:rsidRPr="00A31C14" w:rsidRDefault="00000000">
      <w:pPr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br w:type="page"/>
      </w:r>
    </w:p>
    <w:p w14:paraId="437001E2" w14:textId="77777777" w:rsidR="00A93578" w:rsidRPr="00A31C14" w:rsidRDefault="00000000">
      <w:pPr>
        <w:pStyle w:val="aa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31C14">
        <w:rPr>
          <w:rFonts w:ascii="仿宋_GB2312" w:eastAsia="仿宋_GB2312" w:hint="eastAsia"/>
          <w:sz w:val="32"/>
          <w:szCs w:val="32"/>
        </w:rPr>
        <w:lastRenderedPageBreak/>
        <w:t>论文目录</w:t>
      </w:r>
    </w:p>
    <w:tbl>
      <w:tblPr>
        <w:tblW w:w="9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81"/>
        <w:gridCol w:w="1534"/>
        <w:gridCol w:w="760"/>
        <w:gridCol w:w="720"/>
        <w:gridCol w:w="693"/>
        <w:gridCol w:w="694"/>
        <w:gridCol w:w="773"/>
        <w:gridCol w:w="760"/>
        <w:gridCol w:w="827"/>
        <w:gridCol w:w="645"/>
      </w:tblGrid>
      <w:tr w:rsidR="00A93578" w:rsidRPr="00A31C14" w14:paraId="52610485" w14:textId="77777777">
        <w:trPr>
          <w:trHeight w:val="1031"/>
          <w:jc w:val="center"/>
        </w:trPr>
        <w:tc>
          <w:tcPr>
            <w:tcW w:w="528" w:type="dxa"/>
            <w:tcBorders>
              <w:top w:val="single" w:sz="8" w:space="0" w:color="auto"/>
            </w:tcBorders>
            <w:vAlign w:val="center"/>
          </w:tcPr>
          <w:p w14:paraId="3B0512E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vAlign w:val="center"/>
          </w:tcPr>
          <w:p w14:paraId="4CB396B7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论文专著名称/</w:t>
            </w:r>
          </w:p>
          <w:p w14:paraId="20A9C00D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刊名/ 作者</w:t>
            </w:r>
          </w:p>
        </w:tc>
        <w:tc>
          <w:tcPr>
            <w:tcW w:w="1534" w:type="dxa"/>
            <w:tcBorders>
              <w:top w:val="single" w:sz="8" w:space="0" w:color="auto"/>
            </w:tcBorders>
            <w:vAlign w:val="center"/>
          </w:tcPr>
          <w:p w14:paraId="2B3976D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年卷页码</w:t>
            </w:r>
          </w:p>
          <w:p w14:paraId="5690A77D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（xx年xx卷xx页）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14:paraId="067645A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发表时间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025A9F9D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通讯作者</w:t>
            </w:r>
          </w:p>
        </w:tc>
        <w:tc>
          <w:tcPr>
            <w:tcW w:w="693" w:type="dxa"/>
            <w:tcBorders>
              <w:top w:val="single" w:sz="8" w:space="0" w:color="auto"/>
            </w:tcBorders>
            <w:vAlign w:val="center"/>
          </w:tcPr>
          <w:p w14:paraId="69AA0740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第一作者</w:t>
            </w:r>
          </w:p>
        </w:tc>
        <w:tc>
          <w:tcPr>
            <w:tcW w:w="694" w:type="dxa"/>
            <w:tcBorders>
              <w:top w:val="single" w:sz="8" w:space="0" w:color="auto"/>
            </w:tcBorders>
            <w:vAlign w:val="center"/>
          </w:tcPr>
          <w:p w14:paraId="3AE50B74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国内作者</w:t>
            </w:r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14:paraId="7FF52C84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proofErr w:type="gramStart"/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他引总次数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14:paraId="7BB9B9D0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检索数据库</w:t>
            </w:r>
          </w:p>
        </w:tc>
        <w:tc>
          <w:tcPr>
            <w:tcW w:w="827" w:type="dxa"/>
            <w:tcBorders>
              <w:top w:val="single" w:sz="8" w:space="0" w:color="auto"/>
            </w:tcBorders>
            <w:vAlign w:val="center"/>
          </w:tcPr>
          <w:p w14:paraId="1F1A562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中科院JCR</w:t>
            </w:r>
          </w:p>
          <w:p w14:paraId="5066E350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分区</w:t>
            </w:r>
          </w:p>
        </w:tc>
        <w:tc>
          <w:tcPr>
            <w:tcW w:w="645" w:type="dxa"/>
            <w:tcBorders>
              <w:top w:val="single" w:sz="8" w:space="0" w:color="auto"/>
            </w:tcBorders>
            <w:vAlign w:val="center"/>
          </w:tcPr>
          <w:p w14:paraId="162B5E2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核心</w:t>
            </w:r>
          </w:p>
          <w:p w14:paraId="18C82C87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b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b/>
                <w:sz w:val="21"/>
                <w:szCs w:val="21"/>
              </w:rPr>
              <w:t>期刊</w:t>
            </w:r>
          </w:p>
        </w:tc>
      </w:tr>
      <w:tr w:rsidR="00A93578" w:rsidRPr="00A31C14" w14:paraId="195FA150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6EF7351C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000000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81" w:type="dxa"/>
            <w:vAlign w:val="center"/>
          </w:tcPr>
          <w:p w14:paraId="1CBD685D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轴向柱塞泵变量机构的建模与仿真研究/自动化应用/许顺海；周小磊；洪昊岑；杨光；郭军华；任中永</w:t>
            </w:r>
          </w:p>
        </w:tc>
        <w:tc>
          <w:tcPr>
            <w:tcW w:w="1534" w:type="dxa"/>
            <w:vAlign w:val="center"/>
          </w:tcPr>
          <w:p w14:paraId="29596E8F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2024年65卷162-164页</w:t>
            </w:r>
          </w:p>
        </w:tc>
        <w:tc>
          <w:tcPr>
            <w:tcW w:w="760" w:type="dxa"/>
            <w:vAlign w:val="center"/>
          </w:tcPr>
          <w:p w14:paraId="66F33552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2024.03.25</w:t>
            </w:r>
          </w:p>
        </w:tc>
        <w:tc>
          <w:tcPr>
            <w:tcW w:w="720" w:type="dxa"/>
            <w:vAlign w:val="center"/>
          </w:tcPr>
          <w:p w14:paraId="1B516EAC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任中永</w:t>
            </w:r>
          </w:p>
        </w:tc>
        <w:tc>
          <w:tcPr>
            <w:tcW w:w="693" w:type="dxa"/>
            <w:vAlign w:val="center"/>
          </w:tcPr>
          <w:p w14:paraId="1E0F74D5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许顺海</w:t>
            </w:r>
          </w:p>
        </w:tc>
        <w:tc>
          <w:tcPr>
            <w:tcW w:w="694" w:type="dxa"/>
            <w:vAlign w:val="center"/>
          </w:tcPr>
          <w:p w14:paraId="5201D9A2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许顺海；周小磊；洪昊岑；杨光；郭军华；任中永</w:t>
            </w:r>
          </w:p>
        </w:tc>
        <w:tc>
          <w:tcPr>
            <w:tcW w:w="773" w:type="dxa"/>
            <w:vAlign w:val="center"/>
          </w:tcPr>
          <w:p w14:paraId="2C06F5E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0</w:t>
            </w:r>
          </w:p>
        </w:tc>
        <w:tc>
          <w:tcPr>
            <w:tcW w:w="760" w:type="dxa"/>
            <w:vAlign w:val="center"/>
          </w:tcPr>
          <w:p w14:paraId="2214F89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5.其他</w:t>
            </w:r>
          </w:p>
        </w:tc>
        <w:tc>
          <w:tcPr>
            <w:tcW w:w="827" w:type="dxa"/>
            <w:vAlign w:val="center"/>
          </w:tcPr>
          <w:p w14:paraId="19915F85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无</w:t>
            </w:r>
          </w:p>
        </w:tc>
        <w:tc>
          <w:tcPr>
            <w:tcW w:w="645" w:type="dxa"/>
            <w:vAlign w:val="center"/>
          </w:tcPr>
          <w:p w14:paraId="790A40A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:rsidR="00A93578" w:rsidRPr="00A31C14" w14:paraId="5DA3F2BD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04BC2EB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781" w:type="dxa"/>
            <w:vAlign w:val="center"/>
          </w:tcPr>
          <w:p w14:paraId="4259D6BC" w14:textId="77777777" w:rsidR="00A93578" w:rsidRPr="00A31C14" w:rsidRDefault="00000000">
            <w:pPr>
              <w:pStyle w:val="a4"/>
              <w:wordWrap w:val="0"/>
              <w:adjustRightInd w:val="0"/>
              <w:spacing w:line="240" w:lineRule="auto"/>
              <w:ind w:firstLineChars="0" w:firstLine="0"/>
              <w:jc w:val="left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Study on friction characteristics of slipper pair of large displacement high-pressure piston pump/Lubricants/Li </w:t>
            </w:r>
            <w:proofErr w:type="spellStart"/>
            <w:proofErr w:type="gram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Zekui;Xu</w:t>
            </w:r>
            <w:proofErr w:type="spellEnd"/>
            <w:proofErr w:type="gram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Shunhai;Gong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Guofang;Bi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Yankun;Xu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Liping;Zhang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Liang;Ren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Zhen</w:t>
            </w:r>
          </w:p>
        </w:tc>
        <w:tc>
          <w:tcPr>
            <w:tcW w:w="1534" w:type="dxa"/>
            <w:vAlign w:val="center"/>
          </w:tcPr>
          <w:p w14:paraId="0B8FCE7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2022年10卷363-379页</w:t>
            </w:r>
          </w:p>
        </w:tc>
        <w:tc>
          <w:tcPr>
            <w:tcW w:w="760" w:type="dxa"/>
            <w:vAlign w:val="center"/>
          </w:tcPr>
          <w:p w14:paraId="26F0F28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2022.12.15</w:t>
            </w:r>
          </w:p>
        </w:tc>
        <w:tc>
          <w:tcPr>
            <w:tcW w:w="720" w:type="dxa"/>
            <w:vAlign w:val="center"/>
          </w:tcPr>
          <w:p w14:paraId="04957845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Li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Zekui</w:t>
            </w:r>
            <w:proofErr w:type="spellEnd"/>
          </w:p>
        </w:tc>
        <w:tc>
          <w:tcPr>
            <w:tcW w:w="693" w:type="dxa"/>
            <w:vAlign w:val="center"/>
          </w:tcPr>
          <w:p w14:paraId="7533A443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Li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Zekui</w:t>
            </w:r>
            <w:proofErr w:type="spellEnd"/>
          </w:p>
        </w:tc>
        <w:tc>
          <w:tcPr>
            <w:tcW w:w="694" w:type="dxa"/>
            <w:vAlign w:val="center"/>
          </w:tcPr>
          <w:p w14:paraId="59319D3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Li </w:t>
            </w:r>
            <w:proofErr w:type="spellStart"/>
            <w:proofErr w:type="gram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Zekui;Xu</w:t>
            </w:r>
            <w:proofErr w:type="spellEnd"/>
            <w:proofErr w:type="gram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Shunhai;Gong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Guofang;Bi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Yankun;Xu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Liping;Zhang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Liang;Ren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Zhen</w:t>
            </w:r>
          </w:p>
        </w:tc>
        <w:tc>
          <w:tcPr>
            <w:tcW w:w="773" w:type="dxa"/>
            <w:vAlign w:val="center"/>
          </w:tcPr>
          <w:p w14:paraId="5F684E92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14:paraId="3F9B14D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SCI-EXPANDED</w:t>
            </w:r>
          </w:p>
        </w:tc>
        <w:tc>
          <w:tcPr>
            <w:tcW w:w="827" w:type="dxa"/>
            <w:vAlign w:val="center"/>
          </w:tcPr>
          <w:p w14:paraId="3B7BB28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中科院3区</w:t>
            </w:r>
          </w:p>
        </w:tc>
        <w:tc>
          <w:tcPr>
            <w:tcW w:w="645" w:type="dxa"/>
            <w:vAlign w:val="center"/>
          </w:tcPr>
          <w:p w14:paraId="137DD6B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SCI</w:t>
            </w:r>
          </w:p>
        </w:tc>
      </w:tr>
      <w:tr w:rsidR="00A93578" w:rsidRPr="00A31C14" w14:paraId="151A8C73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75A433F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1781" w:type="dxa"/>
            <w:vAlign w:val="center"/>
          </w:tcPr>
          <w:p w14:paraId="3769AB59" w14:textId="77777777" w:rsidR="00A93578" w:rsidRPr="00A31C14" w:rsidRDefault="00000000">
            <w:pPr>
              <w:pStyle w:val="a4"/>
              <w:wordWrap w:val="0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000000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Flow Ripple Reduction of Axial-Piston Pump by Structure </w:t>
            </w: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Optimizing of Outlet Triangular Damping Groove/Processes/Haocen Hong；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Chunxiao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Zhao；Bin Zhang；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Dapeng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Bai；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Huayong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Yang</w:t>
            </w:r>
          </w:p>
        </w:tc>
        <w:tc>
          <w:tcPr>
            <w:tcW w:w="1534" w:type="dxa"/>
            <w:vAlign w:val="center"/>
          </w:tcPr>
          <w:p w14:paraId="6BDF467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2020年8卷1664-1678页</w:t>
            </w:r>
          </w:p>
        </w:tc>
        <w:tc>
          <w:tcPr>
            <w:tcW w:w="760" w:type="dxa"/>
            <w:vAlign w:val="center"/>
          </w:tcPr>
          <w:p w14:paraId="6F9FABA8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2020.12.17</w:t>
            </w:r>
          </w:p>
        </w:tc>
        <w:tc>
          <w:tcPr>
            <w:tcW w:w="720" w:type="dxa"/>
            <w:vAlign w:val="center"/>
          </w:tcPr>
          <w:p w14:paraId="5B89374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Haocen </w:t>
            </w:r>
            <w:proofErr w:type="spellStart"/>
            <w:proofErr w:type="gram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Hong;Bin</w:t>
            </w:r>
            <w:proofErr w:type="spellEnd"/>
            <w:proofErr w:type="gram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Zhang;Dapeng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Bai </w:t>
            </w:r>
          </w:p>
        </w:tc>
        <w:tc>
          <w:tcPr>
            <w:tcW w:w="693" w:type="dxa"/>
            <w:vAlign w:val="center"/>
          </w:tcPr>
          <w:p w14:paraId="3A198FC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Haocen Hong</w:t>
            </w:r>
          </w:p>
        </w:tc>
        <w:tc>
          <w:tcPr>
            <w:tcW w:w="694" w:type="dxa"/>
            <w:vAlign w:val="center"/>
          </w:tcPr>
          <w:p w14:paraId="01ACC279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Haocen </w:t>
            </w:r>
            <w:proofErr w:type="spellStart"/>
            <w:proofErr w:type="gram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Hong;Chu</w:t>
            </w: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nxiao</w:t>
            </w:r>
            <w:proofErr w:type="spellEnd"/>
            <w:proofErr w:type="gram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Zhao;Bin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Zhang;Dapeng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Bai ;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Huayong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Yang</w:t>
            </w:r>
          </w:p>
        </w:tc>
        <w:tc>
          <w:tcPr>
            <w:tcW w:w="773" w:type="dxa"/>
            <w:vAlign w:val="center"/>
          </w:tcPr>
          <w:p w14:paraId="5BAD49E3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760" w:type="dxa"/>
            <w:vAlign w:val="center"/>
          </w:tcPr>
          <w:p w14:paraId="21F87092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SCI-EXPANDED</w:t>
            </w:r>
          </w:p>
        </w:tc>
        <w:tc>
          <w:tcPr>
            <w:tcW w:w="827" w:type="dxa"/>
            <w:vAlign w:val="center"/>
          </w:tcPr>
          <w:p w14:paraId="5303591F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中科院3区</w:t>
            </w:r>
          </w:p>
        </w:tc>
        <w:tc>
          <w:tcPr>
            <w:tcW w:w="645" w:type="dxa"/>
            <w:vAlign w:val="center"/>
          </w:tcPr>
          <w:p w14:paraId="427ECA0F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SCI</w:t>
            </w:r>
          </w:p>
        </w:tc>
      </w:tr>
      <w:tr w:rsidR="00A93578" w:rsidRPr="00A31C14" w14:paraId="5EC18A7F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368AD9F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1781" w:type="dxa"/>
            <w:vAlign w:val="center"/>
          </w:tcPr>
          <w:p w14:paraId="07D7B4F1" w14:textId="77777777" w:rsidR="00A93578" w:rsidRPr="00A31C14" w:rsidRDefault="00000000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Research on Bearing Mechanism of Spherical Valve Pairs </w:t>
            </w:r>
          </w:p>
          <w:p w14:paraId="7945327A" w14:textId="77777777" w:rsidR="00A93578" w:rsidRPr="00A31C14" w:rsidRDefault="00000000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231F20"/>
                <w:kern w:val="0"/>
                <w:szCs w:val="21"/>
                <w:lang w:bidi="ar"/>
              </w:rPr>
            </w:pPr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of Axial Piston Pumps/actuators/</w:t>
            </w:r>
            <w:proofErr w:type="spellStart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Shunhai</w:t>
            </w:r>
            <w:proofErr w:type="spellEnd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proofErr w:type="spellStart"/>
            <w:proofErr w:type="gramStart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Xu;Chunxiao</w:t>
            </w:r>
            <w:proofErr w:type="spellEnd"/>
            <w:proofErr w:type="gramEnd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proofErr w:type="spellStart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Zhao;Dian</w:t>
            </w:r>
            <w:proofErr w:type="spellEnd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proofErr w:type="spellStart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He;Nan</w:t>
            </w:r>
            <w:proofErr w:type="spellEnd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Xu;Bin </w:t>
            </w:r>
            <w:proofErr w:type="spellStart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Zhang;Guofang</w:t>
            </w:r>
            <w:proofErr w:type="spellEnd"/>
            <w:r w:rsidRPr="00A31C1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Gong</w:t>
            </w:r>
          </w:p>
        </w:tc>
        <w:tc>
          <w:tcPr>
            <w:tcW w:w="1534" w:type="dxa"/>
            <w:vAlign w:val="center"/>
          </w:tcPr>
          <w:p w14:paraId="6EAE639C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2024年13卷147-162页</w:t>
            </w:r>
          </w:p>
        </w:tc>
        <w:tc>
          <w:tcPr>
            <w:tcW w:w="760" w:type="dxa"/>
            <w:vAlign w:val="center"/>
          </w:tcPr>
          <w:p w14:paraId="33304A17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2024.04.15</w:t>
            </w:r>
          </w:p>
        </w:tc>
        <w:tc>
          <w:tcPr>
            <w:tcW w:w="720" w:type="dxa"/>
            <w:vAlign w:val="center"/>
          </w:tcPr>
          <w:p w14:paraId="5E9715E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Bin Zhang</w:t>
            </w:r>
          </w:p>
        </w:tc>
        <w:tc>
          <w:tcPr>
            <w:tcW w:w="693" w:type="dxa"/>
            <w:vAlign w:val="center"/>
          </w:tcPr>
          <w:p w14:paraId="6530AFBC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proofErr w:type="spellStart"/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Shunhai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 xml:space="preserve"> Xu</w:t>
            </w:r>
          </w:p>
        </w:tc>
        <w:tc>
          <w:tcPr>
            <w:tcW w:w="694" w:type="dxa"/>
            <w:vAlign w:val="center"/>
          </w:tcPr>
          <w:p w14:paraId="17D2B78F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Shunhai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Xu;Chunxiao</w:t>
            </w:r>
            <w:proofErr w:type="spellEnd"/>
            <w:proofErr w:type="gram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Zhao;Dian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He;Nan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Xu;Bin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Zhang;Guofang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Gong</w:t>
            </w:r>
          </w:p>
        </w:tc>
        <w:tc>
          <w:tcPr>
            <w:tcW w:w="773" w:type="dxa"/>
            <w:vAlign w:val="center"/>
          </w:tcPr>
          <w:p w14:paraId="09D8B0E2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0</w:t>
            </w:r>
          </w:p>
        </w:tc>
        <w:tc>
          <w:tcPr>
            <w:tcW w:w="760" w:type="dxa"/>
            <w:vAlign w:val="center"/>
          </w:tcPr>
          <w:p w14:paraId="59068FF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5.其他</w:t>
            </w:r>
          </w:p>
        </w:tc>
        <w:tc>
          <w:tcPr>
            <w:tcW w:w="827" w:type="dxa"/>
            <w:vAlign w:val="center"/>
          </w:tcPr>
          <w:p w14:paraId="6BCDC39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无</w:t>
            </w:r>
          </w:p>
        </w:tc>
        <w:tc>
          <w:tcPr>
            <w:tcW w:w="645" w:type="dxa"/>
            <w:vAlign w:val="center"/>
          </w:tcPr>
          <w:p w14:paraId="4FD5F915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:rsidR="00A93578" w:rsidRPr="00A31C14" w14:paraId="6C69489E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41EB0B3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</w:t>
            </w:r>
          </w:p>
        </w:tc>
        <w:tc>
          <w:tcPr>
            <w:tcW w:w="1781" w:type="dxa"/>
            <w:vAlign w:val="center"/>
          </w:tcPr>
          <w:p w14:paraId="711B32F2" w14:textId="77777777" w:rsidR="00A93578" w:rsidRPr="00A31C1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231F20"/>
                <w:kern w:val="0"/>
                <w:szCs w:val="21"/>
                <w:lang w:bidi="ar"/>
              </w:rPr>
            </w:pPr>
            <w:r w:rsidRPr="00A31C14">
              <w:rPr>
                <w:rFonts w:ascii="仿宋_GB2312" w:eastAsia="仿宋_GB2312" w:hAnsi="仿宋_GB2312" w:cs="仿宋_GB2312" w:hint="eastAsia"/>
                <w:color w:val="231F20"/>
                <w:kern w:val="0"/>
                <w:szCs w:val="21"/>
                <w:lang w:bidi="ar"/>
              </w:rPr>
              <w:t>盾构主驱动液压系统效率研究/</w:t>
            </w:r>
            <w:hyperlink r:id="rId7" w:tgtFrame="https://kns.cnki.net/kns8s/defaultresult/_blank" w:history="1">
              <w:r w:rsidRPr="00A31C14">
                <w:rPr>
                  <w:rFonts w:ascii="仿宋_GB2312" w:eastAsia="仿宋_GB2312" w:hAnsi="仿宋_GB2312" w:cs="仿宋_GB2312" w:hint="eastAsia"/>
                  <w:color w:val="231F20"/>
                  <w:kern w:val="0"/>
                  <w:szCs w:val="21"/>
                  <w:lang w:bidi="ar"/>
                </w:rPr>
                <w:t>建筑机械化</w:t>
              </w:r>
            </w:hyperlink>
            <w:r w:rsidRPr="00A31C14">
              <w:rPr>
                <w:rFonts w:ascii="仿宋_GB2312" w:eastAsia="仿宋_GB2312" w:hAnsi="仿宋_GB2312" w:cs="仿宋_GB2312" w:hint="eastAsia"/>
                <w:color w:val="231F20"/>
                <w:kern w:val="0"/>
                <w:szCs w:val="21"/>
                <w:lang w:bidi="ar"/>
              </w:rPr>
              <w:t>/</w:t>
            </w:r>
            <w:hyperlink r:id="rId8" w:tgtFrame="https://kns.cnki.net/kns8s/defaultresult/knet" w:history="1">
              <w:r w:rsidRPr="00A31C14">
                <w:rPr>
                  <w:rFonts w:ascii="仿宋_GB2312" w:eastAsia="仿宋_GB2312" w:hAnsi="仿宋_GB2312" w:cs="仿宋_GB2312" w:hint="eastAsia"/>
                  <w:color w:val="231F20"/>
                  <w:kern w:val="0"/>
                  <w:szCs w:val="21"/>
                  <w:lang w:bidi="ar"/>
                </w:rPr>
                <w:t>许顺海</w:t>
              </w:r>
            </w:hyperlink>
            <w:r w:rsidRPr="00A31C14">
              <w:rPr>
                <w:rFonts w:ascii="仿宋_GB2312" w:eastAsia="仿宋_GB2312" w:hAnsi="仿宋_GB2312" w:cs="仿宋_GB2312" w:hint="eastAsia"/>
                <w:color w:val="231F20"/>
                <w:kern w:val="0"/>
                <w:szCs w:val="21"/>
                <w:lang w:bidi="ar"/>
              </w:rPr>
              <w:t>；</w:t>
            </w:r>
            <w:hyperlink r:id="rId9" w:tgtFrame="https://kns.cnki.net/kns8s/defaultresult/knet" w:history="1">
              <w:r w:rsidRPr="00A31C14">
                <w:rPr>
                  <w:rFonts w:ascii="仿宋_GB2312" w:eastAsia="仿宋_GB2312" w:hAnsi="仿宋_GB2312" w:cs="仿宋_GB2312" w:hint="eastAsia"/>
                  <w:color w:val="231F20"/>
                  <w:kern w:val="0"/>
                  <w:szCs w:val="21"/>
                  <w:lang w:bidi="ar"/>
                </w:rPr>
                <w:t>李林</w:t>
              </w:r>
            </w:hyperlink>
            <w:r w:rsidRPr="00A31C14">
              <w:rPr>
                <w:rFonts w:ascii="仿宋_GB2312" w:eastAsia="仿宋_GB2312" w:hAnsi="仿宋_GB2312" w:cs="仿宋_GB2312" w:hint="eastAsia"/>
                <w:color w:val="231F20"/>
                <w:kern w:val="0"/>
                <w:szCs w:val="21"/>
                <w:lang w:bidi="ar"/>
              </w:rPr>
              <w:t>；</w:t>
            </w:r>
            <w:hyperlink r:id="rId10" w:tgtFrame="https://kns.cnki.net/kns8s/defaultresult/knet" w:history="1">
              <w:r w:rsidRPr="00A31C14">
                <w:rPr>
                  <w:rFonts w:ascii="仿宋_GB2312" w:eastAsia="仿宋_GB2312" w:hAnsi="仿宋_GB2312" w:cs="仿宋_GB2312" w:hint="eastAsia"/>
                  <w:color w:val="231F20"/>
                  <w:kern w:val="0"/>
                  <w:szCs w:val="21"/>
                  <w:lang w:bidi="ar"/>
                </w:rPr>
                <w:t>于刘帅</w:t>
              </w:r>
            </w:hyperlink>
            <w:r w:rsidRPr="00A31C14">
              <w:rPr>
                <w:rFonts w:ascii="仿宋_GB2312" w:eastAsia="仿宋_GB2312" w:hAnsi="仿宋_GB2312" w:cs="仿宋_GB2312" w:hint="eastAsia"/>
                <w:color w:val="231F20"/>
                <w:kern w:val="0"/>
                <w:szCs w:val="21"/>
                <w:lang w:bidi="ar"/>
              </w:rPr>
              <w:t>；</w:t>
            </w:r>
            <w:hyperlink r:id="rId11" w:tgtFrame="https://kns.cnki.net/kns8s/defaultresult/knet" w:history="1">
              <w:r w:rsidRPr="00A31C14">
                <w:rPr>
                  <w:rFonts w:ascii="仿宋_GB2312" w:eastAsia="仿宋_GB2312" w:hAnsi="仿宋_GB2312" w:cs="仿宋_GB2312" w:hint="eastAsia"/>
                  <w:color w:val="231F20"/>
                  <w:kern w:val="0"/>
                  <w:szCs w:val="21"/>
                  <w:lang w:bidi="ar"/>
                </w:rPr>
                <w:t>刘永亮</w:t>
              </w:r>
            </w:hyperlink>
          </w:p>
        </w:tc>
        <w:tc>
          <w:tcPr>
            <w:tcW w:w="1534" w:type="dxa"/>
            <w:vAlign w:val="center"/>
          </w:tcPr>
          <w:p w14:paraId="3B7E5D8F" w14:textId="77777777" w:rsidR="00A93578" w:rsidRPr="00A31C14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231F20"/>
                <w:kern w:val="0"/>
                <w:szCs w:val="21"/>
                <w:lang w:bidi="ar"/>
              </w:rPr>
            </w:pPr>
            <w:r w:rsidRPr="00A31C14">
              <w:rPr>
                <w:rFonts w:ascii="仿宋_GB2312" w:eastAsia="仿宋_GB2312" w:hAnsi="仿宋_GB2312" w:cs="仿宋_GB2312" w:hint="eastAsia"/>
                <w:color w:val="231F20"/>
                <w:kern w:val="0"/>
                <w:szCs w:val="21"/>
                <w:lang w:bidi="ar"/>
              </w:rPr>
              <w:t>2020年第6期22-24页</w:t>
            </w:r>
          </w:p>
        </w:tc>
        <w:tc>
          <w:tcPr>
            <w:tcW w:w="760" w:type="dxa"/>
            <w:vAlign w:val="center"/>
          </w:tcPr>
          <w:p w14:paraId="79D8034C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2020.06.15</w:t>
            </w:r>
          </w:p>
        </w:tc>
        <w:tc>
          <w:tcPr>
            <w:tcW w:w="720" w:type="dxa"/>
            <w:vAlign w:val="center"/>
          </w:tcPr>
          <w:p w14:paraId="6F037E55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无</w:t>
            </w:r>
          </w:p>
        </w:tc>
        <w:tc>
          <w:tcPr>
            <w:tcW w:w="693" w:type="dxa"/>
            <w:vAlign w:val="center"/>
          </w:tcPr>
          <w:p w14:paraId="7412694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许顺海</w:t>
            </w:r>
          </w:p>
        </w:tc>
        <w:tc>
          <w:tcPr>
            <w:tcW w:w="694" w:type="dxa"/>
            <w:vAlign w:val="center"/>
          </w:tcPr>
          <w:p w14:paraId="015EBAD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许顺海；李林；于刘帅；刘永亮</w:t>
            </w:r>
          </w:p>
        </w:tc>
        <w:tc>
          <w:tcPr>
            <w:tcW w:w="773" w:type="dxa"/>
            <w:vAlign w:val="center"/>
          </w:tcPr>
          <w:p w14:paraId="2A338EEC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0</w:t>
            </w:r>
          </w:p>
        </w:tc>
        <w:tc>
          <w:tcPr>
            <w:tcW w:w="760" w:type="dxa"/>
            <w:vAlign w:val="center"/>
          </w:tcPr>
          <w:p w14:paraId="16FEB70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5.其他</w:t>
            </w:r>
          </w:p>
        </w:tc>
        <w:tc>
          <w:tcPr>
            <w:tcW w:w="827" w:type="dxa"/>
            <w:vAlign w:val="center"/>
          </w:tcPr>
          <w:p w14:paraId="44C0248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无</w:t>
            </w:r>
          </w:p>
        </w:tc>
        <w:tc>
          <w:tcPr>
            <w:tcW w:w="645" w:type="dxa"/>
            <w:vAlign w:val="center"/>
          </w:tcPr>
          <w:p w14:paraId="1A45375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:rsidR="00A93578" w:rsidRPr="00A31C14" w14:paraId="7DE4D6A1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1E13B5D5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000000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81" w:type="dxa"/>
            <w:vAlign w:val="center"/>
          </w:tcPr>
          <w:p w14:paraId="75337D8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000000"/>
                <w:sz w:val="21"/>
                <w:szCs w:val="21"/>
              </w:rPr>
            </w:pPr>
            <w:hyperlink r:id="rId12" w:tgtFrame="https://kns.cnki.net/kns8s/defaultresult/_blank" w:history="1">
              <w:r w:rsidRPr="00A31C14">
                <w:rPr>
                  <w:rFonts w:eastAsia="仿宋_GB2312" w:hAnsi="仿宋_GB2312" w:cs="仿宋_GB2312" w:hint="eastAsia"/>
                  <w:color w:val="000000"/>
                  <w:sz w:val="21"/>
                  <w:szCs w:val="21"/>
                </w:rPr>
                <w:t xml:space="preserve">Analysis of the flow dynamics </w:t>
              </w:r>
              <w:r w:rsidRPr="00A31C14">
                <w:rPr>
                  <w:rFonts w:eastAsia="仿宋_GB2312" w:hAnsi="仿宋_GB2312" w:cs="仿宋_GB2312" w:hint="eastAsia"/>
                  <w:color w:val="000000"/>
                  <w:sz w:val="21"/>
                  <w:szCs w:val="21"/>
                </w:rPr>
                <w:lastRenderedPageBreak/>
                <w:t xml:space="preserve">characteristics of an axial piston pump based on the computational </w:t>
              </w:r>
              <w:proofErr w:type="gramStart"/>
              <w:r w:rsidRPr="00A31C14">
                <w:rPr>
                  <w:rFonts w:eastAsia="仿宋_GB2312" w:hAnsi="仿宋_GB2312" w:cs="仿宋_GB2312" w:hint="eastAsia"/>
                  <w:color w:val="000000"/>
                  <w:sz w:val="21"/>
                  <w:szCs w:val="21"/>
                </w:rPr>
                <w:t>fluid  dynamics</w:t>
              </w:r>
              <w:proofErr w:type="gramEnd"/>
              <w:r w:rsidRPr="00A31C14">
                <w:rPr>
                  <w:rFonts w:eastAsia="仿宋_GB2312" w:hAnsi="仿宋_GB2312" w:cs="仿宋_GB2312" w:hint="eastAsia"/>
                  <w:color w:val="000000"/>
                  <w:sz w:val="21"/>
                  <w:szCs w:val="21"/>
                </w:rPr>
                <w:t xml:space="preserve"> method</w:t>
              </w:r>
            </w:hyperlink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/Engineering Applications of Computational Fluid Mechanics/Bin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Zhang;Jien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Ma;Haocen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Hong;Huayong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Yang;Youtong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Fang</w:t>
            </w:r>
          </w:p>
        </w:tc>
        <w:tc>
          <w:tcPr>
            <w:tcW w:w="1534" w:type="dxa"/>
            <w:vAlign w:val="center"/>
          </w:tcPr>
          <w:p w14:paraId="53637304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2017年第11卷86-95页</w:t>
            </w:r>
          </w:p>
        </w:tc>
        <w:tc>
          <w:tcPr>
            <w:tcW w:w="760" w:type="dxa"/>
            <w:vAlign w:val="center"/>
          </w:tcPr>
          <w:p w14:paraId="29404BAD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2017.01.01</w:t>
            </w:r>
          </w:p>
        </w:tc>
        <w:tc>
          <w:tcPr>
            <w:tcW w:w="720" w:type="dxa"/>
            <w:vAlign w:val="center"/>
          </w:tcPr>
          <w:p w14:paraId="22A402E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Jien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Ma</w:t>
            </w:r>
          </w:p>
        </w:tc>
        <w:tc>
          <w:tcPr>
            <w:tcW w:w="693" w:type="dxa"/>
            <w:vAlign w:val="center"/>
          </w:tcPr>
          <w:p w14:paraId="0910A76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Bin Zhang</w:t>
            </w:r>
          </w:p>
        </w:tc>
        <w:tc>
          <w:tcPr>
            <w:tcW w:w="694" w:type="dxa"/>
            <w:vAlign w:val="center"/>
          </w:tcPr>
          <w:p w14:paraId="5EF2A61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Bin </w:t>
            </w:r>
            <w:proofErr w:type="spellStart"/>
            <w:proofErr w:type="gram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Zhang;Ji</w:t>
            </w: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en</w:t>
            </w:r>
            <w:proofErr w:type="spellEnd"/>
            <w:proofErr w:type="gram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Ma;Haocen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Hong;Huayong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Yang;Youtong</w:t>
            </w:r>
            <w:proofErr w:type="spellEnd"/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 xml:space="preserve"> Fang</w:t>
            </w:r>
          </w:p>
        </w:tc>
        <w:tc>
          <w:tcPr>
            <w:tcW w:w="773" w:type="dxa"/>
            <w:vAlign w:val="center"/>
          </w:tcPr>
          <w:p w14:paraId="1DDB408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lastRenderedPageBreak/>
              <w:t>36</w:t>
            </w:r>
          </w:p>
        </w:tc>
        <w:tc>
          <w:tcPr>
            <w:tcW w:w="760" w:type="dxa"/>
            <w:vAlign w:val="center"/>
          </w:tcPr>
          <w:p w14:paraId="7F47A2B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000000"/>
                <w:sz w:val="21"/>
                <w:szCs w:val="21"/>
              </w:rPr>
              <w:t>SCI-EXPANDED</w:t>
            </w:r>
          </w:p>
        </w:tc>
        <w:tc>
          <w:tcPr>
            <w:tcW w:w="827" w:type="dxa"/>
            <w:vAlign w:val="center"/>
          </w:tcPr>
          <w:p w14:paraId="7A3ACD67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中科院4区</w:t>
            </w:r>
          </w:p>
        </w:tc>
        <w:tc>
          <w:tcPr>
            <w:tcW w:w="645" w:type="dxa"/>
            <w:vAlign w:val="center"/>
          </w:tcPr>
          <w:p w14:paraId="3CE6D0C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SCI</w:t>
            </w:r>
          </w:p>
        </w:tc>
      </w:tr>
      <w:tr w:rsidR="00A93578" w:rsidRPr="00A31C14" w14:paraId="4546A3EE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4F0AEB5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7</w:t>
            </w:r>
          </w:p>
        </w:tc>
        <w:tc>
          <w:tcPr>
            <w:tcW w:w="1781" w:type="dxa"/>
            <w:vAlign w:val="center"/>
          </w:tcPr>
          <w:p w14:paraId="70F3C81D" w14:textId="77777777" w:rsidR="00A93578" w:rsidRPr="00A31C14" w:rsidRDefault="0000000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ascii="仿宋_GB2312" w:eastAsia="仿宋_GB2312" w:hAnsi="仿宋_GB2312" w:cs="仿宋_GB2312" w:hint="eastAsia"/>
                <w:b w:val="0"/>
                <w:color w:val="231F20"/>
                <w:kern w:val="0"/>
                <w:sz w:val="21"/>
                <w:szCs w:val="21"/>
                <w:lang w:bidi="ar"/>
              </w:rPr>
              <w:t>球面</w:t>
            </w:r>
            <w:proofErr w:type="gramStart"/>
            <w:r w:rsidRPr="00A31C14">
              <w:rPr>
                <w:rFonts w:ascii="仿宋_GB2312" w:eastAsia="仿宋_GB2312" w:hAnsi="仿宋_GB2312" w:cs="仿宋_GB2312" w:hint="eastAsia"/>
                <w:b w:val="0"/>
                <w:color w:val="231F20"/>
                <w:kern w:val="0"/>
                <w:sz w:val="21"/>
                <w:szCs w:val="21"/>
                <w:lang w:bidi="ar"/>
              </w:rPr>
              <w:t>配流副</w:t>
            </w:r>
            <w:proofErr w:type="gramEnd"/>
            <w:r w:rsidRPr="00A31C14">
              <w:rPr>
                <w:rFonts w:ascii="仿宋_GB2312" w:eastAsia="仿宋_GB2312" w:hAnsi="仿宋_GB2312" w:cs="仿宋_GB2312" w:hint="eastAsia"/>
                <w:b w:val="0"/>
                <w:color w:val="231F20"/>
                <w:kern w:val="0"/>
                <w:sz w:val="21"/>
                <w:szCs w:val="21"/>
                <w:lang w:bidi="ar"/>
              </w:rPr>
              <w:t>油膜动态耦合建模及求解方法/北京航空航天大学学报/</w:t>
            </w:r>
            <w:hyperlink r:id="rId13" w:tgtFrame="https://kns.cnki.net/kns8s/defaultresult/knet" w:history="1">
              <w:r w:rsidRPr="00A31C14">
                <w:rPr>
                  <w:rFonts w:ascii="仿宋_GB2312" w:eastAsia="仿宋_GB2312" w:hAnsi="仿宋_GB2312" w:cs="仿宋_GB2312" w:hint="eastAsia"/>
                  <w:b w:val="0"/>
                  <w:color w:val="231F20"/>
                  <w:kern w:val="0"/>
                  <w:sz w:val="21"/>
                  <w:szCs w:val="21"/>
                  <w:lang w:bidi="ar"/>
                </w:rPr>
                <w:t>任东</w:t>
              </w:r>
            </w:hyperlink>
            <w:r w:rsidRPr="00A31C14">
              <w:rPr>
                <w:rFonts w:ascii="仿宋_GB2312" w:eastAsia="仿宋_GB2312" w:hAnsi="仿宋_GB2312" w:cs="仿宋_GB2312" w:hint="eastAsia"/>
                <w:b w:val="0"/>
                <w:color w:val="231F20"/>
                <w:kern w:val="0"/>
                <w:sz w:val="21"/>
                <w:szCs w:val="21"/>
                <w:lang w:bidi="ar"/>
              </w:rPr>
              <w:t>杰；王少萍；刘小平；</w:t>
            </w:r>
            <w:proofErr w:type="gramStart"/>
            <w:r w:rsidRPr="00A31C14">
              <w:rPr>
                <w:rFonts w:ascii="仿宋_GB2312" w:eastAsia="仿宋_GB2312" w:hAnsi="仿宋_GB2312" w:cs="仿宋_GB2312" w:hint="eastAsia"/>
                <w:b w:val="0"/>
                <w:color w:val="231F20"/>
                <w:kern w:val="0"/>
                <w:sz w:val="21"/>
                <w:szCs w:val="21"/>
                <w:lang w:bidi="ar"/>
              </w:rPr>
              <w:t>白林迎</w:t>
            </w:r>
            <w:proofErr w:type="gramEnd"/>
          </w:p>
        </w:tc>
        <w:tc>
          <w:tcPr>
            <w:tcW w:w="1534" w:type="dxa"/>
            <w:vAlign w:val="center"/>
          </w:tcPr>
          <w:p w14:paraId="5350FA5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2022年第39卷1694-1700页</w:t>
            </w:r>
          </w:p>
        </w:tc>
        <w:tc>
          <w:tcPr>
            <w:tcW w:w="760" w:type="dxa"/>
            <w:vAlign w:val="center"/>
          </w:tcPr>
          <w:p w14:paraId="64A1CF79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2022.01.25</w:t>
            </w:r>
          </w:p>
        </w:tc>
        <w:tc>
          <w:tcPr>
            <w:tcW w:w="720" w:type="dxa"/>
            <w:vAlign w:val="center"/>
          </w:tcPr>
          <w:p w14:paraId="2EA1414E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许顺海</w:t>
            </w:r>
          </w:p>
        </w:tc>
        <w:tc>
          <w:tcPr>
            <w:tcW w:w="693" w:type="dxa"/>
            <w:vAlign w:val="center"/>
          </w:tcPr>
          <w:p w14:paraId="7B5319D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任东杰</w:t>
            </w:r>
          </w:p>
        </w:tc>
        <w:tc>
          <w:tcPr>
            <w:tcW w:w="694" w:type="dxa"/>
            <w:vAlign w:val="center"/>
          </w:tcPr>
          <w:p w14:paraId="3E13120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hyperlink r:id="rId14" w:tgtFrame="https://kns.cnki.net/kns8s/defaultresult/knet" w:history="1">
              <w:r w:rsidRPr="00A31C14">
                <w:rPr>
                  <w:rFonts w:eastAsia="仿宋_GB2312" w:hAnsi="仿宋_GB2312" w:cs="仿宋_GB2312" w:hint="eastAsia"/>
                  <w:color w:val="231F20"/>
                  <w:kern w:val="0"/>
                  <w:sz w:val="21"/>
                  <w:szCs w:val="21"/>
                  <w:lang w:bidi="ar"/>
                </w:rPr>
                <w:t>任东</w:t>
              </w:r>
            </w:hyperlink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杰；许顺海；王少萍；刘小平；</w:t>
            </w:r>
            <w:proofErr w:type="gramStart"/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白林迎</w:t>
            </w:r>
            <w:proofErr w:type="gramEnd"/>
          </w:p>
        </w:tc>
        <w:tc>
          <w:tcPr>
            <w:tcW w:w="773" w:type="dxa"/>
            <w:vAlign w:val="center"/>
          </w:tcPr>
          <w:p w14:paraId="7CA7E7AA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0</w:t>
            </w:r>
          </w:p>
        </w:tc>
        <w:tc>
          <w:tcPr>
            <w:tcW w:w="760" w:type="dxa"/>
            <w:vAlign w:val="center"/>
          </w:tcPr>
          <w:p w14:paraId="506F6363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5.其他</w:t>
            </w:r>
          </w:p>
        </w:tc>
        <w:tc>
          <w:tcPr>
            <w:tcW w:w="827" w:type="dxa"/>
            <w:vAlign w:val="center"/>
          </w:tcPr>
          <w:p w14:paraId="5C44A5E7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无</w:t>
            </w:r>
          </w:p>
        </w:tc>
        <w:tc>
          <w:tcPr>
            <w:tcW w:w="645" w:type="dxa"/>
            <w:vAlign w:val="center"/>
          </w:tcPr>
          <w:p w14:paraId="509D800F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中文核心</w:t>
            </w:r>
          </w:p>
        </w:tc>
      </w:tr>
      <w:tr w:rsidR="00A93578" w14:paraId="7FEBED5F" w14:textId="77777777">
        <w:trPr>
          <w:trHeight w:val="946"/>
          <w:jc w:val="center"/>
        </w:trPr>
        <w:tc>
          <w:tcPr>
            <w:tcW w:w="528" w:type="dxa"/>
            <w:vAlign w:val="center"/>
          </w:tcPr>
          <w:p w14:paraId="420BAB31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1781" w:type="dxa"/>
            <w:vAlign w:val="center"/>
          </w:tcPr>
          <w:p w14:paraId="54B34673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超大断面矩形盾构电液控制集成技术研究/流体传动与控制/许顺海</w:t>
            </w:r>
          </w:p>
        </w:tc>
        <w:tc>
          <w:tcPr>
            <w:tcW w:w="1534" w:type="dxa"/>
            <w:vAlign w:val="center"/>
          </w:tcPr>
          <w:p w14:paraId="7CA286D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2015年第2卷7-9页</w:t>
            </w:r>
          </w:p>
        </w:tc>
        <w:tc>
          <w:tcPr>
            <w:tcW w:w="760" w:type="dxa"/>
            <w:vAlign w:val="center"/>
          </w:tcPr>
          <w:p w14:paraId="021BB083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2015.03.15</w:t>
            </w:r>
          </w:p>
        </w:tc>
        <w:tc>
          <w:tcPr>
            <w:tcW w:w="720" w:type="dxa"/>
            <w:vAlign w:val="center"/>
          </w:tcPr>
          <w:p w14:paraId="7B4F534C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693" w:type="dxa"/>
            <w:vAlign w:val="center"/>
          </w:tcPr>
          <w:p w14:paraId="2D3B9648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color w:val="231F20"/>
                <w:kern w:val="0"/>
                <w:sz w:val="21"/>
                <w:szCs w:val="21"/>
                <w:lang w:bidi="ar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许顺海</w:t>
            </w:r>
          </w:p>
        </w:tc>
        <w:tc>
          <w:tcPr>
            <w:tcW w:w="694" w:type="dxa"/>
            <w:vAlign w:val="center"/>
          </w:tcPr>
          <w:p w14:paraId="62010286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许顺海</w:t>
            </w:r>
          </w:p>
        </w:tc>
        <w:tc>
          <w:tcPr>
            <w:tcW w:w="773" w:type="dxa"/>
            <w:vAlign w:val="center"/>
          </w:tcPr>
          <w:p w14:paraId="5BCABBA0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0</w:t>
            </w:r>
          </w:p>
        </w:tc>
        <w:tc>
          <w:tcPr>
            <w:tcW w:w="760" w:type="dxa"/>
            <w:vAlign w:val="center"/>
          </w:tcPr>
          <w:p w14:paraId="0B8CC704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5.其他</w:t>
            </w:r>
          </w:p>
        </w:tc>
        <w:tc>
          <w:tcPr>
            <w:tcW w:w="827" w:type="dxa"/>
            <w:vAlign w:val="center"/>
          </w:tcPr>
          <w:p w14:paraId="32BB886B" w14:textId="77777777" w:rsidR="00A93578" w:rsidRPr="00A31C14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sz w:val="21"/>
                <w:szCs w:val="21"/>
              </w:rPr>
              <w:t>无</w:t>
            </w:r>
          </w:p>
        </w:tc>
        <w:tc>
          <w:tcPr>
            <w:tcW w:w="645" w:type="dxa"/>
            <w:vAlign w:val="center"/>
          </w:tcPr>
          <w:p w14:paraId="5F6D51E7" w14:textId="77777777" w:rsidR="00A93578" w:rsidRDefault="00000000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31C14">
              <w:rPr>
                <w:rFonts w:eastAsia="仿宋_GB2312" w:hAnsi="仿宋_GB2312" w:cs="仿宋_GB2312" w:hint="eastAsia"/>
                <w:color w:val="231F20"/>
                <w:kern w:val="0"/>
                <w:sz w:val="21"/>
                <w:szCs w:val="21"/>
                <w:lang w:bidi="ar"/>
              </w:rPr>
              <w:t>否</w:t>
            </w:r>
          </w:p>
        </w:tc>
      </w:tr>
    </w:tbl>
    <w:p w14:paraId="18FE4947" w14:textId="77777777" w:rsidR="00A93578" w:rsidRDefault="00A9357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E4DF4B1" w14:textId="77777777" w:rsidR="00A93578" w:rsidRDefault="00A93578">
      <w:pPr>
        <w:pStyle w:val="a0"/>
      </w:pPr>
    </w:p>
    <w:sectPr w:rsidR="00A935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E0B78" w14:textId="77777777" w:rsidR="00B60D47" w:rsidRDefault="00B60D47" w:rsidP="009B04A4">
      <w:r>
        <w:separator/>
      </w:r>
    </w:p>
  </w:endnote>
  <w:endnote w:type="continuationSeparator" w:id="0">
    <w:p w14:paraId="387A2D56" w14:textId="77777777" w:rsidR="00B60D47" w:rsidRDefault="00B60D47" w:rsidP="009B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097E1" w14:textId="77777777" w:rsidR="00B60D47" w:rsidRDefault="00B60D47" w:rsidP="009B04A4">
      <w:r>
        <w:separator/>
      </w:r>
    </w:p>
  </w:footnote>
  <w:footnote w:type="continuationSeparator" w:id="0">
    <w:p w14:paraId="74AD6F39" w14:textId="77777777" w:rsidR="00B60D47" w:rsidRDefault="00B60D47" w:rsidP="009B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B3A32"/>
    <w:multiLevelType w:val="multilevel"/>
    <w:tmpl w:val="22AB3A3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766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0MWE5NGI3NmJlMDIyN2Y0OTM4NzFhMzk0ZmMzODQifQ=="/>
  </w:docVars>
  <w:rsids>
    <w:rsidRoot w:val="001E11AA"/>
    <w:rsid w:val="0007175D"/>
    <w:rsid w:val="000B1048"/>
    <w:rsid w:val="000B70D7"/>
    <w:rsid w:val="001E11AA"/>
    <w:rsid w:val="001E45FE"/>
    <w:rsid w:val="00223FC3"/>
    <w:rsid w:val="00283419"/>
    <w:rsid w:val="003944C4"/>
    <w:rsid w:val="003A7F1B"/>
    <w:rsid w:val="0042465E"/>
    <w:rsid w:val="004969B5"/>
    <w:rsid w:val="004D566B"/>
    <w:rsid w:val="00507515"/>
    <w:rsid w:val="005D548E"/>
    <w:rsid w:val="006249EB"/>
    <w:rsid w:val="0064007A"/>
    <w:rsid w:val="006F2ED6"/>
    <w:rsid w:val="007141D4"/>
    <w:rsid w:val="00724972"/>
    <w:rsid w:val="0079725D"/>
    <w:rsid w:val="007B0CE8"/>
    <w:rsid w:val="008A6297"/>
    <w:rsid w:val="008E3D27"/>
    <w:rsid w:val="009B04A4"/>
    <w:rsid w:val="009D30DE"/>
    <w:rsid w:val="00A31C14"/>
    <w:rsid w:val="00A40C94"/>
    <w:rsid w:val="00A93578"/>
    <w:rsid w:val="00B60D47"/>
    <w:rsid w:val="00BA1CFD"/>
    <w:rsid w:val="00BF7230"/>
    <w:rsid w:val="00CD77AB"/>
    <w:rsid w:val="00D64EAB"/>
    <w:rsid w:val="00DA7B3F"/>
    <w:rsid w:val="00DE1C18"/>
    <w:rsid w:val="00E03C76"/>
    <w:rsid w:val="00F01DFB"/>
    <w:rsid w:val="00F271AA"/>
    <w:rsid w:val="0778250B"/>
    <w:rsid w:val="08401AA3"/>
    <w:rsid w:val="14DE1E2B"/>
    <w:rsid w:val="24FB6014"/>
    <w:rsid w:val="2A831333"/>
    <w:rsid w:val="2FE948C2"/>
    <w:rsid w:val="2FF70CB7"/>
    <w:rsid w:val="33501C21"/>
    <w:rsid w:val="4BDC009E"/>
    <w:rsid w:val="4E4A5793"/>
    <w:rsid w:val="5263715D"/>
    <w:rsid w:val="53424042"/>
    <w:rsid w:val="536E5A80"/>
    <w:rsid w:val="5A7D28EF"/>
    <w:rsid w:val="62BA1896"/>
    <w:rsid w:val="67AC2BC3"/>
    <w:rsid w:val="6FE32EFA"/>
    <w:rsid w:val="71F47147"/>
    <w:rsid w:val="75D23EC7"/>
    <w:rsid w:val="79551BF4"/>
    <w:rsid w:val="799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5930D"/>
  <w15:docId w15:val="{5FF18987-36E3-42A8-9531-BE6F142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ind w:firstLineChars="200" w:firstLine="480"/>
    </w:pPr>
    <w:rPr>
      <w:kern w:val="0"/>
      <w:sz w:val="24"/>
      <w:szCs w:val="20"/>
    </w:rPr>
  </w:style>
  <w:style w:type="paragraph" w:styleId="a4">
    <w:name w:val="Plain Text"/>
    <w:basedOn w:val="a"/>
    <w:link w:val="a5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="420"/>
    </w:p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纯文本 字符"/>
    <w:basedOn w:val="a1"/>
    <w:link w:val="a4"/>
    <w:autoRedefine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cms2/author/detail?v=HboJJBuTKtRAkAmRlmPc6ajwnz1k6q462nGtdc9q7YvkyUbXxj5B0NqjE1i8EQOnoMzl5yRXqYFe49yMvGD_0SO3PCqTYq66wo6Ny3eW0yFkHRS6VIHtFvUfdBYIvXBo&amp;uniplatform=NZKPT&amp;language=CHS" TargetMode="External"/><Relationship Id="rId13" Type="http://schemas.openxmlformats.org/officeDocument/2006/relationships/hyperlink" Target="https://kns.cnki.net/kcms2/author/detail?v=HboJJBuTKtS_4brkpVdf0XpHpTiZVbjMULwpjnRDvOB2QqLHv4so7Sz_neqUXzM7Iy6-kOMPuJNPVI6cCIreJAJb2bYdXfBCiLs41HQsDo86N_iSMRUIp1m84C5Z6ABb&amp;uniplatform=NZKPT&amp;language=C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s.cnki.net/knavi/journals/JZJH/detail?uniplatform=NZKPT" TargetMode="External"/><Relationship Id="rId12" Type="http://schemas.openxmlformats.org/officeDocument/2006/relationships/hyperlink" Target="https://kns.cnki.net/kcms2/article/abstract?v=HboJJBuTKtREmskcdlqzEH4QqbysPg5VZaEx1ZuhW4QeJNBameZcbz-x0AawEnD0jxDJtUEo5KsSlSqTqkSPBrJ5zWoFtnUcFYfsXmK1GqMcEwjDyQtJhYu5sroFYxGAycIatboaPbn7bvXHpeCY0XojeDO8DWO7rRsMnJMMTVA=&amp;uniplatform=NZKPT&amp;language=CH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s.cnki.net/kcms2/author/detail?v=HboJJBuTKtRAkAmRlmPc6ajwnz1k6q46TQSHxWuCrPSi1E5ETfAuclW6TJjyFqh-Y4T-YFXLN4DLa7576vga7CIHB5rlRYAoHxfEpPaPK-nToBKKUYd53quC6vN0SH-9&amp;uniplatform=NZKPT&amp;language=CH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ns.cnki.net/kcms2/author/detail?v=HboJJBuTKtRAkAmRlmPc6ajwnz1k6q46J-GcOLEWh0RUG1y_AvL2N7qtCOyx0ArqCoOaqARbPCutlyKlSrJsYXBhEdooF_0uvR6wSiiC8Ht3eAuonpbooXOQ5TJ9kVJJ&amp;uniplatform=NZKPT&amp;language=C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s.cnki.net/kcms2/author/detail?v=HboJJBuTKtRAkAmRlmPc6ajwnz1k6q46znQy_rBIguP2A0aUJhGHspn4pgPkUZG2r21_bolnvy1fZ6Z_4keZlpDPrLLDCIn6RJteggQoYke9eYAX5SRErw==&amp;uniplatform=NZKPT&amp;language=CHS" TargetMode="External"/><Relationship Id="rId14" Type="http://schemas.openxmlformats.org/officeDocument/2006/relationships/hyperlink" Target="https://kns.cnki.net/kcms2/author/detail?v=HboJJBuTKtS_4brkpVdf0XpHpTiZVbjMULwpjnRDvOB2QqLHv4so7Sz_neqUXzM7Iy6-kOMPuJNPVI6cCIreJAJb2bYdXfBCiLs41HQsDo86N_iSMRUIp1m84C5Z6ABb&amp;uniplatform=NZKPT&amp;language=CH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haocen hong</cp:lastModifiedBy>
  <cp:revision>3</cp:revision>
  <dcterms:created xsi:type="dcterms:W3CDTF">2024-05-13T09:20:00Z</dcterms:created>
  <dcterms:modified xsi:type="dcterms:W3CDTF">2024-05-14T02:47:00Z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42C8719807D94915BC501DC6BE133D75_13</vt:lpwstr>
  </property>
</Properties>
</file>