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6D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黑体" w:hAnsi="Times New Roman" w:cs="Times New Roman"/>
          <w:sz w:val="32"/>
          <w:szCs w:val="32"/>
        </w:rPr>
        <w:t>附件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E5184" w:rsidRPr="003919B3" w:rsidRDefault="002E5184" w:rsidP="003919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3919B3">
        <w:rPr>
          <w:rFonts w:ascii="Times New Roman" w:eastAsia="方正小标宋简体" w:hAnsi="Times New Roman" w:cs="Times New Roman"/>
          <w:sz w:val="44"/>
          <w:szCs w:val="44"/>
        </w:rPr>
        <w:t>科技基础资源调查专项重大需求</w:t>
      </w:r>
    </w:p>
    <w:p w:rsidR="002E5184" w:rsidRPr="003919B3" w:rsidRDefault="002E5184" w:rsidP="003919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919B3">
        <w:rPr>
          <w:rFonts w:ascii="Times New Roman" w:eastAsia="方正小标宋简体" w:hAnsi="Times New Roman" w:cs="Times New Roman"/>
          <w:sz w:val="44"/>
          <w:szCs w:val="44"/>
        </w:rPr>
        <w:t>建议书</w:t>
      </w:r>
      <w:bookmarkEnd w:id="0"/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需求名称：</w:t>
      </w:r>
      <w:r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>（限</w:t>
      </w:r>
      <w:r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>20</w:t>
      </w:r>
      <w:r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>字以内）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需求类别：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综合考察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 xml:space="preserve">          □ 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专项调查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 xml:space="preserve">          □ 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图集典志编撰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 xml:space="preserve">          □ 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资料整理与科学数据库建设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推荐部门：</w:t>
      </w:r>
      <w:r w:rsidR="006C3157"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>教育部科学技术与信息化司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部门联系人：</w:t>
      </w:r>
      <w:r w:rsidR="006C3157"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>麻锐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6C3157" w:rsidRPr="003919B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010-66097435</w:t>
      </w: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2E5184" w:rsidRPr="003919B3" w:rsidRDefault="002E5184" w:rsidP="003919B3">
      <w:pPr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173FB9" w:rsidRPr="003919B3" w:rsidRDefault="002E5184" w:rsidP="003919B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919B3">
        <w:rPr>
          <w:rFonts w:ascii="Times New Roman" w:eastAsia="仿宋_GB2312" w:hAnsi="Times New Roman" w:cs="Times New Roman"/>
          <w:sz w:val="32"/>
          <w:szCs w:val="32"/>
        </w:rPr>
        <w:t>年月日</w:t>
      </w:r>
    </w:p>
    <w:p w:rsidR="002E5184" w:rsidRPr="003919B3" w:rsidRDefault="00173FB9" w:rsidP="003919B3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3919B3">
        <w:rPr>
          <w:rFonts w:ascii="Times New Roman" w:eastAsia="方正小标宋简体" w:hAnsi="Times New Roman" w:cs="Times New Roman"/>
          <w:sz w:val="44"/>
          <w:szCs w:val="44"/>
        </w:rPr>
        <w:lastRenderedPageBreak/>
        <w:t>内容提纲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919B3">
        <w:rPr>
          <w:rFonts w:ascii="Times New Roman" w:eastAsia="黑体" w:hAnsi="Times New Roman" w:cs="Times New Roman"/>
          <w:sz w:val="32"/>
          <w:szCs w:val="32"/>
        </w:rPr>
        <w:t>一、拟开展的主要工作内容（</w:t>
      </w:r>
      <w:r w:rsidRPr="003919B3">
        <w:rPr>
          <w:rFonts w:ascii="Times New Roman" w:eastAsia="黑体" w:hAnsi="Times New Roman" w:cs="Times New Roman"/>
          <w:sz w:val="32"/>
          <w:szCs w:val="32"/>
        </w:rPr>
        <w:t>200</w:t>
      </w:r>
      <w:r w:rsidRPr="003919B3">
        <w:rPr>
          <w:rFonts w:ascii="Times New Roman" w:eastAsia="黑体" w:hAnsi="Times New Roman" w:cs="Times New Roman"/>
          <w:sz w:val="32"/>
          <w:szCs w:val="32"/>
        </w:rPr>
        <w:t>字以内）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919B3">
        <w:rPr>
          <w:rFonts w:ascii="Times New Roman" w:eastAsia="黑体" w:hAnsi="Times New Roman" w:cs="Times New Roman"/>
          <w:sz w:val="32"/>
          <w:szCs w:val="32"/>
        </w:rPr>
        <w:t>二、需求说明（</w:t>
      </w:r>
      <w:r w:rsidRPr="003919B3">
        <w:rPr>
          <w:rFonts w:ascii="Times New Roman" w:eastAsia="黑体" w:hAnsi="Times New Roman" w:cs="Times New Roman"/>
          <w:sz w:val="32"/>
          <w:szCs w:val="32"/>
        </w:rPr>
        <w:t>3000</w:t>
      </w:r>
      <w:r w:rsidRPr="003919B3">
        <w:rPr>
          <w:rFonts w:ascii="Times New Roman" w:eastAsia="黑体" w:hAnsi="Times New Roman" w:cs="Times New Roman"/>
          <w:sz w:val="32"/>
          <w:szCs w:val="32"/>
        </w:rPr>
        <w:t>字以内）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（一）战略意义和重要性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（二）现状分析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（三）拟开展的主要工作内容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（四）经费需求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919B3">
        <w:rPr>
          <w:rFonts w:ascii="Times New Roman" w:eastAsia="仿宋_GB2312" w:hAnsi="Times New Roman" w:cs="Times New Roman"/>
          <w:sz w:val="32"/>
          <w:szCs w:val="32"/>
        </w:rPr>
        <w:t>（五）预期成果</w:t>
      </w: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73FB9" w:rsidRPr="003919B3" w:rsidRDefault="00173FB9" w:rsidP="003919B3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173FB9" w:rsidRPr="003919B3" w:rsidSect="00612FE0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68" w:rsidRDefault="00562768" w:rsidP="00705F49">
      <w:r>
        <w:separator/>
      </w:r>
    </w:p>
  </w:endnote>
  <w:endnote w:type="continuationSeparator" w:id="0">
    <w:p w:rsidR="00562768" w:rsidRDefault="00562768" w:rsidP="0070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68" w:rsidRDefault="00562768" w:rsidP="00705F49">
      <w:r>
        <w:separator/>
      </w:r>
    </w:p>
  </w:footnote>
  <w:footnote w:type="continuationSeparator" w:id="0">
    <w:p w:rsidR="00562768" w:rsidRDefault="00562768" w:rsidP="0070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AE"/>
    <w:rsid w:val="0002544B"/>
    <w:rsid w:val="000726B5"/>
    <w:rsid w:val="0012686D"/>
    <w:rsid w:val="00173FB9"/>
    <w:rsid w:val="001B2EBF"/>
    <w:rsid w:val="00226FF7"/>
    <w:rsid w:val="002E5184"/>
    <w:rsid w:val="002E7F05"/>
    <w:rsid w:val="002F2502"/>
    <w:rsid w:val="00317CAE"/>
    <w:rsid w:val="00353EB3"/>
    <w:rsid w:val="003919B3"/>
    <w:rsid w:val="0045363B"/>
    <w:rsid w:val="00492AA3"/>
    <w:rsid w:val="004C4AA3"/>
    <w:rsid w:val="004C5F63"/>
    <w:rsid w:val="00537F53"/>
    <w:rsid w:val="00562768"/>
    <w:rsid w:val="005C4A51"/>
    <w:rsid w:val="00612FE0"/>
    <w:rsid w:val="006700E3"/>
    <w:rsid w:val="006B0830"/>
    <w:rsid w:val="006C3157"/>
    <w:rsid w:val="006E7837"/>
    <w:rsid w:val="00705F49"/>
    <w:rsid w:val="007154C2"/>
    <w:rsid w:val="00783A23"/>
    <w:rsid w:val="007D3B35"/>
    <w:rsid w:val="007E199D"/>
    <w:rsid w:val="00837621"/>
    <w:rsid w:val="008C1E1D"/>
    <w:rsid w:val="008C64E6"/>
    <w:rsid w:val="00907DF3"/>
    <w:rsid w:val="009474DE"/>
    <w:rsid w:val="00957994"/>
    <w:rsid w:val="00973651"/>
    <w:rsid w:val="009A0E5A"/>
    <w:rsid w:val="00A87E9E"/>
    <w:rsid w:val="00AC674A"/>
    <w:rsid w:val="00AD2C9F"/>
    <w:rsid w:val="00B164AB"/>
    <w:rsid w:val="00BC34E7"/>
    <w:rsid w:val="00BD6560"/>
    <w:rsid w:val="00BD68E0"/>
    <w:rsid w:val="00D10BC3"/>
    <w:rsid w:val="00D1249B"/>
    <w:rsid w:val="00D37731"/>
    <w:rsid w:val="00D82B19"/>
    <w:rsid w:val="00D90194"/>
    <w:rsid w:val="00F613F6"/>
    <w:rsid w:val="00F85E64"/>
    <w:rsid w:val="00F8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4E93A"/>
  <w15:docId w15:val="{21068C5E-6E40-4107-AD9B-1452D115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E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EB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05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5F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5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5F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 锐</dc:creator>
  <cp:lastModifiedBy>OptiPlex 3070</cp:lastModifiedBy>
  <cp:revision>2</cp:revision>
  <dcterms:created xsi:type="dcterms:W3CDTF">2021-12-13T07:09:00Z</dcterms:created>
  <dcterms:modified xsi:type="dcterms:W3CDTF">2021-12-13T07:09:00Z</dcterms:modified>
</cp:coreProperties>
</file>