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17" w:rsidRPr="009670BE" w:rsidRDefault="00842F17" w:rsidP="009670BE">
      <w:pPr>
        <w:spacing w:line="360" w:lineRule="auto"/>
        <w:ind w:firstLineChars="200" w:firstLine="600"/>
        <w:jc w:val="center"/>
        <w:rPr>
          <w:rFonts w:ascii="黑体" w:eastAsia="黑体" w:hAnsi="黑体"/>
          <w:sz w:val="30"/>
          <w:szCs w:val="30"/>
        </w:rPr>
      </w:pPr>
      <w:r w:rsidRPr="009670BE">
        <w:rPr>
          <w:rFonts w:ascii="黑体" w:eastAsia="黑体" w:hAnsi="黑体" w:hint="eastAsia"/>
          <w:sz w:val="30"/>
          <w:szCs w:val="30"/>
        </w:rPr>
        <w:t>申报书填写要求</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申报书是中国煤炭工业协会科学技术奖评审的主要依据，请各单位按照中国煤炭工业协会科学技术奖申报书填写说明（附件1）的要求，客观、真实、准确、完整地填写相关内容。</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1、申报书</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（1）项目基本情况与申报承诺书需第一完成人签字，第一完成单位盖单位公章；经济效益需财务部门盖财务公章。</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w:t>
      </w:r>
      <w:r w:rsidR="009670BE">
        <w:rPr>
          <w:rFonts w:ascii="仿宋" w:eastAsia="仿宋" w:hAnsi="仿宋" w:hint="eastAsia"/>
          <w:sz w:val="30"/>
          <w:szCs w:val="30"/>
        </w:rPr>
        <w:t>2</w:t>
      </w:r>
      <w:r>
        <w:rPr>
          <w:rFonts w:ascii="仿宋" w:eastAsia="仿宋" w:hAnsi="仿宋" w:hint="eastAsia"/>
          <w:sz w:val="30"/>
          <w:szCs w:val="30"/>
        </w:rPr>
        <w:t>）本年度申报科技类项目，202</w:t>
      </w:r>
      <w:r w:rsidR="009670BE">
        <w:rPr>
          <w:rFonts w:ascii="仿宋" w:eastAsia="仿宋" w:hAnsi="仿宋" w:hint="eastAsia"/>
          <w:sz w:val="30"/>
          <w:szCs w:val="30"/>
        </w:rPr>
        <w:t>1</w:t>
      </w:r>
      <w:r>
        <w:rPr>
          <w:rFonts w:ascii="仿宋" w:eastAsia="仿宋" w:hAnsi="仿宋" w:hint="eastAsia"/>
          <w:sz w:val="30"/>
          <w:szCs w:val="30"/>
        </w:rPr>
        <w:t>年之前申报并获得中国煤炭工业协会科技奖项目使用过的专利不得重复使用，经形审查重发现有专利重复使用情况将视为不合格材料。</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w:t>
      </w:r>
      <w:r w:rsidR="009670BE">
        <w:rPr>
          <w:rFonts w:ascii="仿宋" w:eastAsia="仿宋" w:hAnsi="仿宋" w:hint="eastAsia"/>
          <w:sz w:val="30"/>
          <w:szCs w:val="30"/>
        </w:rPr>
        <w:t>3</w:t>
      </w:r>
      <w:r>
        <w:rPr>
          <w:rFonts w:ascii="仿宋" w:eastAsia="仿宋" w:hAnsi="仿宋" w:hint="eastAsia"/>
          <w:sz w:val="30"/>
          <w:szCs w:val="30"/>
        </w:rPr>
        <w:t>）申报标准项目要求是现行且发布实施一年以上的项目。</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2、附件</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（1）附件材料包括：研究报告、技术评价证明（成果鉴定、评价）、查新报告、应用证明、知识产权证明、项目主要完成人、主要完成单位信息表、专利汇总表、其它证明。</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（2）成果查新单位要求为国家一级查新单位或教育部查新工作站。</w:t>
      </w:r>
    </w:p>
    <w:p w:rsidR="00842F17" w:rsidRDefault="00842F17"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（3）应用证明要求加盖单位公章，填写经济效益数据的应注明计算方式并加盖应用单位财务章。</w:t>
      </w:r>
    </w:p>
    <w:p w:rsidR="00842F17" w:rsidRDefault="00C356F9" w:rsidP="00842F17">
      <w:pPr>
        <w:spacing w:line="360" w:lineRule="auto"/>
        <w:ind w:firstLineChars="200" w:firstLine="600"/>
        <w:rPr>
          <w:rFonts w:ascii="仿宋" w:eastAsia="仿宋" w:hAnsi="仿宋"/>
          <w:sz w:val="30"/>
          <w:szCs w:val="30"/>
        </w:rPr>
      </w:pPr>
      <w:r>
        <w:rPr>
          <w:rFonts w:ascii="仿宋" w:eastAsia="仿宋" w:hAnsi="仿宋" w:hint="eastAsia"/>
          <w:sz w:val="30"/>
          <w:szCs w:val="30"/>
        </w:rPr>
        <w:t>3</w:t>
      </w:r>
      <w:r w:rsidR="00842F17">
        <w:rPr>
          <w:rFonts w:ascii="仿宋" w:eastAsia="仿宋" w:hAnsi="仿宋" w:hint="eastAsia"/>
          <w:sz w:val="30"/>
          <w:szCs w:val="30"/>
        </w:rPr>
        <w:t>、</w:t>
      </w:r>
      <w:r w:rsidR="00B36D70">
        <w:rPr>
          <w:rFonts w:ascii="仿宋" w:eastAsia="仿宋" w:hAnsi="仿宋" w:hint="eastAsia"/>
          <w:sz w:val="30"/>
          <w:szCs w:val="30"/>
        </w:rPr>
        <w:t>报送</w:t>
      </w:r>
      <w:r w:rsidR="00842F17">
        <w:rPr>
          <w:rFonts w:ascii="仿宋" w:eastAsia="仿宋" w:hAnsi="仿宋" w:hint="eastAsia"/>
          <w:sz w:val="30"/>
          <w:szCs w:val="30"/>
        </w:rPr>
        <w:t>材料</w:t>
      </w:r>
    </w:p>
    <w:p w:rsidR="00E16DA8" w:rsidRPr="00B36D70" w:rsidRDefault="00B36D70" w:rsidP="00B36D70">
      <w:pPr>
        <w:spacing w:line="360" w:lineRule="auto"/>
        <w:ind w:firstLineChars="200" w:firstLine="600"/>
        <w:rPr>
          <w:rFonts w:ascii="仿宋" w:eastAsia="仿宋" w:hAnsi="仿宋"/>
          <w:sz w:val="30"/>
          <w:szCs w:val="30"/>
        </w:rPr>
      </w:pPr>
      <w:r>
        <w:rPr>
          <w:rFonts w:ascii="仿宋" w:eastAsia="仿宋" w:hAnsi="仿宋" w:hint="eastAsia"/>
          <w:sz w:val="30"/>
          <w:szCs w:val="30"/>
        </w:rPr>
        <w:t>申报材料只报送电子版材料，</w:t>
      </w:r>
      <w:r w:rsidR="00842F17">
        <w:rPr>
          <w:rFonts w:ascii="仿宋" w:eastAsia="仿宋" w:hAnsi="仿宋" w:hint="eastAsia"/>
          <w:sz w:val="30"/>
          <w:szCs w:val="30"/>
        </w:rPr>
        <w:t>每个项目申报材料大小要求小于100M。申报材料纸质版由具有法人资格的推荐单位科技主管</w:t>
      </w:r>
      <w:r w:rsidR="00842F17">
        <w:rPr>
          <w:rFonts w:ascii="仿宋" w:eastAsia="仿宋" w:hAnsi="仿宋" w:hint="eastAsia"/>
          <w:sz w:val="30"/>
          <w:szCs w:val="30"/>
        </w:rPr>
        <w:lastRenderedPageBreak/>
        <w:t>部门对申报内容、签字及盖章情况的真实性进行审查，并在各单位科技主管部门存档备查，不再报送中国煤炭工业协会科学技术奖励办公室。</w:t>
      </w:r>
    </w:p>
    <w:sectPr w:rsidR="00E16DA8" w:rsidRPr="00B36D70" w:rsidSect="001C3F7A">
      <w:footerReference w:type="default" r:id="rId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93" w:rsidRDefault="00416993" w:rsidP="00842F17">
      <w:r>
        <w:separator/>
      </w:r>
    </w:p>
  </w:endnote>
  <w:endnote w:type="continuationSeparator" w:id="0">
    <w:p w:rsidR="00416993" w:rsidRDefault="00416993" w:rsidP="00842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84" w:rsidRDefault="00992D57">
    <w:pPr>
      <w:pStyle w:val="a4"/>
      <w:jc w:val="center"/>
    </w:pPr>
    <w:r>
      <w:rPr>
        <w:rFonts w:hint="eastAsia"/>
      </w:rPr>
      <w:t>-</w:t>
    </w:r>
    <w:r w:rsidR="005E7A7D">
      <w:fldChar w:fldCharType="begin"/>
    </w:r>
    <w:r>
      <w:instrText xml:space="preserve"> PAGE   \* MERGEFORMAT </w:instrText>
    </w:r>
    <w:r w:rsidR="005E7A7D">
      <w:fldChar w:fldCharType="separate"/>
    </w:r>
    <w:r w:rsidR="00B36D70" w:rsidRPr="00B36D70">
      <w:rPr>
        <w:noProof/>
        <w:lang w:val="zh-CN"/>
      </w:rPr>
      <w:t>2</w:t>
    </w:r>
    <w:r w:rsidR="005E7A7D">
      <w:fldChar w:fldCharType="end"/>
    </w:r>
    <w:r>
      <w:rPr>
        <w:rFonts w:hint="eastAsia"/>
      </w:rPr>
      <w:t>-</w:t>
    </w:r>
  </w:p>
  <w:p w:rsidR="00F00684" w:rsidRDefault="004169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93" w:rsidRDefault="00416993" w:rsidP="00842F17">
      <w:r>
        <w:separator/>
      </w:r>
    </w:p>
  </w:footnote>
  <w:footnote w:type="continuationSeparator" w:id="0">
    <w:p w:rsidR="00416993" w:rsidRDefault="00416993" w:rsidP="00842F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2F17"/>
    <w:rsid w:val="001C3F7A"/>
    <w:rsid w:val="00416993"/>
    <w:rsid w:val="005E7A7D"/>
    <w:rsid w:val="007309D9"/>
    <w:rsid w:val="00842F17"/>
    <w:rsid w:val="009670BE"/>
    <w:rsid w:val="00992D57"/>
    <w:rsid w:val="00B30A8F"/>
    <w:rsid w:val="00B36D70"/>
    <w:rsid w:val="00C356F9"/>
    <w:rsid w:val="00DE7A4A"/>
    <w:rsid w:val="00E16DA8"/>
    <w:rsid w:val="00F27AED"/>
    <w:rsid w:val="00FE1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1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2F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42F17"/>
    <w:rPr>
      <w:sz w:val="18"/>
      <w:szCs w:val="18"/>
    </w:rPr>
  </w:style>
  <w:style w:type="paragraph" w:styleId="a4">
    <w:name w:val="footer"/>
    <w:basedOn w:val="a"/>
    <w:link w:val="Char0"/>
    <w:uiPriority w:val="99"/>
    <w:unhideWhenUsed/>
    <w:rsid w:val="00842F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2F17"/>
    <w:rPr>
      <w:sz w:val="18"/>
      <w:szCs w:val="18"/>
    </w:rPr>
  </w:style>
  <w:style w:type="paragraph" w:styleId="a5">
    <w:name w:val="Normal (Web)"/>
    <w:basedOn w:val="a"/>
    <w:uiPriority w:val="99"/>
    <w:semiHidden/>
    <w:unhideWhenUsed/>
    <w:rsid w:val="00FE1E0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84829101">
      <w:bodyDiv w:val="1"/>
      <w:marLeft w:val="0"/>
      <w:marRight w:val="0"/>
      <w:marTop w:val="0"/>
      <w:marBottom w:val="0"/>
      <w:divBdr>
        <w:top w:val="none" w:sz="0" w:space="0" w:color="auto"/>
        <w:left w:val="none" w:sz="0" w:space="0" w:color="auto"/>
        <w:bottom w:val="none" w:sz="0" w:space="0" w:color="auto"/>
        <w:right w:val="none" w:sz="0" w:space="0" w:color="auto"/>
      </w:divBdr>
    </w:div>
    <w:div w:id="11222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gmcola</dc:creator>
  <cp:keywords/>
  <dc:description/>
  <cp:lastModifiedBy>gmcola</cp:lastModifiedBy>
  <cp:revision>7</cp:revision>
  <dcterms:created xsi:type="dcterms:W3CDTF">2021-06-01T02:16:00Z</dcterms:created>
  <dcterms:modified xsi:type="dcterms:W3CDTF">2021-06-09T08:20:00Z</dcterms:modified>
</cp:coreProperties>
</file>