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浙江大学中原研究院创新技术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概念验证中心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项目申报书</w:t>
      </w:r>
    </w:p>
    <w:tbl>
      <w:tblPr>
        <w:tblStyle w:val="7"/>
        <w:tblW w:w="93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309"/>
        <w:gridCol w:w="98"/>
        <w:gridCol w:w="913"/>
        <w:gridCol w:w="465"/>
        <w:gridCol w:w="960"/>
        <w:gridCol w:w="407"/>
        <w:gridCol w:w="103"/>
        <w:gridCol w:w="1185"/>
        <w:gridCol w:w="405"/>
        <w:gridCol w:w="1112"/>
        <w:gridCol w:w="373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一、项目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3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二、项目团队成员（可根据实际情况增减行）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5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项目依托单位</w:t>
            </w:r>
          </w:p>
        </w:tc>
        <w:tc>
          <w:tcPr>
            <w:tcW w:w="75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产业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领域</w:t>
            </w:r>
          </w:p>
        </w:tc>
        <w:tc>
          <w:tcPr>
            <w:tcW w:w="75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  <w:t>项目前期获得的支持情况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  <w:t>获得支持的专项名称</w:t>
            </w:r>
          </w:p>
        </w:tc>
        <w:tc>
          <w:tcPr>
            <w:tcW w:w="75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</w:rPr>
              <w:t>如国家</w:t>
            </w: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  <w:lang w:val="en-US" w:eastAsia="zh-CN"/>
              </w:rPr>
              <w:t>省级</w:t>
            </w: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</w:rPr>
              <w:t>重点研发计划</w:t>
            </w: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</w:rPr>
              <w:t>重点专项等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支持部门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支持时间</w:t>
            </w: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支持金额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支持形式</w:t>
            </w:r>
          </w:p>
        </w:tc>
        <w:tc>
          <w:tcPr>
            <w:tcW w:w="75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  <w:t>当前阶段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13"/>
                <w:shd w:val="clear" w:color="auto" w:fill="auto"/>
              </w:rPr>
              <w:t>（已完结、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13"/>
                <w:shd w:val="clear" w:color="auto" w:fill="auto"/>
                <w:lang w:val="en-US" w:eastAsia="zh-CN"/>
              </w:rPr>
              <w:t>实施阶段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13"/>
                <w:shd w:val="clear" w:color="auto" w:fill="auto"/>
              </w:rPr>
              <w:t>）</w:t>
            </w:r>
          </w:p>
        </w:tc>
        <w:tc>
          <w:tcPr>
            <w:tcW w:w="75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取得研究成果</w:t>
            </w:r>
          </w:p>
        </w:tc>
        <w:tc>
          <w:tcPr>
            <w:tcW w:w="75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  <w:lang w:val="en-US" w:eastAsia="zh-CN"/>
              </w:rPr>
              <w:t>论文、专利、专著、奖项表彰等知识产权布局情况。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资金预算</w:t>
            </w:r>
          </w:p>
        </w:tc>
        <w:tc>
          <w:tcPr>
            <w:tcW w:w="75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</w:rPr>
              <w:t>（简述项目验证整体预算，根据项目阶段不同，涵盖</w:t>
            </w: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  <w:lang w:val="en-US" w:eastAsia="zh-CN"/>
              </w:rPr>
              <w:t>行业调研、概念验证、创新路演、创业孵化、投融产推</w:t>
            </w: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</w:rPr>
              <w:t>等阶段费用）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C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四、概念验证项目简介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  <w:t>（语言应精炼、准确，言简意赅，不超过1000字。可从成果的研发背景、解决的主要问题、创新性、技术研发与应用现状、市场需求与商业前景等多方面，进行概括性描述,与以下细分项内容不重复）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创新性描述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  <w:t>（描述现有项目成果关键技术的创新点，对比现有技术的优势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  <w:lang w:eastAsia="zh-CN"/>
              </w:rPr>
              <w:t>；对市场上的同类产品、技术或服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  <w:lang w:val="en-US" w:eastAsia="zh-CN"/>
              </w:rPr>
              <w:t>务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  <w:lang w:eastAsia="zh-CN"/>
              </w:rPr>
              <w:t>进行优势与劣势对比分析，具体到关键性能指标和技术参数的评估。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  <w:lang w:val="en-US" w:eastAsia="zh-CN"/>
              </w:rPr>
              <w:t>六、已有应用情况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C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</w:rPr>
              <w:t>（介绍研究成果或初步产品此前得到直接或间接应用的情况）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  <w:lang w:val="en-US" w:eastAsia="zh-CN"/>
              </w:rPr>
              <w:t>七、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市场分析与推广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A1100"/>
                <w:sz w:val="28"/>
                <w:szCs w:val="28"/>
                <w:lang w:eastAsia="zh-CN"/>
              </w:rPr>
              <w:t>(重点阐述目标市场、用户需求等，提出产品或服务的市场定位及推广计划，以及已产生的相关业绩或营收情况)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A1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八、项目团队的基础条件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  <w:t>（研发基础、已有设备情况、成果转化和产业化条件、支撑队伍等，500字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A1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九、概念验证初步工作设想及实施计划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B606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  <w:t>包括但不限于明确原型开发、中试放大、产业化应用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  <w:lang w:val="en-US" w:eastAsia="zh-CN"/>
              </w:rPr>
              <w:t>融资计划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  <w:t>等的合作目标及内容，分阶段提供项目实施规划，包括各个阶段的起止时间、关键任务、预期达到的技术指标及预期成果）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十、其他材料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0" w:hRule="atLeast"/>
        </w:trPr>
        <w:tc>
          <w:tcPr>
            <w:tcW w:w="93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  <w:t>提供能够反映项目技术先进性、成熟度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  <w:t>的相关证明材料，作为附件发送至相关联系人或指定邮箱</w:t>
            </w:r>
            <w:r>
              <w:rPr>
                <w:rFonts w:hint="eastAsia" w:ascii="仿宋" w:hAnsi="仿宋" w:eastAsia="仿宋" w:cs="仿宋"/>
                <w:color w:val="B606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B606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</w:trPr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负责人意见</w:t>
            </w:r>
          </w:p>
        </w:tc>
        <w:tc>
          <w:tcPr>
            <w:tcW w:w="74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负责人（签字）：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B606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both"/>
        <w:textAlignment w:val="auto"/>
      </w:pPr>
    </w:p>
    <w:p/>
    <w:p/>
    <w:p/>
    <w:p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</w:t>
      </w:r>
    </w:p>
    <w:p/>
    <w:sectPr>
      <w:footerReference r:id="rId3" w:type="default"/>
      <w:pgSz w:w="11906" w:h="16838"/>
      <w:pgMar w:top="1587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3F1178-4DC4-4435-A5FB-01EF966B7C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362766-AB1E-479B-9DCB-2CFABE516A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9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3653155</wp:posOffset>
              </wp:positionH>
              <wp:positionV relativeFrom="page">
                <wp:posOffset>10243820</wp:posOffset>
              </wp:positionV>
              <wp:extent cx="254000" cy="199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94" w:lineRule="exact"/>
                            <w:ind w:left="20"/>
                            <w:rPr>
                              <w:rFonts w:ascii="宋体"/>
                              <w:sz w:val="24"/>
                            </w:rPr>
                          </w:pPr>
                          <w:r>
                            <w:rPr>
                              <w:rFonts w:ascii="宋体"/>
                              <w:sz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65pt;margin-top:806.6pt;height:15.7pt;width:20pt;mso-position-horizontal-relative:page;mso-position-vertical-relative:page;z-index:-251657216;mso-width-relative:page;mso-height-relative:page;" filled="f" stroked="f" coordsize="21600,21600" o:gfxdata="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KfvnF2gAAAA0BAAAPAAAAAAAAAAEAIAAAACIAAABkcnMvZG93bnJldi54bWxQSwEC&#10;FAAUAAAACACHTuJA9ogwtb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94" w:lineRule="exact"/>
                      <w:ind w:left="20"/>
                      <w:rPr>
                        <w:rFonts w:ascii="宋体"/>
                        <w:sz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wMjNkNjhmZmIwZTkxZmZiMDQ0OTgwMDg4ZDczY2QifQ=="/>
    <w:docVar w:name="KSO_WPS_MARK_KEY" w:val="e85858bb-8f8e-4d9f-9be2-a93f5100430a"/>
  </w:docVars>
  <w:rsids>
    <w:rsidRoot w:val="00743169"/>
    <w:rsid w:val="00743169"/>
    <w:rsid w:val="00910F3E"/>
    <w:rsid w:val="00A42D8A"/>
    <w:rsid w:val="00E01765"/>
    <w:rsid w:val="00F85ECD"/>
    <w:rsid w:val="0ED65702"/>
    <w:rsid w:val="157E7328"/>
    <w:rsid w:val="1CC36262"/>
    <w:rsid w:val="1FE12702"/>
    <w:rsid w:val="25443617"/>
    <w:rsid w:val="2A7267E7"/>
    <w:rsid w:val="35F34518"/>
    <w:rsid w:val="36C423A1"/>
    <w:rsid w:val="37133692"/>
    <w:rsid w:val="375E60CE"/>
    <w:rsid w:val="39634C27"/>
    <w:rsid w:val="3B731E7A"/>
    <w:rsid w:val="41275B06"/>
    <w:rsid w:val="419043CF"/>
    <w:rsid w:val="436D5ED7"/>
    <w:rsid w:val="45CC3B05"/>
    <w:rsid w:val="468974CC"/>
    <w:rsid w:val="4BC87ADD"/>
    <w:rsid w:val="4F1A52A4"/>
    <w:rsid w:val="512375D8"/>
    <w:rsid w:val="521F6F37"/>
    <w:rsid w:val="5C573883"/>
    <w:rsid w:val="61E179B9"/>
    <w:rsid w:val="630D79CD"/>
    <w:rsid w:val="6CA52951"/>
    <w:rsid w:val="792627D5"/>
    <w:rsid w:val="79D5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heading"/>
    <w:basedOn w:val="1"/>
    <w:next w:val="6"/>
    <w:autoRedefine/>
    <w:qFormat/>
    <w:uiPriority w:val="99"/>
    <w:rPr>
      <w:rFonts w:ascii="Arial" w:hAnsi="Arial" w:eastAsia="宋体" w:cs="Times New Roman"/>
      <w:b/>
    </w:rPr>
  </w:style>
  <w:style w:type="paragraph" w:styleId="6">
    <w:name w:val="index 1"/>
    <w:basedOn w:val="1"/>
    <w:next w:val="1"/>
    <w:autoRedefine/>
    <w:semiHidden/>
    <w:unhideWhenUsed/>
    <w:qFormat/>
    <w:uiPriority w:val="99"/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autoRedefine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2"/>
    <w:autoRedefine/>
    <w:semiHidden/>
    <w:qFormat/>
    <w:uiPriority w:val="99"/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1212</Words>
  <Characters>1230</Characters>
  <Lines>6</Lines>
  <Paragraphs>1</Paragraphs>
  <TotalTime>24</TotalTime>
  <ScaleCrop>false</ScaleCrop>
  <LinksUpToDate>false</LinksUpToDate>
  <CharactersWithSpaces>1312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2024-03-04T08:44:00Z</dcterms:created>
  <dc:creator>锦程 司</dc:creator>
  <cp:lastModifiedBy>Z原院</cp:lastModifiedBy>
  <dcterms:modified xsi:type="dcterms:W3CDTF">2025-02-28T00:53:32Z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FC05ABA2018F48F79035D84F04F45B3F_13</vt:lpwstr>
  </property>
</Properties>
</file>