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3664C">
      <w:pP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2CF7F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21"/>
          <w:szCs w:val="21"/>
          <w:lang w:val="en-US" w:eastAsia="zh-CN" w:bidi="ar-SA"/>
        </w:rPr>
      </w:pPr>
    </w:p>
    <w:p w14:paraId="1D9F795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 w:bidi="ar-SA"/>
        </w:rPr>
        <w:t>榜单（指南）意见反馈表</w:t>
      </w:r>
    </w:p>
    <w:p w14:paraId="7876C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55DEBD9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lang w:val="en-US" w:eastAsia="zh-CN" w:bidi="ar-SA"/>
        </w:rPr>
        <w:t>提出单位（盖章）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8"/>
          <w:szCs w:val="28"/>
          <w:lang w:val="en-US" w:eastAsia="zh-CN" w:bidi="ar-SA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2505"/>
        <w:gridCol w:w="1853"/>
        <w:gridCol w:w="2802"/>
      </w:tblGrid>
      <w:tr w14:paraId="01826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noWrap w:val="0"/>
            <w:vAlign w:val="center"/>
          </w:tcPr>
          <w:p w14:paraId="3B5E0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-SA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-SA"/>
              </w:rPr>
              <w:t xml:space="preserve"> </w:t>
            </w:r>
          </w:p>
        </w:tc>
        <w:tc>
          <w:tcPr>
            <w:tcW w:w="2505" w:type="dxa"/>
            <w:noWrap w:val="0"/>
            <w:vAlign w:val="center"/>
          </w:tcPr>
          <w:p w14:paraId="167D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noWrap w:val="0"/>
            <w:vAlign w:val="center"/>
          </w:tcPr>
          <w:p w14:paraId="31A8C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802" w:type="dxa"/>
            <w:noWrap w:val="0"/>
            <w:vAlign w:val="center"/>
          </w:tcPr>
          <w:p w14:paraId="4E2F9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C83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noWrap w:val="0"/>
            <w:vAlign w:val="center"/>
          </w:tcPr>
          <w:p w14:paraId="5677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方向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（领域）</w:t>
            </w:r>
          </w:p>
        </w:tc>
        <w:tc>
          <w:tcPr>
            <w:tcW w:w="7160" w:type="dxa"/>
            <w:gridSpan w:val="3"/>
            <w:noWrap w:val="0"/>
            <w:vAlign w:val="center"/>
          </w:tcPr>
          <w:p w14:paraId="7C0E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150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1" w:type="dxa"/>
            <w:noWrap w:val="0"/>
            <w:vAlign w:val="center"/>
          </w:tcPr>
          <w:p w14:paraId="2E8C5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榜单（指南）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160" w:type="dxa"/>
            <w:gridSpan w:val="3"/>
            <w:noWrap w:val="0"/>
            <w:vAlign w:val="center"/>
          </w:tcPr>
          <w:p w14:paraId="6B97A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5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4"/>
            <w:noWrap w:val="0"/>
            <w:vAlign w:val="center"/>
          </w:tcPr>
          <w:p w14:paraId="278AC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建议内容及依据</w:t>
            </w:r>
          </w:p>
        </w:tc>
      </w:tr>
      <w:tr w14:paraId="43A8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9061" w:type="dxa"/>
            <w:gridSpan w:val="4"/>
            <w:noWrap w:val="0"/>
            <w:vAlign w:val="center"/>
          </w:tcPr>
          <w:p w14:paraId="20A2F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 w14:paraId="50FF3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8"/>
          <w:szCs w:val="28"/>
          <w:lang w:eastAsia="zh-CN" w:bidi="ar-SA"/>
        </w:rPr>
        <w:t>（备注：表格位置不够时，可复印或添加空白页）</w:t>
      </w:r>
    </w:p>
    <w:p w14:paraId="1470196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5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uppressAutoHyphens/>
      <w:spacing w:after="140" w:line="273" w:lineRule="auto"/>
    </w:pPr>
    <w:rPr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2026-09-04T10:42:57Z</dcterms:created>
  <dc:creator>wade</dc:creator>
  <cp:lastModifiedBy>周玮</cp:lastModifiedBy>
  <dcterms:modified xsi:type="dcterms:W3CDTF">2026-09-04T10:43:14Z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eyJoZGlkIjoiODA5ZjdhMjliNTlhMzVhYTk4Mzc5YzRmMWM4MTQ5NGMiLCJ1c2VySWQiOiIyNDIzNTg4NjQifQ==</vt:lpwstr>
  </property>
  <property fmtid="{D5CDD505-2E9C-101B-9397-08002B2CF9AE}" pid="4" name="ICV">
    <vt:lpwstr>47CB4DD48C39415DA961BF9BB003F2F6_12</vt:lpwstr>
  </property>
</Properties>
</file>