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B9499" w14:textId="77777777" w:rsidR="002B64F1" w:rsidRDefault="00BF5B9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2024</w:t>
      </w:r>
      <w:r>
        <w:rPr>
          <w:rFonts w:ascii="方正小标宋简体" w:eastAsia="方正小标宋简体" w:hint="eastAsia"/>
          <w:sz w:val="44"/>
          <w:szCs w:val="44"/>
        </w:rPr>
        <w:t>年度天津市科学技术奖拟推荐公示</w:t>
      </w:r>
    </w:p>
    <w:p w14:paraId="1AD270C0" w14:textId="77777777" w:rsidR="002B64F1" w:rsidRDefault="002B64F1">
      <w:pPr>
        <w:spacing w:line="560" w:lineRule="exact"/>
        <w:ind w:firstLineChars="200" w:firstLine="640"/>
        <w:rPr>
          <w:rFonts w:ascii="仿宋_GB2312" w:eastAsia="仿宋_GB2312"/>
          <w:sz w:val="32"/>
          <w:szCs w:val="32"/>
        </w:rPr>
      </w:pPr>
    </w:p>
    <w:p w14:paraId="68B0589E" w14:textId="77777777"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根据《关于组织申报</w:t>
      </w:r>
      <w:r>
        <w:rPr>
          <w:rFonts w:ascii="仿宋_GB2312" w:eastAsia="仿宋_GB2312" w:hint="eastAsia"/>
          <w:sz w:val="32"/>
          <w:szCs w:val="32"/>
        </w:rPr>
        <w:t>2024</w:t>
      </w:r>
      <w:r>
        <w:rPr>
          <w:rFonts w:ascii="仿宋_GB2312" w:eastAsia="仿宋_GB2312" w:hint="eastAsia"/>
          <w:sz w:val="32"/>
          <w:szCs w:val="32"/>
        </w:rPr>
        <w:t>年度天津市科学技术奖的通知》要求，中国科学院天津工业生物技术研究所拟推荐“体外生物转化技术合成维生素</w:t>
      </w:r>
      <w:r>
        <w:rPr>
          <w:rFonts w:ascii="仿宋_GB2312" w:eastAsia="仿宋_GB2312" w:hint="eastAsia"/>
          <w:sz w:val="32"/>
          <w:szCs w:val="32"/>
        </w:rPr>
        <w:t>B8</w:t>
      </w:r>
      <w:r>
        <w:rPr>
          <w:rFonts w:ascii="仿宋_GB2312" w:eastAsia="仿宋_GB2312" w:hint="eastAsia"/>
          <w:sz w:val="32"/>
          <w:szCs w:val="32"/>
        </w:rPr>
        <w:t>关键技术及应用”项目参加</w:t>
      </w:r>
      <w:r>
        <w:rPr>
          <w:rFonts w:ascii="仿宋_GB2312" w:eastAsia="仿宋_GB2312" w:hint="eastAsia"/>
          <w:sz w:val="32"/>
          <w:szCs w:val="32"/>
        </w:rPr>
        <w:t>2024</w:t>
      </w:r>
      <w:r>
        <w:rPr>
          <w:rFonts w:ascii="仿宋_GB2312" w:eastAsia="仿宋_GB2312" w:hint="eastAsia"/>
          <w:sz w:val="32"/>
          <w:szCs w:val="32"/>
        </w:rPr>
        <w:t>年度天津市科学技术奖评选，拟从中国科学院天津工业生物技术研究所提名</w:t>
      </w:r>
      <w:r>
        <w:rPr>
          <w:rFonts w:ascii="仿宋_GB2312" w:eastAsia="仿宋_GB2312" w:hint="eastAsia"/>
          <w:sz w:val="32"/>
          <w:szCs w:val="32"/>
        </w:rPr>
        <w:t>。</w:t>
      </w:r>
      <w:r>
        <w:rPr>
          <w:rFonts w:ascii="仿宋_GB2312" w:eastAsia="仿宋_GB2312" w:hint="eastAsia"/>
          <w:sz w:val="32"/>
          <w:szCs w:val="32"/>
        </w:rPr>
        <w:t>由于第二完成人游淳已经到浙江大学工作，</w:t>
      </w:r>
      <w:r>
        <w:rPr>
          <w:rFonts w:ascii="仿宋_GB2312" w:eastAsia="仿宋_GB2312" w:hint="eastAsia"/>
          <w:sz w:val="32"/>
          <w:szCs w:val="32"/>
        </w:rPr>
        <w:t>现通过</w:t>
      </w:r>
      <w:r w:rsidRPr="00BF5B94">
        <w:rPr>
          <w:rFonts w:ascii="仿宋_GB2312" w:eastAsia="仿宋_GB2312" w:hint="eastAsia"/>
          <w:sz w:val="32"/>
          <w:szCs w:val="32"/>
        </w:rPr>
        <w:t>网站</w:t>
      </w:r>
      <w:r>
        <w:rPr>
          <w:rFonts w:ascii="仿宋_GB2312" w:eastAsia="仿宋_GB2312" w:hint="eastAsia"/>
          <w:sz w:val="32"/>
          <w:szCs w:val="32"/>
        </w:rPr>
        <w:t>进行推荐前公示</w:t>
      </w:r>
      <w:r>
        <w:rPr>
          <w:rFonts w:ascii="仿宋_GB2312" w:eastAsia="仿宋_GB2312" w:hint="eastAsia"/>
          <w:sz w:val="32"/>
          <w:szCs w:val="32"/>
        </w:rPr>
        <w:t>(</w:t>
      </w:r>
      <w:r>
        <w:rPr>
          <w:rFonts w:ascii="仿宋_GB2312" w:eastAsia="仿宋_GB2312" w:hint="eastAsia"/>
          <w:sz w:val="32"/>
          <w:szCs w:val="32"/>
        </w:rPr>
        <w:t>详见附件</w:t>
      </w:r>
      <w:r>
        <w:rPr>
          <w:rFonts w:ascii="仿宋_GB2312" w:eastAsia="仿宋_GB2312" w:hint="eastAsia"/>
          <w:sz w:val="32"/>
          <w:szCs w:val="32"/>
        </w:rPr>
        <w:t>)</w:t>
      </w:r>
      <w:r>
        <w:rPr>
          <w:rFonts w:ascii="仿宋_GB2312" w:eastAsia="仿宋_GB2312" w:hint="eastAsia"/>
          <w:sz w:val="32"/>
          <w:szCs w:val="32"/>
        </w:rPr>
        <w:t>。</w:t>
      </w:r>
    </w:p>
    <w:p w14:paraId="50449797" w14:textId="44212A56"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公示时间为：</w:t>
      </w:r>
      <w:r>
        <w:rPr>
          <w:rFonts w:ascii="仿宋_GB2312" w:eastAsia="仿宋_GB2312" w:hint="eastAsia"/>
          <w:sz w:val="32"/>
          <w:szCs w:val="32"/>
        </w:rPr>
        <w:t>2024</w:t>
      </w:r>
      <w:r>
        <w:rPr>
          <w:rFonts w:ascii="仿宋_GB2312" w:eastAsia="仿宋_GB2312" w:hint="eastAsia"/>
          <w:sz w:val="32"/>
          <w:szCs w:val="32"/>
        </w:rPr>
        <w:t>年</w:t>
      </w:r>
      <w:r w:rsidRPr="00BF5B94">
        <w:rPr>
          <w:rFonts w:ascii="仿宋_GB2312" w:eastAsia="仿宋_GB2312" w:hint="eastAsia"/>
          <w:sz w:val="32"/>
          <w:szCs w:val="32"/>
        </w:rPr>
        <w:t>9</w:t>
      </w:r>
      <w:r w:rsidRPr="00BF5B94">
        <w:rPr>
          <w:rFonts w:ascii="仿宋_GB2312" w:eastAsia="仿宋_GB2312" w:hint="eastAsia"/>
          <w:sz w:val="32"/>
          <w:szCs w:val="32"/>
        </w:rPr>
        <w:t>月</w:t>
      </w:r>
      <w:r w:rsidRPr="00BF5B94">
        <w:rPr>
          <w:rFonts w:ascii="仿宋_GB2312" w:eastAsia="仿宋_GB2312"/>
          <w:sz w:val="32"/>
          <w:szCs w:val="32"/>
        </w:rPr>
        <w:t>20</w:t>
      </w:r>
      <w:r w:rsidRPr="00BF5B94">
        <w:rPr>
          <w:rFonts w:ascii="仿宋_GB2312" w:eastAsia="仿宋_GB2312" w:hint="eastAsia"/>
          <w:sz w:val="32"/>
          <w:szCs w:val="32"/>
        </w:rPr>
        <w:t>日</w:t>
      </w:r>
      <w:r w:rsidRPr="00BF5B94">
        <w:rPr>
          <w:rFonts w:ascii="仿宋_GB2312" w:eastAsia="仿宋_GB2312" w:hint="eastAsia"/>
          <w:sz w:val="32"/>
          <w:szCs w:val="32"/>
        </w:rPr>
        <w:t>-9</w:t>
      </w:r>
      <w:r w:rsidRPr="00BF5B94">
        <w:rPr>
          <w:rFonts w:ascii="仿宋_GB2312" w:eastAsia="仿宋_GB2312" w:hint="eastAsia"/>
          <w:sz w:val="32"/>
          <w:szCs w:val="32"/>
        </w:rPr>
        <w:t>月</w:t>
      </w:r>
      <w:r w:rsidRPr="00BF5B94">
        <w:rPr>
          <w:rFonts w:ascii="仿宋_GB2312" w:eastAsia="仿宋_GB2312"/>
          <w:sz w:val="32"/>
          <w:szCs w:val="32"/>
        </w:rPr>
        <w:t>26</w:t>
      </w:r>
      <w:r w:rsidRPr="00BF5B94">
        <w:rPr>
          <w:rFonts w:ascii="仿宋_GB2312" w:eastAsia="仿宋_GB2312" w:hint="eastAsia"/>
          <w:sz w:val="32"/>
          <w:szCs w:val="32"/>
        </w:rPr>
        <w:t>日</w:t>
      </w:r>
      <w:r>
        <w:rPr>
          <w:rFonts w:ascii="仿宋_GB2312" w:eastAsia="仿宋_GB2312" w:hint="eastAsia"/>
          <w:sz w:val="32"/>
          <w:szCs w:val="32"/>
        </w:rPr>
        <w:t>。任何单位和个人对该项目成果的真实性、水平、创新性及影响评价等如有异议，应以书面并实名形式向本单位提出。</w:t>
      </w:r>
    </w:p>
    <w:p w14:paraId="72785A43" w14:textId="77777777"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以单位名义提出的异议，应在异议材料上加盖单位公章，签署法定代表人姓名，并写明联系人地址、电话和电子信箱。以个人名义提出的异议，应在异议材料上签署真实姓名，并写明本人工作单位、联系地址、电话和电子信箱。</w:t>
      </w:r>
    </w:p>
    <w:p w14:paraId="0E2BB773" w14:textId="77777777" w:rsidR="002B64F1" w:rsidRDefault="00BF5B9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凡表明</w:t>
      </w:r>
      <w:proofErr w:type="gramEnd"/>
      <w:r>
        <w:rPr>
          <w:rFonts w:ascii="仿宋_GB2312" w:eastAsia="仿宋_GB2312" w:hint="eastAsia"/>
          <w:sz w:val="32"/>
          <w:szCs w:val="32"/>
        </w:rPr>
        <w:t>真实身份、如实提出异议意见、提供必要证明材料的异议为有效异议。我们将对异议受理截止期前受理的有效异议进行核实处理，对异议提出者予以严格保密。</w:t>
      </w:r>
      <w:bookmarkStart w:id="0" w:name="_GoBack"/>
      <w:bookmarkEnd w:id="0"/>
    </w:p>
    <w:p w14:paraId="3E297B0A" w14:textId="14F6C0A4"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rPr>
        <w:t>:田娟</w:t>
      </w:r>
    </w:p>
    <w:p w14:paraId="5861F451" w14:textId="36E47288"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联系地址</w:t>
      </w:r>
      <w:r>
        <w:rPr>
          <w:rFonts w:ascii="仿宋_GB2312" w:eastAsia="仿宋_GB2312" w:hint="eastAsia"/>
          <w:sz w:val="32"/>
          <w:szCs w:val="32"/>
        </w:rPr>
        <w:t>:</w:t>
      </w:r>
      <w:r w:rsidRPr="00BF5B94">
        <w:rPr>
          <w:rFonts w:hint="eastAsia"/>
        </w:rPr>
        <w:t xml:space="preserve"> </w:t>
      </w:r>
      <w:r w:rsidRPr="00BF5B94">
        <w:rPr>
          <w:rFonts w:ascii="仿宋_GB2312" w:eastAsia="仿宋_GB2312" w:hint="eastAsia"/>
          <w:sz w:val="32"/>
          <w:szCs w:val="32"/>
        </w:rPr>
        <w:t>浙江省杭州市西湖区余杭塘路</w:t>
      </w:r>
      <w:r w:rsidRPr="00BF5B94">
        <w:rPr>
          <w:rFonts w:ascii="仿宋_GB2312" w:eastAsia="仿宋_GB2312"/>
          <w:sz w:val="32"/>
          <w:szCs w:val="32"/>
        </w:rPr>
        <w:t>866号</w:t>
      </w:r>
    </w:p>
    <w:p w14:paraId="750AAE75" w14:textId="3DC282DE" w:rsidR="00BF5B94" w:rsidRPr="00BF5B94" w:rsidRDefault="00BF5B9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联系电话：0</w:t>
      </w:r>
      <w:r>
        <w:rPr>
          <w:rFonts w:ascii="仿宋_GB2312" w:eastAsia="仿宋_GB2312"/>
          <w:sz w:val="32"/>
          <w:szCs w:val="32"/>
        </w:rPr>
        <w:t>571-</w:t>
      </w:r>
      <w:r w:rsidRPr="00BF5B94">
        <w:rPr>
          <w:rFonts w:ascii="仿宋_GB2312" w:eastAsia="仿宋_GB2312" w:hint="eastAsia"/>
          <w:sz w:val="32"/>
          <w:szCs w:val="32"/>
        </w:rPr>
        <w:t>88981070</w:t>
      </w:r>
    </w:p>
    <w:p w14:paraId="48BA4B02" w14:textId="38B946F8" w:rsidR="002B64F1" w:rsidRDefault="00BF5B94">
      <w:pPr>
        <w:spacing w:line="560" w:lineRule="exact"/>
        <w:ind w:firstLineChars="200" w:firstLine="640"/>
        <w:rPr>
          <w:rFonts w:ascii="仿宋_GB2312" w:eastAsia="仿宋_GB2312"/>
          <w:sz w:val="32"/>
          <w:szCs w:val="32"/>
        </w:rPr>
      </w:pPr>
      <w:r>
        <w:rPr>
          <w:rFonts w:ascii="仿宋_GB2312" w:eastAsia="仿宋_GB2312" w:hint="eastAsia"/>
          <w:sz w:val="32"/>
          <w:szCs w:val="32"/>
        </w:rPr>
        <w:t>E-mail:</w:t>
      </w:r>
      <w:r w:rsidRPr="00BF5B94">
        <w:t xml:space="preserve"> </w:t>
      </w:r>
      <w:r w:rsidRPr="00BF5B94">
        <w:rPr>
          <w:rFonts w:ascii="仿宋_GB2312" w:eastAsia="仿宋_GB2312"/>
          <w:sz w:val="32"/>
          <w:szCs w:val="32"/>
        </w:rPr>
        <w:t>tianjuan@zju.edu.cn</w:t>
      </w:r>
    </w:p>
    <w:p w14:paraId="5950114A" w14:textId="77777777" w:rsidR="002B64F1" w:rsidRDefault="002B64F1">
      <w:pPr>
        <w:spacing w:line="560" w:lineRule="exact"/>
        <w:ind w:firstLineChars="200" w:firstLine="640"/>
        <w:rPr>
          <w:rFonts w:ascii="仿宋_GB2312" w:eastAsia="仿宋_GB2312"/>
          <w:sz w:val="32"/>
          <w:szCs w:val="32"/>
        </w:rPr>
      </w:pPr>
    </w:p>
    <w:p w14:paraId="6A584449" w14:textId="77777777" w:rsidR="002B64F1" w:rsidRDefault="00BF5B94">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浙江大学</w:t>
      </w:r>
    </w:p>
    <w:p w14:paraId="428ADD45" w14:textId="61E9B8CA" w:rsidR="002B64F1" w:rsidRDefault="00BF5B94">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w:t>
      </w:r>
    </w:p>
    <w:p w14:paraId="5E60D9BF" w14:textId="77777777" w:rsidR="002B64F1" w:rsidRDefault="00BF5B94">
      <w:pPr>
        <w:widowControl/>
        <w:jc w:val="center"/>
        <w:rPr>
          <w:rFonts w:ascii="Times New Roman" w:eastAsia="华文中宋" w:hAnsi="Times New Roman" w:cs="Times New Roman"/>
          <w:b/>
          <w:color w:val="000000"/>
          <w:sz w:val="44"/>
          <w:szCs w:val="32"/>
          <w14:ligatures w14:val="none"/>
        </w:rPr>
      </w:pPr>
      <w:r>
        <w:rPr>
          <w:rFonts w:ascii="Times New Roman" w:eastAsia="华文中宋" w:hAnsi="Times New Roman" w:cs="Times New Roman" w:hint="eastAsia"/>
          <w:b/>
          <w:color w:val="000000"/>
          <w:sz w:val="44"/>
          <w:szCs w:val="32"/>
          <w14:ligatures w14:val="none"/>
        </w:rPr>
        <w:lastRenderedPageBreak/>
        <w:t>公示内容</w:t>
      </w:r>
    </w:p>
    <w:p w14:paraId="448E5292" w14:textId="77777777" w:rsidR="002B64F1" w:rsidRDefault="00BF5B94">
      <w:pPr>
        <w:widowControl/>
        <w:jc w:val="left"/>
        <w:rPr>
          <w:rFonts w:ascii="仿宋" w:eastAsia="仿宋" w:hAnsi="仿宋" w:cs="Times New Roman"/>
          <w:color w:val="000000"/>
          <w:sz w:val="32"/>
          <w:szCs w:val="32"/>
          <w14:ligatures w14:val="none"/>
        </w:rPr>
      </w:pPr>
      <w:r>
        <w:rPr>
          <w:rFonts w:ascii="黑体" w:eastAsia="黑体" w:hAnsi="黑体" w:cs="Times New Roman" w:hint="eastAsia"/>
          <w:color w:val="000000"/>
          <w:sz w:val="32"/>
          <w:szCs w:val="32"/>
          <w14:ligatures w14:val="none"/>
        </w:rPr>
        <w:t>项目名称：</w:t>
      </w:r>
      <w:r>
        <w:rPr>
          <w:rFonts w:ascii="仿宋" w:eastAsia="仿宋" w:hAnsi="仿宋" w:cs="Times New Roman" w:hint="eastAsia"/>
          <w:color w:val="000000"/>
          <w:sz w:val="32"/>
          <w:szCs w:val="32"/>
          <w14:ligatures w14:val="none"/>
        </w:rPr>
        <w:t>体外生物转化技术合成维生素</w:t>
      </w:r>
      <w:r>
        <w:rPr>
          <w:rFonts w:ascii="仿宋" w:eastAsia="仿宋" w:hAnsi="仿宋" w:cs="Times New Roman" w:hint="eastAsia"/>
          <w:color w:val="000000"/>
          <w:sz w:val="32"/>
          <w:szCs w:val="32"/>
          <w14:ligatures w14:val="none"/>
        </w:rPr>
        <w:t>B8</w:t>
      </w:r>
      <w:r>
        <w:rPr>
          <w:rFonts w:ascii="仿宋" w:eastAsia="仿宋" w:hAnsi="仿宋" w:cs="Times New Roman" w:hint="eastAsia"/>
          <w:color w:val="000000"/>
          <w:sz w:val="32"/>
          <w:szCs w:val="32"/>
          <w14:ligatures w14:val="none"/>
        </w:rPr>
        <w:t>关键技术及应用</w:t>
      </w:r>
    </w:p>
    <w:p w14:paraId="2302913E" w14:textId="77777777" w:rsidR="002B64F1" w:rsidRDefault="00BF5B94">
      <w:pPr>
        <w:widowControl/>
        <w:jc w:val="left"/>
        <w:rPr>
          <w:rFonts w:ascii="仿宋" w:eastAsia="仿宋" w:hAnsi="仿宋" w:cs="Times New Roman"/>
          <w:color w:val="000000"/>
          <w:sz w:val="32"/>
          <w:szCs w:val="32"/>
          <w14:ligatures w14:val="none"/>
        </w:rPr>
      </w:pPr>
      <w:r>
        <w:rPr>
          <w:rFonts w:ascii="黑体" w:eastAsia="黑体" w:hAnsi="黑体" w:cs="Times New Roman" w:hint="eastAsia"/>
          <w:color w:val="000000"/>
          <w:sz w:val="32"/>
          <w:szCs w:val="32"/>
          <w14:ligatures w14:val="none"/>
        </w:rPr>
        <w:t>拟提名者：</w:t>
      </w:r>
      <w:r>
        <w:rPr>
          <w:rFonts w:ascii="仿宋" w:eastAsia="仿宋" w:hAnsi="仿宋" w:cs="Times New Roman" w:hint="eastAsia"/>
          <w:color w:val="000000"/>
          <w:sz w:val="32"/>
          <w:szCs w:val="32"/>
          <w14:ligatures w14:val="none"/>
        </w:rPr>
        <w:t>中国科学院天津工业生物技术研究所</w:t>
      </w:r>
    </w:p>
    <w:p w14:paraId="4D2961DC" w14:textId="77777777" w:rsidR="002B64F1" w:rsidRDefault="00BF5B94">
      <w:pPr>
        <w:widowControl/>
        <w:jc w:val="left"/>
        <w:rPr>
          <w:rFonts w:ascii="仿宋" w:eastAsia="仿宋" w:hAnsi="仿宋" w:cs="Times New Roman"/>
          <w:color w:val="000000"/>
          <w:sz w:val="32"/>
          <w:szCs w:val="32"/>
          <w14:ligatures w14:val="none"/>
        </w:rPr>
      </w:pPr>
      <w:r>
        <w:rPr>
          <w:rFonts w:ascii="黑体" w:eastAsia="黑体" w:hAnsi="黑体" w:cs="Times New Roman" w:hint="eastAsia"/>
          <w:color w:val="000000"/>
          <w:sz w:val="32"/>
          <w:szCs w:val="32"/>
          <w14:ligatures w14:val="none"/>
        </w:rPr>
        <w:t>提名等级：</w:t>
      </w:r>
      <w:r>
        <w:rPr>
          <w:rFonts w:ascii="仿宋" w:eastAsia="仿宋" w:hAnsi="仿宋" w:cs="Times New Roman" w:hint="eastAsia"/>
          <w:color w:val="000000"/>
          <w:sz w:val="32"/>
          <w:szCs w:val="32"/>
          <w14:ligatures w14:val="none"/>
        </w:rPr>
        <w:t>技术发明一等奖</w:t>
      </w:r>
    </w:p>
    <w:p w14:paraId="7D352F88" w14:textId="77777777" w:rsidR="002B64F1" w:rsidRDefault="00BF5B94">
      <w:pPr>
        <w:widowControl/>
        <w:jc w:val="left"/>
        <w:rPr>
          <w:rFonts w:ascii="仿宋" w:eastAsia="仿宋" w:hAnsi="仿宋" w:cs="Times New Roman"/>
          <w:color w:val="000000"/>
          <w:sz w:val="32"/>
          <w:szCs w:val="32"/>
          <w14:ligatures w14:val="none"/>
        </w:rPr>
      </w:pPr>
      <w:r>
        <w:rPr>
          <w:rFonts w:ascii="黑体" w:eastAsia="黑体" w:hAnsi="黑体" w:cs="Times New Roman" w:hint="eastAsia"/>
          <w:color w:val="000000"/>
          <w:sz w:val="32"/>
          <w:szCs w:val="32"/>
          <w14:ligatures w14:val="none"/>
        </w:rPr>
        <w:t>主要完成单位：</w:t>
      </w:r>
      <w:r>
        <w:rPr>
          <w:rFonts w:ascii="仿宋" w:eastAsia="仿宋" w:hAnsi="仿宋" w:cs="Times New Roman" w:hint="eastAsia"/>
          <w:color w:val="000000"/>
          <w:sz w:val="32"/>
          <w:szCs w:val="32"/>
          <w14:ligatures w14:val="none"/>
        </w:rPr>
        <w:t>中国科学院天津工业生物技术研究所</w:t>
      </w:r>
    </w:p>
    <w:p w14:paraId="485B88AB" w14:textId="77777777" w:rsidR="002B64F1" w:rsidRDefault="00BF5B94">
      <w:pPr>
        <w:widowControl/>
        <w:ind w:firstLineChars="700" w:firstLine="2240"/>
        <w:jc w:val="left"/>
        <w:rPr>
          <w:rFonts w:ascii="仿宋" w:eastAsia="仿宋" w:hAnsi="仿宋" w:cs="Times New Roman"/>
          <w:color w:val="000000"/>
          <w:sz w:val="32"/>
          <w:szCs w:val="32"/>
          <w14:ligatures w14:val="none"/>
        </w:rPr>
      </w:pPr>
      <w:r>
        <w:rPr>
          <w:rFonts w:ascii="仿宋" w:eastAsia="仿宋" w:hAnsi="仿宋" w:cs="Times New Roman" w:hint="eastAsia"/>
          <w:color w:val="000000"/>
          <w:sz w:val="32"/>
          <w:szCs w:val="32"/>
          <w14:ligatures w14:val="none"/>
        </w:rPr>
        <w:t>四川博</w:t>
      </w:r>
      <w:proofErr w:type="gramStart"/>
      <w:r>
        <w:rPr>
          <w:rFonts w:ascii="仿宋" w:eastAsia="仿宋" w:hAnsi="仿宋" w:cs="Times New Roman" w:hint="eastAsia"/>
          <w:color w:val="000000"/>
          <w:sz w:val="32"/>
          <w:szCs w:val="32"/>
          <w14:ligatures w14:val="none"/>
        </w:rPr>
        <w:t>浩</w:t>
      </w:r>
      <w:proofErr w:type="gramEnd"/>
      <w:r>
        <w:rPr>
          <w:rFonts w:ascii="仿宋" w:eastAsia="仿宋" w:hAnsi="仿宋" w:cs="Times New Roman" w:hint="eastAsia"/>
          <w:color w:val="000000"/>
          <w:sz w:val="32"/>
          <w:szCs w:val="32"/>
          <w14:ligatures w14:val="none"/>
        </w:rPr>
        <w:t>达生物科技有限公司</w:t>
      </w:r>
    </w:p>
    <w:p w14:paraId="348AC813" w14:textId="77777777" w:rsidR="002B64F1" w:rsidRDefault="00BF5B94">
      <w:pPr>
        <w:widowControl/>
        <w:jc w:val="left"/>
        <w:rPr>
          <w:rFonts w:ascii="黑体" w:eastAsia="黑体" w:hAnsi="黑体" w:cs="Times New Roman"/>
          <w:color w:val="000000"/>
          <w:sz w:val="32"/>
          <w:szCs w:val="32"/>
          <w14:ligatures w14:val="none"/>
        </w:rPr>
      </w:pPr>
      <w:r>
        <w:rPr>
          <w:rFonts w:ascii="黑体" w:eastAsia="黑体" w:hAnsi="黑体" w:cs="Times New Roman" w:hint="eastAsia"/>
          <w:color w:val="000000"/>
          <w:sz w:val="32"/>
          <w:szCs w:val="32"/>
          <w14:ligatures w14:val="none"/>
        </w:rPr>
        <w:t>主要完成人（完成单位）：</w:t>
      </w:r>
    </w:p>
    <w:p w14:paraId="4B2A3E7E"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张以恒</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中国科学院天津工业生物技术研究所</w:t>
      </w:r>
    </w:p>
    <w:p w14:paraId="2EAC4D74" w14:textId="77777777" w:rsidR="002B64F1" w:rsidRPr="00BF5B94"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游</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 xml:space="preserve"> </w:t>
      </w:r>
      <w:proofErr w:type="gramStart"/>
      <w:r>
        <w:rPr>
          <w:rFonts w:ascii="仿宋" w:eastAsia="仿宋" w:hAnsi="仿宋" w:cs="Times New Roman"/>
          <w:color w:val="000000"/>
          <w:sz w:val="32"/>
          <w:szCs w:val="32"/>
          <w14:ligatures w14:val="none"/>
        </w:rPr>
        <w:t>淳</w:t>
      </w:r>
      <w:proofErr w:type="gramEnd"/>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中国科学院天津工业生物技术研究所</w:t>
      </w:r>
      <w:r>
        <w:rPr>
          <w:rFonts w:ascii="仿宋" w:eastAsia="仿宋" w:hAnsi="仿宋" w:cs="Times New Roman" w:hint="eastAsia"/>
          <w:color w:val="000000"/>
          <w:sz w:val="32"/>
          <w:szCs w:val="32"/>
          <w14:ligatures w14:val="none"/>
        </w:rPr>
        <w:t xml:space="preserve"> </w:t>
      </w:r>
      <w:r w:rsidRPr="00BF5B94">
        <w:rPr>
          <w:rFonts w:ascii="仿宋" w:eastAsia="仿宋" w:hAnsi="仿宋" w:cs="Times New Roman" w:hint="eastAsia"/>
          <w:color w:val="000000"/>
          <w:sz w:val="32"/>
          <w:szCs w:val="32"/>
          <w14:ligatures w14:val="none"/>
        </w:rPr>
        <w:t>（现工作单位：浙江大学）</w:t>
      </w:r>
    </w:p>
    <w:p w14:paraId="23242147"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石</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 xml:space="preserve"> </w:t>
      </w:r>
      <w:proofErr w:type="gramStart"/>
      <w:r>
        <w:rPr>
          <w:rFonts w:ascii="仿宋" w:eastAsia="仿宋" w:hAnsi="仿宋" w:cs="Times New Roman"/>
          <w:color w:val="000000"/>
          <w:sz w:val="32"/>
          <w:szCs w:val="32"/>
          <w14:ligatures w14:val="none"/>
        </w:rPr>
        <w:t>婷</w:t>
      </w:r>
      <w:proofErr w:type="gramEnd"/>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中国科学院天津工业生物技术研究所</w:t>
      </w:r>
    </w:p>
    <w:p w14:paraId="3C1D54DE"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李运杰</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中国科学院天津工业生物技术研究所</w:t>
      </w:r>
    </w:p>
    <w:p w14:paraId="4C4DABB4"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韩平平</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中国科学院天津工业生物技术研究所</w:t>
      </w:r>
    </w:p>
    <w:p w14:paraId="2F63266C"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color w:val="000000"/>
          <w:sz w:val="32"/>
          <w:szCs w:val="32"/>
          <w14:ligatures w14:val="none"/>
        </w:rPr>
        <w:t>黄彦菱</w:t>
      </w:r>
      <w:r>
        <w:rPr>
          <w:rFonts w:ascii="仿宋" w:eastAsia="仿宋" w:hAnsi="仿宋" w:cs="Times New Roman" w:hint="eastAsia"/>
          <w:color w:val="000000"/>
          <w:sz w:val="32"/>
          <w:szCs w:val="32"/>
          <w14:ligatures w14:val="none"/>
        </w:rPr>
        <w:t xml:space="preserve"> </w:t>
      </w:r>
      <w:r>
        <w:rPr>
          <w:rFonts w:ascii="仿宋" w:eastAsia="仿宋" w:hAnsi="仿宋" w:cs="Times New Roman"/>
          <w:color w:val="000000"/>
          <w:sz w:val="32"/>
          <w:szCs w:val="32"/>
          <w14:ligatures w14:val="none"/>
        </w:rPr>
        <w:t>四川博</w:t>
      </w:r>
      <w:proofErr w:type="gramStart"/>
      <w:r>
        <w:rPr>
          <w:rFonts w:ascii="仿宋" w:eastAsia="仿宋" w:hAnsi="仿宋" w:cs="Times New Roman"/>
          <w:color w:val="000000"/>
          <w:sz w:val="32"/>
          <w:szCs w:val="32"/>
          <w14:ligatures w14:val="none"/>
        </w:rPr>
        <w:t>浩</w:t>
      </w:r>
      <w:proofErr w:type="gramEnd"/>
      <w:r>
        <w:rPr>
          <w:rFonts w:ascii="仿宋" w:eastAsia="仿宋" w:hAnsi="仿宋" w:cs="Times New Roman"/>
          <w:color w:val="000000"/>
          <w:sz w:val="32"/>
          <w:szCs w:val="32"/>
          <w14:ligatures w14:val="none"/>
        </w:rPr>
        <w:t>达生物科技有限公司</w:t>
      </w:r>
    </w:p>
    <w:p w14:paraId="7808B14B" w14:textId="77777777" w:rsidR="002B64F1" w:rsidRDefault="00BF5B94">
      <w:pPr>
        <w:widowControl/>
        <w:jc w:val="left"/>
        <w:rPr>
          <w:rFonts w:ascii="黑体" w:eastAsia="黑体" w:hAnsi="黑体" w:cs="Times New Roman"/>
          <w:color w:val="000000"/>
          <w:sz w:val="32"/>
          <w:szCs w:val="32"/>
          <w14:ligatures w14:val="none"/>
        </w:rPr>
      </w:pPr>
      <w:r>
        <w:rPr>
          <w:rFonts w:ascii="黑体" w:eastAsia="黑体" w:hAnsi="黑体" w:cs="Times New Roman" w:hint="eastAsia"/>
          <w:color w:val="000000"/>
          <w:sz w:val="32"/>
          <w:szCs w:val="32"/>
          <w14:ligatures w14:val="none"/>
        </w:rPr>
        <w:t>项目简介：</w:t>
      </w:r>
    </w:p>
    <w:p w14:paraId="218E576C"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hint="eastAsia"/>
          <w:color w:val="000000"/>
          <w:sz w:val="32"/>
          <w:szCs w:val="32"/>
          <w14:ligatures w14:val="none"/>
        </w:rPr>
        <w:t>维生素</w:t>
      </w:r>
      <w:r>
        <w:rPr>
          <w:rFonts w:ascii="仿宋" w:eastAsia="仿宋" w:hAnsi="仿宋" w:cs="Times New Roman" w:hint="eastAsia"/>
          <w:color w:val="000000"/>
          <w:sz w:val="32"/>
          <w:szCs w:val="32"/>
          <w14:ligatures w14:val="none"/>
        </w:rPr>
        <w:t>B8</w:t>
      </w:r>
      <w:r>
        <w:rPr>
          <w:rFonts w:ascii="仿宋" w:eastAsia="仿宋" w:hAnsi="仿宋" w:cs="Times New Roman" w:hint="eastAsia"/>
          <w:color w:val="000000"/>
          <w:sz w:val="32"/>
          <w:szCs w:val="32"/>
          <w14:ligatures w14:val="none"/>
        </w:rPr>
        <w:t>即肌醇，广泛应用于医药、水产饲料、保健品、化妆品、功能饮料、婴儿奶粉等产品，传统制备方法是从玉米浸出物中提取菲</w:t>
      </w:r>
      <w:proofErr w:type="gramStart"/>
      <w:r>
        <w:rPr>
          <w:rFonts w:ascii="仿宋" w:eastAsia="仿宋" w:hAnsi="仿宋" w:cs="Times New Roman" w:hint="eastAsia"/>
          <w:color w:val="000000"/>
          <w:sz w:val="32"/>
          <w:szCs w:val="32"/>
          <w14:ligatures w14:val="none"/>
        </w:rPr>
        <w:t>汀</w:t>
      </w:r>
      <w:proofErr w:type="gramEnd"/>
      <w:r>
        <w:rPr>
          <w:rFonts w:ascii="仿宋" w:eastAsia="仿宋" w:hAnsi="仿宋" w:cs="Times New Roman" w:hint="eastAsia"/>
          <w:color w:val="000000"/>
          <w:sz w:val="32"/>
          <w:szCs w:val="32"/>
          <w14:ligatures w14:val="none"/>
        </w:rPr>
        <w:t>，通过高温高压酸水解获得，生产过程存在产生大量含磷废水、恶臭气味污染严重、提取率低、生产成本高等问题，不能满足日益增长的肌醇需求。</w:t>
      </w:r>
    </w:p>
    <w:p w14:paraId="175343AA"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hint="eastAsia"/>
          <w:color w:val="000000"/>
          <w:sz w:val="32"/>
          <w:szCs w:val="32"/>
          <w14:ligatures w14:val="none"/>
        </w:rPr>
        <w:t>本项目由原创的体外生物转化（</w:t>
      </w:r>
      <w:proofErr w:type="spellStart"/>
      <w:r>
        <w:rPr>
          <w:rFonts w:ascii="仿宋" w:eastAsia="仿宋" w:hAnsi="仿宋" w:cs="Times New Roman"/>
          <w:color w:val="000000"/>
          <w:sz w:val="32"/>
          <w:szCs w:val="32"/>
          <w14:ligatures w14:val="none"/>
        </w:rPr>
        <w:t>ivBT</w:t>
      </w:r>
      <w:proofErr w:type="spellEnd"/>
      <w:r>
        <w:rPr>
          <w:rFonts w:ascii="仿宋" w:eastAsia="仿宋" w:hAnsi="仿宋" w:cs="Times New Roman"/>
          <w:color w:val="000000"/>
          <w:sz w:val="32"/>
          <w:szCs w:val="32"/>
          <w14:ligatures w14:val="none"/>
        </w:rPr>
        <w:t>）新生物制造平台研发，设计并构建以淀粉为原料</w:t>
      </w:r>
      <w:r>
        <w:rPr>
          <w:rFonts w:ascii="仿宋" w:eastAsia="仿宋" w:hAnsi="仿宋" w:cs="Times New Roman" w:hint="eastAsia"/>
          <w:color w:val="000000"/>
          <w:sz w:val="32"/>
          <w:szCs w:val="32"/>
          <w14:ligatures w14:val="none"/>
        </w:rPr>
        <w:t>，经过四步酶催化</w:t>
      </w:r>
      <w:r>
        <w:rPr>
          <w:rFonts w:ascii="仿宋" w:eastAsia="仿宋" w:hAnsi="仿宋" w:cs="Times New Roman"/>
          <w:color w:val="000000"/>
          <w:sz w:val="32"/>
          <w:szCs w:val="32"/>
          <w14:ligatures w14:val="none"/>
        </w:rPr>
        <w:t>生产肌醇的人工合成途径。</w:t>
      </w:r>
      <w:r>
        <w:rPr>
          <w:rFonts w:ascii="仿宋" w:eastAsia="仿宋" w:hAnsi="仿宋" w:cs="Times New Roman"/>
          <w:color w:val="000000"/>
          <w:sz w:val="32"/>
          <w:szCs w:val="32"/>
          <w14:ligatures w14:val="none"/>
        </w:rPr>
        <w:lastRenderedPageBreak/>
        <w:t>全合成途径不用</w:t>
      </w:r>
      <w:r>
        <w:rPr>
          <w:rFonts w:ascii="仿宋" w:eastAsia="仿宋" w:hAnsi="仿宋" w:cs="Times New Roman"/>
          <w:color w:val="000000"/>
          <w:sz w:val="32"/>
          <w:szCs w:val="32"/>
          <w14:ligatures w14:val="none"/>
        </w:rPr>
        <w:t>ATP</w:t>
      </w:r>
      <w:r>
        <w:rPr>
          <w:rFonts w:ascii="仿宋" w:eastAsia="仿宋" w:hAnsi="仿宋" w:cs="Times New Roman"/>
          <w:color w:val="000000"/>
          <w:sz w:val="32"/>
          <w:szCs w:val="32"/>
          <w14:ligatures w14:val="none"/>
        </w:rPr>
        <w:t>，不用添加</w:t>
      </w:r>
      <w:r>
        <w:rPr>
          <w:rFonts w:ascii="仿宋" w:eastAsia="仿宋" w:hAnsi="仿宋" w:cs="Times New Roman"/>
          <w:color w:val="000000"/>
          <w:sz w:val="32"/>
          <w:szCs w:val="32"/>
          <w14:ligatures w14:val="none"/>
        </w:rPr>
        <w:t>NAD</w:t>
      </w:r>
      <w:r>
        <w:rPr>
          <w:rFonts w:ascii="仿宋" w:eastAsia="仿宋" w:hAnsi="仿宋" w:cs="Times New Roman"/>
          <w:color w:val="000000"/>
          <w:sz w:val="32"/>
          <w:szCs w:val="32"/>
          <w14:ligatures w14:val="none"/>
        </w:rPr>
        <w:t>，磷酸盐自循环；</w:t>
      </w:r>
      <w:proofErr w:type="gramStart"/>
      <w:r>
        <w:rPr>
          <w:rFonts w:ascii="仿宋" w:eastAsia="仿宋" w:hAnsi="仿宋" w:cs="Times New Roman"/>
          <w:color w:val="000000"/>
          <w:sz w:val="32"/>
          <w:szCs w:val="32"/>
          <w14:ligatures w14:val="none"/>
        </w:rPr>
        <w:t>多酶</w:t>
      </w:r>
      <w:r>
        <w:rPr>
          <w:rFonts w:ascii="仿宋" w:eastAsia="仿宋" w:hAnsi="仿宋" w:cs="Times New Roman"/>
          <w:color w:val="000000"/>
          <w:sz w:val="32"/>
          <w:szCs w:val="32"/>
          <w14:ligatures w14:val="none"/>
        </w:rPr>
        <w:t>一锅</w:t>
      </w:r>
      <w:proofErr w:type="gramEnd"/>
      <w:r>
        <w:rPr>
          <w:rFonts w:ascii="仿宋" w:eastAsia="仿宋" w:hAnsi="仿宋" w:cs="Times New Roman"/>
          <w:color w:val="000000"/>
          <w:sz w:val="32"/>
          <w:szCs w:val="32"/>
          <w14:ligatures w14:val="none"/>
        </w:rPr>
        <w:t>反应是不可逆反应，高产物得率，底物利用率高。</w:t>
      </w:r>
      <w:r>
        <w:rPr>
          <w:rFonts w:ascii="仿宋" w:eastAsia="仿宋" w:hAnsi="仿宋" w:cs="Times New Roman" w:hint="eastAsia"/>
          <w:color w:val="000000"/>
          <w:sz w:val="32"/>
          <w:szCs w:val="32"/>
          <w14:ligatures w14:val="none"/>
        </w:rPr>
        <w:t>应用工业菌种改造与工业发酵生理学相结合的新策略，建立普适性的重组高温酶低成本生产平台，并设计构建具有高催化活性、强稳定性、可工业化的</w:t>
      </w:r>
      <w:proofErr w:type="gramStart"/>
      <w:r>
        <w:rPr>
          <w:rFonts w:ascii="仿宋" w:eastAsia="仿宋" w:hAnsi="仿宋" w:cs="Times New Roman" w:hint="eastAsia"/>
          <w:color w:val="000000"/>
          <w:sz w:val="32"/>
          <w:szCs w:val="32"/>
          <w14:ligatures w14:val="none"/>
        </w:rPr>
        <w:t>固定化多酶制剂</w:t>
      </w:r>
      <w:proofErr w:type="gramEnd"/>
      <w:r>
        <w:rPr>
          <w:rFonts w:ascii="仿宋" w:eastAsia="仿宋" w:hAnsi="仿宋" w:cs="Times New Roman" w:hint="eastAsia"/>
          <w:color w:val="000000"/>
          <w:sz w:val="32"/>
          <w:szCs w:val="32"/>
          <w14:ligatures w14:val="none"/>
        </w:rPr>
        <w:t>，成功实现了肌醇的低成本工业化生产，相较传统植物提取技术扩大原料来源千倍，降低能耗</w:t>
      </w:r>
      <w:r>
        <w:rPr>
          <w:rFonts w:ascii="仿宋" w:eastAsia="仿宋" w:hAnsi="仿宋" w:cs="Times New Roman" w:hint="eastAsia"/>
          <w:color w:val="000000"/>
          <w:sz w:val="32"/>
          <w:szCs w:val="32"/>
          <w14:ligatures w14:val="none"/>
        </w:rPr>
        <w:t>90%</w:t>
      </w:r>
      <w:r>
        <w:rPr>
          <w:rFonts w:ascii="仿宋" w:eastAsia="仿宋" w:hAnsi="仿宋" w:cs="Times New Roman" w:hint="eastAsia"/>
          <w:color w:val="000000"/>
          <w:sz w:val="32"/>
          <w:szCs w:val="32"/>
          <w14:ligatures w14:val="none"/>
        </w:rPr>
        <w:t>，减少磷污染</w:t>
      </w:r>
      <w:r>
        <w:rPr>
          <w:rFonts w:ascii="仿宋" w:eastAsia="仿宋" w:hAnsi="仿宋" w:cs="Times New Roman" w:hint="eastAsia"/>
          <w:color w:val="000000"/>
          <w:sz w:val="32"/>
          <w:szCs w:val="32"/>
          <w14:ligatures w14:val="none"/>
        </w:rPr>
        <w:t>95%</w:t>
      </w:r>
      <w:r>
        <w:rPr>
          <w:rFonts w:ascii="仿宋" w:eastAsia="仿宋" w:hAnsi="仿宋" w:cs="Times New Roman" w:hint="eastAsia"/>
          <w:color w:val="000000"/>
          <w:sz w:val="32"/>
          <w:szCs w:val="32"/>
          <w14:ligatures w14:val="none"/>
        </w:rPr>
        <w:t>，根除恶臭污染，降低生产成本</w:t>
      </w:r>
      <w:r>
        <w:rPr>
          <w:rFonts w:ascii="仿宋" w:eastAsia="仿宋" w:hAnsi="仿宋" w:cs="Times New Roman" w:hint="eastAsia"/>
          <w:color w:val="000000"/>
          <w:sz w:val="32"/>
          <w:szCs w:val="32"/>
          <w14:ligatures w14:val="none"/>
        </w:rPr>
        <w:t>50%</w:t>
      </w:r>
      <w:r>
        <w:rPr>
          <w:rFonts w:ascii="仿宋" w:eastAsia="仿宋" w:hAnsi="仿宋" w:cs="Times New Roman" w:hint="eastAsia"/>
          <w:color w:val="000000"/>
          <w:sz w:val="32"/>
          <w:szCs w:val="32"/>
          <w14:ligatures w14:val="none"/>
        </w:rPr>
        <w:t>。</w:t>
      </w:r>
    </w:p>
    <w:p w14:paraId="3673C355" w14:textId="77777777" w:rsidR="002B64F1" w:rsidRDefault="00BF5B94">
      <w:pPr>
        <w:widowControl/>
        <w:ind w:firstLineChars="200" w:firstLine="640"/>
        <w:jc w:val="left"/>
        <w:rPr>
          <w:rFonts w:ascii="仿宋" w:eastAsia="仿宋" w:hAnsi="仿宋" w:cs="Times New Roman"/>
          <w:color w:val="000000"/>
          <w:sz w:val="32"/>
          <w:szCs w:val="32"/>
          <w14:ligatures w14:val="none"/>
        </w:rPr>
      </w:pPr>
      <w:r>
        <w:rPr>
          <w:rFonts w:ascii="仿宋" w:eastAsia="仿宋" w:hAnsi="仿宋" w:cs="Times New Roman" w:hint="eastAsia"/>
          <w:color w:val="000000"/>
          <w:sz w:val="32"/>
          <w:szCs w:val="32"/>
          <w14:ligatures w14:val="none"/>
        </w:rPr>
        <w:t>自主知识产权的淀粉制肌醇全套技术已由中国科学院天津工业生物技术研究所转让到四川博</w:t>
      </w:r>
      <w:proofErr w:type="gramStart"/>
      <w:r>
        <w:rPr>
          <w:rFonts w:ascii="仿宋" w:eastAsia="仿宋" w:hAnsi="仿宋" w:cs="Times New Roman" w:hint="eastAsia"/>
          <w:color w:val="000000"/>
          <w:sz w:val="32"/>
          <w:szCs w:val="32"/>
          <w14:ligatures w14:val="none"/>
        </w:rPr>
        <w:t>浩</w:t>
      </w:r>
      <w:proofErr w:type="gramEnd"/>
      <w:r>
        <w:rPr>
          <w:rFonts w:ascii="仿宋" w:eastAsia="仿宋" w:hAnsi="仿宋" w:cs="Times New Roman" w:hint="eastAsia"/>
          <w:color w:val="000000"/>
          <w:sz w:val="32"/>
          <w:szCs w:val="32"/>
          <w14:ligatures w14:val="none"/>
        </w:rPr>
        <w:t>达生物科技有限公司，并完成企业标准制定，建成全球最大的万吨级生产线，形成了融合生物技术和自动</w:t>
      </w:r>
      <w:r>
        <w:rPr>
          <w:rFonts w:ascii="仿宋" w:eastAsia="仿宋" w:hAnsi="仿宋" w:cs="Times New Roman" w:hint="eastAsia"/>
          <w:color w:val="000000"/>
          <w:sz w:val="32"/>
          <w:szCs w:val="32"/>
          <w14:ligatures w14:val="none"/>
        </w:rPr>
        <w:t>化装备的现代化智能工厂，市场有望达百万吨，成为最大维生素品种。</w:t>
      </w:r>
    </w:p>
    <w:p w14:paraId="5AC0F72C" w14:textId="77777777" w:rsidR="002B64F1" w:rsidRDefault="00BF5B94">
      <w:pPr>
        <w:widowControl/>
        <w:jc w:val="left"/>
        <w:rPr>
          <w:rFonts w:ascii="仿宋" w:eastAsia="仿宋" w:hAnsi="仿宋" w:cs="Times New Roman"/>
          <w:color w:val="000000"/>
          <w:sz w:val="32"/>
          <w:szCs w:val="32"/>
          <w14:ligatures w14:val="none"/>
        </w:rPr>
      </w:pPr>
      <w:r>
        <w:rPr>
          <w:rFonts w:ascii="仿宋" w:eastAsia="仿宋" w:hAnsi="仿宋" w:cs="Times New Roman" w:hint="eastAsia"/>
          <w:color w:val="000000"/>
          <w:sz w:val="32"/>
          <w:szCs w:val="32"/>
          <w14:ligatures w14:val="none"/>
        </w:rPr>
        <w:br w:type="page"/>
      </w:r>
    </w:p>
    <w:p w14:paraId="37D74A92" w14:textId="77777777" w:rsidR="002B64F1" w:rsidRDefault="00BF5B94">
      <w:pPr>
        <w:spacing w:line="360" w:lineRule="auto"/>
        <w:jc w:val="center"/>
        <w:outlineLvl w:val="1"/>
        <w:rPr>
          <w:rFonts w:ascii="Times New Roman" w:eastAsia="宋体" w:hAnsi="Times New Roman" w:cs="Times New Roman"/>
          <w:b/>
          <w:sz w:val="28"/>
          <w:szCs w:val="24"/>
          <w14:ligatures w14:val="none"/>
        </w:rPr>
      </w:pPr>
      <w:r>
        <w:rPr>
          <w:rFonts w:ascii="Times New Roman" w:eastAsia="宋体" w:hAnsi="Times New Roman" w:cs="Times New Roman"/>
          <w:b/>
          <w:sz w:val="28"/>
          <w:szCs w:val="24"/>
          <w14:ligatures w14:val="none"/>
        </w:rPr>
        <w:lastRenderedPageBreak/>
        <w:t>主要知识产权</w:t>
      </w:r>
      <w:r>
        <w:rPr>
          <w:rFonts w:ascii="Times New Roman" w:eastAsia="宋体" w:hAnsi="Times New Roman" w:cs="Times New Roman" w:hint="eastAsia"/>
          <w:b/>
          <w:sz w:val="28"/>
          <w:szCs w:val="24"/>
          <w14:ligatures w14:val="none"/>
        </w:rPr>
        <w:t>和标准规范等</w:t>
      </w:r>
      <w:r>
        <w:rPr>
          <w:rFonts w:ascii="Times New Roman" w:eastAsia="宋体" w:hAnsi="Times New Roman" w:cs="Times New Roman"/>
          <w:b/>
          <w:sz w:val="28"/>
          <w:szCs w:val="24"/>
          <w14:ligatures w14:val="none"/>
        </w:rPr>
        <w:t>目录</w:t>
      </w:r>
    </w:p>
    <w:tbl>
      <w:tblPr>
        <w:tblW w:w="96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4"/>
        <w:gridCol w:w="1560"/>
        <w:gridCol w:w="837"/>
        <w:gridCol w:w="992"/>
        <w:gridCol w:w="851"/>
        <w:gridCol w:w="850"/>
        <w:gridCol w:w="1560"/>
        <w:gridCol w:w="850"/>
        <w:gridCol w:w="1005"/>
      </w:tblGrid>
      <w:tr w:rsidR="002B64F1" w14:paraId="576B21CD" w14:textId="77777777">
        <w:trPr>
          <w:trHeight w:val="680"/>
          <w:jc w:val="center"/>
        </w:trPr>
        <w:tc>
          <w:tcPr>
            <w:tcW w:w="1124" w:type="dxa"/>
            <w:vAlign w:val="center"/>
          </w:tcPr>
          <w:p w14:paraId="595498FB"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知识产权</w:t>
            </w:r>
            <w:r>
              <w:rPr>
                <w:rFonts w:ascii="Times New Roman" w:eastAsia="宋体" w:hAnsi="Times New Roman" w:cs="Times New Roman" w:hint="eastAsia"/>
                <w:szCs w:val="20"/>
                <w14:ligatures w14:val="none"/>
              </w:rPr>
              <w:t>（标准）</w:t>
            </w:r>
            <w:r>
              <w:rPr>
                <w:rFonts w:ascii="Times New Roman" w:eastAsia="宋体" w:hAnsi="Times New Roman" w:cs="Times New Roman"/>
                <w:szCs w:val="20"/>
                <w14:ligatures w14:val="none"/>
              </w:rPr>
              <w:t>类别</w:t>
            </w:r>
          </w:p>
        </w:tc>
        <w:tc>
          <w:tcPr>
            <w:tcW w:w="1560" w:type="dxa"/>
            <w:vAlign w:val="center"/>
          </w:tcPr>
          <w:p w14:paraId="1D7DBC23"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知识产权</w:t>
            </w:r>
            <w:r>
              <w:rPr>
                <w:rFonts w:ascii="Times New Roman" w:eastAsia="宋体" w:hAnsi="Times New Roman" w:cs="Times New Roman" w:hint="eastAsia"/>
                <w:szCs w:val="20"/>
                <w14:ligatures w14:val="none"/>
              </w:rPr>
              <w:t>（标准）</w:t>
            </w:r>
            <w:r>
              <w:rPr>
                <w:rFonts w:ascii="Times New Roman" w:eastAsia="宋体" w:hAnsi="Times New Roman" w:cs="Times New Roman"/>
                <w:szCs w:val="20"/>
                <w14:ligatures w14:val="none"/>
              </w:rPr>
              <w:t>名称</w:t>
            </w:r>
          </w:p>
        </w:tc>
        <w:tc>
          <w:tcPr>
            <w:tcW w:w="837" w:type="dxa"/>
            <w:vAlign w:val="center"/>
          </w:tcPr>
          <w:p w14:paraId="7BA75437"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国家</w:t>
            </w:r>
          </w:p>
          <w:p w14:paraId="5D56C973"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（地区）</w:t>
            </w:r>
          </w:p>
        </w:tc>
        <w:tc>
          <w:tcPr>
            <w:tcW w:w="992" w:type="dxa"/>
            <w:vAlign w:val="center"/>
          </w:tcPr>
          <w:p w14:paraId="657B2A33"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授权号</w:t>
            </w:r>
            <w:r>
              <w:rPr>
                <w:rFonts w:ascii="Times New Roman" w:eastAsia="宋体" w:hAnsi="Times New Roman" w:cs="Times New Roman" w:hint="eastAsia"/>
                <w:szCs w:val="20"/>
                <w14:ligatures w14:val="none"/>
              </w:rPr>
              <w:t>（标准编号）</w:t>
            </w:r>
          </w:p>
        </w:tc>
        <w:tc>
          <w:tcPr>
            <w:tcW w:w="851" w:type="dxa"/>
            <w:vAlign w:val="center"/>
          </w:tcPr>
          <w:p w14:paraId="410ED62C"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授权日期</w:t>
            </w:r>
            <w:r>
              <w:rPr>
                <w:rFonts w:ascii="Times New Roman" w:eastAsia="宋体" w:hAnsi="Times New Roman" w:cs="Times New Roman" w:hint="eastAsia"/>
                <w:szCs w:val="20"/>
                <w14:ligatures w14:val="none"/>
              </w:rPr>
              <w:t>（标准发布日期）</w:t>
            </w:r>
          </w:p>
        </w:tc>
        <w:tc>
          <w:tcPr>
            <w:tcW w:w="850" w:type="dxa"/>
            <w:vAlign w:val="center"/>
          </w:tcPr>
          <w:p w14:paraId="713B222F"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证书编号</w:t>
            </w:r>
            <w:r>
              <w:rPr>
                <w:rFonts w:ascii="Times New Roman" w:eastAsia="宋体" w:hAnsi="Times New Roman" w:cs="Times New Roman" w:hint="eastAsia"/>
                <w:szCs w:val="20"/>
                <w14:ligatures w14:val="none"/>
              </w:rPr>
              <w:t>（标准批准发布部门）</w:t>
            </w:r>
          </w:p>
        </w:tc>
        <w:tc>
          <w:tcPr>
            <w:tcW w:w="1560" w:type="dxa"/>
            <w:vAlign w:val="center"/>
          </w:tcPr>
          <w:p w14:paraId="049B5ADE"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权利人</w:t>
            </w:r>
            <w:r>
              <w:rPr>
                <w:rFonts w:ascii="Times New Roman" w:eastAsia="宋体" w:hAnsi="Times New Roman" w:cs="Times New Roman" w:hint="eastAsia"/>
                <w:szCs w:val="20"/>
                <w14:ligatures w14:val="none"/>
              </w:rPr>
              <w:t>（标准起单位）</w:t>
            </w:r>
          </w:p>
        </w:tc>
        <w:tc>
          <w:tcPr>
            <w:tcW w:w="850" w:type="dxa"/>
            <w:vAlign w:val="center"/>
          </w:tcPr>
          <w:p w14:paraId="56F99871"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发明人</w:t>
            </w:r>
            <w:r>
              <w:rPr>
                <w:rFonts w:ascii="Times New Roman" w:eastAsia="宋体" w:hAnsi="Times New Roman" w:cs="Times New Roman" w:hint="eastAsia"/>
                <w:szCs w:val="20"/>
                <w14:ligatures w14:val="none"/>
              </w:rPr>
              <w:t>（标准起草人）</w:t>
            </w:r>
          </w:p>
        </w:tc>
        <w:tc>
          <w:tcPr>
            <w:tcW w:w="1005" w:type="dxa"/>
            <w:vAlign w:val="center"/>
          </w:tcPr>
          <w:p w14:paraId="4059FDD1" w14:textId="77777777" w:rsidR="002B64F1" w:rsidRDefault="00BF5B94">
            <w:pPr>
              <w:adjustRightInd w:val="0"/>
              <w:snapToGrid w:val="0"/>
              <w:jc w:val="center"/>
              <w:rPr>
                <w:rFonts w:ascii="Times New Roman" w:eastAsia="宋体" w:hAnsi="Times New Roman" w:cs="Times New Roman"/>
                <w:szCs w:val="20"/>
                <w14:ligatures w14:val="none"/>
              </w:rPr>
            </w:pPr>
            <w:r>
              <w:rPr>
                <w:rFonts w:ascii="Times New Roman" w:eastAsia="宋体" w:hAnsi="Times New Roman" w:cs="Times New Roman"/>
                <w:szCs w:val="20"/>
                <w14:ligatures w14:val="none"/>
              </w:rPr>
              <w:t>发明专利</w:t>
            </w:r>
            <w:r>
              <w:rPr>
                <w:rFonts w:ascii="Times New Roman" w:eastAsia="宋体" w:hAnsi="Times New Roman" w:cs="Times New Roman" w:hint="eastAsia"/>
                <w:szCs w:val="20"/>
                <w14:ligatures w14:val="none"/>
              </w:rPr>
              <w:t>（标准）</w:t>
            </w:r>
            <w:r>
              <w:rPr>
                <w:rFonts w:ascii="Times New Roman" w:eastAsia="宋体" w:hAnsi="Times New Roman" w:cs="Times New Roman"/>
                <w:szCs w:val="20"/>
                <w14:ligatures w14:val="none"/>
              </w:rPr>
              <w:t>有效状态</w:t>
            </w:r>
          </w:p>
        </w:tc>
      </w:tr>
      <w:tr w:rsidR="002B64F1" w14:paraId="718B5A4B" w14:textId="77777777">
        <w:trPr>
          <w:trHeight w:val="624"/>
          <w:jc w:val="center"/>
        </w:trPr>
        <w:tc>
          <w:tcPr>
            <w:tcW w:w="1124" w:type="dxa"/>
            <w:vAlign w:val="center"/>
          </w:tcPr>
          <w:p w14:paraId="43FC9E5F"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4D5487BD"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宋体" w:eastAsia="宋体" w:hAnsi="宋体" w:cs="Times New Roman"/>
                <w:sz w:val="22"/>
                <w:szCs w:val="18"/>
                <w14:ligatures w14:val="none"/>
              </w:rPr>
              <w:t>肌醇的制备方法</w:t>
            </w:r>
          </w:p>
        </w:tc>
        <w:tc>
          <w:tcPr>
            <w:tcW w:w="837" w:type="dxa"/>
            <w:vAlign w:val="center"/>
          </w:tcPr>
          <w:p w14:paraId="3EE846B6"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w:t>
            </w:r>
          </w:p>
        </w:tc>
        <w:tc>
          <w:tcPr>
            <w:tcW w:w="992" w:type="dxa"/>
            <w:vAlign w:val="center"/>
          </w:tcPr>
          <w:p w14:paraId="6FED80EB"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ZL201510184621.4</w:t>
            </w:r>
          </w:p>
        </w:tc>
        <w:tc>
          <w:tcPr>
            <w:tcW w:w="851" w:type="dxa"/>
            <w:vAlign w:val="center"/>
          </w:tcPr>
          <w:p w14:paraId="0577982F"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018.</w:t>
            </w:r>
            <w:r>
              <w:rPr>
                <w:rFonts w:ascii="Times New Roman" w:eastAsia="宋体" w:hAnsi="Times New Roman" w:cs="Times New Roman" w:hint="eastAsia"/>
                <w:sz w:val="22"/>
                <w:szCs w:val="18"/>
                <w14:ligatures w14:val="none"/>
              </w:rPr>
              <w:t>5.</w:t>
            </w:r>
            <w:r>
              <w:rPr>
                <w:rFonts w:ascii="Times New Roman" w:eastAsia="宋体" w:hAnsi="Times New Roman" w:cs="Times New Roman"/>
                <w:sz w:val="22"/>
                <w:szCs w:val="18"/>
                <w14:ligatures w14:val="none"/>
              </w:rPr>
              <w:t>8</w:t>
            </w:r>
          </w:p>
        </w:tc>
        <w:tc>
          <w:tcPr>
            <w:tcW w:w="850" w:type="dxa"/>
            <w:vAlign w:val="center"/>
          </w:tcPr>
          <w:p w14:paraId="5815EA43"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915183</w:t>
            </w:r>
          </w:p>
        </w:tc>
        <w:tc>
          <w:tcPr>
            <w:tcW w:w="1560" w:type="dxa"/>
            <w:vAlign w:val="center"/>
          </w:tcPr>
          <w:p w14:paraId="5BC8E61A"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45306483"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6C8CD319"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67609B11" w14:textId="77777777">
        <w:trPr>
          <w:trHeight w:val="624"/>
          <w:jc w:val="center"/>
        </w:trPr>
        <w:tc>
          <w:tcPr>
            <w:tcW w:w="1124" w:type="dxa"/>
            <w:vAlign w:val="center"/>
          </w:tcPr>
          <w:p w14:paraId="0A13E4F6"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384372A1"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 xml:space="preserve">Inositol preparation </w:t>
            </w:r>
            <w:r>
              <w:rPr>
                <w:rFonts w:ascii="Times New Roman" w:eastAsia="宋体" w:hAnsi="Times New Roman" w:cs="Times New Roman"/>
                <w:sz w:val="22"/>
                <w:szCs w:val="18"/>
                <w14:ligatures w14:val="none"/>
              </w:rPr>
              <w:t>method</w:t>
            </w:r>
          </w:p>
        </w:tc>
        <w:tc>
          <w:tcPr>
            <w:tcW w:w="837" w:type="dxa"/>
            <w:vAlign w:val="center"/>
          </w:tcPr>
          <w:p w14:paraId="0E916C59"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欧洲</w:t>
            </w:r>
          </w:p>
        </w:tc>
        <w:tc>
          <w:tcPr>
            <w:tcW w:w="992" w:type="dxa"/>
            <w:vAlign w:val="center"/>
          </w:tcPr>
          <w:p w14:paraId="7BF64E59"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EP3305905B1</w:t>
            </w:r>
          </w:p>
        </w:tc>
        <w:tc>
          <w:tcPr>
            <w:tcW w:w="851" w:type="dxa"/>
            <w:vAlign w:val="center"/>
          </w:tcPr>
          <w:p w14:paraId="33289921"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2019.11.20</w:t>
            </w:r>
          </w:p>
        </w:tc>
        <w:tc>
          <w:tcPr>
            <w:tcW w:w="850" w:type="dxa"/>
            <w:vAlign w:val="center"/>
          </w:tcPr>
          <w:p w14:paraId="378756F0"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3</w:t>
            </w:r>
            <w:r>
              <w:rPr>
                <w:rFonts w:ascii="Times New Roman" w:eastAsia="宋体" w:hAnsi="Times New Roman" w:cs="Times New Roman"/>
                <w:sz w:val="22"/>
                <w:szCs w:val="18"/>
                <w14:ligatures w14:val="none"/>
              </w:rPr>
              <w:t>305905</w:t>
            </w:r>
          </w:p>
        </w:tc>
        <w:tc>
          <w:tcPr>
            <w:tcW w:w="1560" w:type="dxa"/>
            <w:vAlign w:val="center"/>
          </w:tcPr>
          <w:p w14:paraId="5E1F07C2"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67797DC2"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3ADA64FA"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3124ED2A" w14:textId="77777777">
        <w:trPr>
          <w:trHeight w:val="624"/>
          <w:jc w:val="center"/>
        </w:trPr>
        <w:tc>
          <w:tcPr>
            <w:tcW w:w="1124" w:type="dxa"/>
            <w:vAlign w:val="center"/>
          </w:tcPr>
          <w:p w14:paraId="0029C9A0"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5E28A88F"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Inositol preparation method</w:t>
            </w:r>
          </w:p>
        </w:tc>
        <w:tc>
          <w:tcPr>
            <w:tcW w:w="837" w:type="dxa"/>
            <w:vAlign w:val="center"/>
          </w:tcPr>
          <w:p w14:paraId="58D760F2"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美国</w:t>
            </w:r>
          </w:p>
        </w:tc>
        <w:tc>
          <w:tcPr>
            <w:tcW w:w="992" w:type="dxa"/>
            <w:vAlign w:val="center"/>
          </w:tcPr>
          <w:p w14:paraId="59AF1AD3"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US10597682B2</w:t>
            </w:r>
          </w:p>
          <w:p w14:paraId="2DA4F49C" w14:textId="77777777" w:rsidR="002B64F1" w:rsidRDefault="002B64F1">
            <w:pPr>
              <w:adjustRightInd w:val="0"/>
              <w:snapToGrid w:val="0"/>
              <w:jc w:val="left"/>
              <w:rPr>
                <w:rFonts w:ascii="Times New Roman" w:eastAsia="宋体" w:hAnsi="Times New Roman" w:cs="Times New Roman"/>
                <w:sz w:val="22"/>
                <w:szCs w:val="18"/>
                <w14:ligatures w14:val="none"/>
              </w:rPr>
            </w:pPr>
          </w:p>
        </w:tc>
        <w:tc>
          <w:tcPr>
            <w:tcW w:w="851" w:type="dxa"/>
            <w:vAlign w:val="center"/>
          </w:tcPr>
          <w:p w14:paraId="2C48C3FD"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2020.3.24</w:t>
            </w:r>
          </w:p>
        </w:tc>
        <w:tc>
          <w:tcPr>
            <w:tcW w:w="850" w:type="dxa"/>
            <w:vAlign w:val="center"/>
          </w:tcPr>
          <w:p w14:paraId="7E93870A"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1</w:t>
            </w:r>
            <w:r>
              <w:rPr>
                <w:rFonts w:ascii="Times New Roman" w:eastAsia="宋体" w:hAnsi="Times New Roman" w:cs="Times New Roman"/>
                <w:sz w:val="22"/>
                <w:szCs w:val="18"/>
                <w14:ligatures w14:val="none"/>
              </w:rPr>
              <w:t>0597682</w:t>
            </w:r>
          </w:p>
        </w:tc>
        <w:tc>
          <w:tcPr>
            <w:tcW w:w="1560" w:type="dxa"/>
            <w:vAlign w:val="center"/>
          </w:tcPr>
          <w:p w14:paraId="7CB08B6E"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1BE20475"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48D1BBF8"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5EF1A66A" w14:textId="77777777">
        <w:trPr>
          <w:trHeight w:val="624"/>
          <w:jc w:val="center"/>
        </w:trPr>
        <w:tc>
          <w:tcPr>
            <w:tcW w:w="1124" w:type="dxa"/>
            <w:vAlign w:val="center"/>
          </w:tcPr>
          <w:p w14:paraId="70AB3674"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7354E3F1"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Inositol preparation method</w:t>
            </w:r>
          </w:p>
        </w:tc>
        <w:tc>
          <w:tcPr>
            <w:tcW w:w="837" w:type="dxa"/>
            <w:vAlign w:val="center"/>
          </w:tcPr>
          <w:p w14:paraId="1AB992A8"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韩国</w:t>
            </w:r>
          </w:p>
        </w:tc>
        <w:tc>
          <w:tcPr>
            <w:tcW w:w="992" w:type="dxa"/>
            <w:vAlign w:val="center"/>
          </w:tcPr>
          <w:p w14:paraId="5C3C057B"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KR102017024B1</w:t>
            </w:r>
          </w:p>
        </w:tc>
        <w:tc>
          <w:tcPr>
            <w:tcW w:w="851" w:type="dxa"/>
            <w:vAlign w:val="center"/>
          </w:tcPr>
          <w:p w14:paraId="05AB2058"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2019.8.27</w:t>
            </w:r>
          </w:p>
        </w:tc>
        <w:tc>
          <w:tcPr>
            <w:tcW w:w="850" w:type="dxa"/>
            <w:vAlign w:val="center"/>
          </w:tcPr>
          <w:p w14:paraId="11048F96"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1</w:t>
            </w:r>
            <w:r>
              <w:rPr>
                <w:rFonts w:ascii="Times New Roman" w:eastAsia="宋体" w:hAnsi="Times New Roman" w:cs="Times New Roman"/>
                <w:sz w:val="22"/>
                <w:szCs w:val="18"/>
                <w14:ligatures w14:val="none"/>
              </w:rPr>
              <w:t>0-2017024</w:t>
            </w:r>
          </w:p>
        </w:tc>
        <w:tc>
          <w:tcPr>
            <w:tcW w:w="1560" w:type="dxa"/>
            <w:vAlign w:val="center"/>
          </w:tcPr>
          <w:p w14:paraId="77052922"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1C07EDAC"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77359DBF"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1B58E9AC" w14:textId="77777777">
        <w:trPr>
          <w:trHeight w:val="624"/>
          <w:jc w:val="center"/>
        </w:trPr>
        <w:tc>
          <w:tcPr>
            <w:tcW w:w="1124" w:type="dxa"/>
            <w:vAlign w:val="center"/>
          </w:tcPr>
          <w:p w14:paraId="778A1E6D"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08BE2759"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Inositol preparation method</w:t>
            </w:r>
          </w:p>
        </w:tc>
        <w:tc>
          <w:tcPr>
            <w:tcW w:w="837" w:type="dxa"/>
            <w:vAlign w:val="center"/>
          </w:tcPr>
          <w:p w14:paraId="01F83C9B"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日本</w:t>
            </w:r>
          </w:p>
        </w:tc>
        <w:tc>
          <w:tcPr>
            <w:tcW w:w="992" w:type="dxa"/>
            <w:vAlign w:val="center"/>
          </w:tcPr>
          <w:p w14:paraId="2B39AD6C"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JP</w:t>
            </w:r>
            <w:r>
              <w:rPr>
                <w:rFonts w:ascii="Times New Roman" w:eastAsia="宋体" w:hAnsi="Times New Roman" w:cs="Times New Roman"/>
                <w:sz w:val="22"/>
                <w:szCs w:val="18"/>
                <w14:ligatures w14:val="none"/>
              </w:rPr>
              <w:t>6685322</w:t>
            </w:r>
            <w:r>
              <w:rPr>
                <w:rFonts w:ascii="Times New Roman" w:eastAsia="宋体" w:hAnsi="Times New Roman" w:cs="Times New Roman" w:hint="eastAsia"/>
                <w:sz w:val="22"/>
                <w:szCs w:val="18"/>
                <w14:ligatures w14:val="none"/>
              </w:rPr>
              <w:t>B2</w:t>
            </w:r>
          </w:p>
        </w:tc>
        <w:tc>
          <w:tcPr>
            <w:tcW w:w="851" w:type="dxa"/>
            <w:vAlign w:val="center"/>
          </w:tcPr>
          <w:p w14:paraId="5EBEDB08"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2020.4.2</w:t>
            </w:r>
          </w:p>
        </w:tc>
        <w:tc>
          <w:tcPr>
            <w:tcW w:w="850" w:type="dxa"/>
            <w:vAlign w:val="center"/>
          </w:tcPr>
          <w:p w14:paraId="5AE5A7BC"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6</w:t>
            </w:r>
            <w:r>
              <w:rPr>
                <w:rFonts w:ascii="Times New Roman" w:eastAsia="宋体" w:hAnsi="Times New Roman" w:cs="Times New Roman"/>
                <w:sz w:val="22"/>
                <w:szCs w:val="18"/>
                <w14:ligatures w14:val="none"/>
              </w:rPr>
              <w:t>685322</w:t>
            </w:r>
          </w:p>
        </w:tc>
        <w:tc>
          <w:tcPr>
            <w:tcW w:w="1560" w:type="dxa"/>
            <w:vAlign w:val="center"/>
          </w:tcPr>
          <w:p w14:paraId="3760AB5E"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129B0759"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60759EC6"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02424178" w14:textId="77777777">
        <w:trPr>
          <w:trHeight w:val="624"/>
          <w:jc w:val="center"/>
        </w:trPr>
        <w:tc>
          <w:tcPr>
            <w:tcW w:w="1124" w:type="dxa"/>
            <w:vAlign w:val="center"/>
          </w:tcPr>
          <w:p w14:paraId="3D0939DC"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25FD869D" w14:textId="77777777" w:rsidR="002B64F1" w:rsidRDefault="00BF5B94">
            <w:pPr>
              <w:widowControl/>
              <w:adjustRightInd w:val="0"/>
              <w:snapToGrid w:val="0"/>
              <w:rPr>
                <w:rFonts w:ascii="宋体" w:eastAsia="宋体" w:hAnsi="宋体" w:cs="Times New Roman"/>
                <w:sz w:val="22"/>
                <w:szCs w:val="18"/>
                <w14:ligatures w14:val="none"/>
              </w:rPr>
            </w:pPr>
            <w:r>
              <w:rPr>
                <w:rFonts w:ascii="Times New Roman" w:eastAsia="宋体" w:hAnsi="Times New Roman" w:cs="Times New Roman"/>
                <w:sz w:val="22"/>
                <w:szCs w:val="18"/>
                <w14:ligatures w14:val="none"/>
              </w:rPr>
              <w:t>Inositol preparation method</w:t>
            </w:r>
          </w:p>
        </w:tc>
        <w:tc>
          <w:tcPr>
            <w:tcW w:w="837" w:type="dxa"/>
            <w:vAlign w:val="center"/>
          </w:tcPr>
          <w:p w14:paraId="0A21F8C6"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越南</w:t>
            </w:r>
          </w:p>
        </w:tc>
        <w:tc>
          <w:tcPr>
            <w:tcW w:w="992" w:type="dxa"/>
            <w:vAlign w:val="center"/>
          </w:tcPr>
          <w:p w14:paraId="54517F32"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30998</w:t>
            </w:r>
          </w:p>
        </w:tc>
        <w:tc>
          <w:tcPr>
            <w:tcW w:w="851" w:type="dxa"/>
            <w:vAlign w:val="center"/>
          </w:tcPr>
          <w:p w14:paraId="55899501"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021.12.30</w:t>
            </w:r>
          </w:p>
        </w:tc>
        <w:tc>
          <w:tcPr>
            <w:tcW w:w="850" w:type="dxa"/>
            <w:vAlign w:val="center"/>
          </w:tcPr>
          <w:p w14:paraId="1A261A29"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21787w/QD-SHTT</w:t>
            </w:r>
          </w:p>
        </w:tc>
        <w:tc>
          <w:tcPr>
            <w:tcW w:w="1560" w:type="dxa"/>
            <w:vAlign w:val="center"/>
          </w:tcPr>
          <w:p w14:paraId="42C665B8"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503920FB"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张以恒，游淳</w:t>
            </w:r>
          </w:p>
        </w:tc>
        <w:tc>
          <w:tcPr>
            <w:tcW w:w="1005" w:type="dxa"/>
            <w:vAlign w:val="center"/>
          </w:tcPr>
          <w:p w14:paraId="3AB30E8E"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076E4B22" w14:textId="77777777">
        <w:trPr>
          <w:trHeight w:val="624"/>
          <w:jc w:val="center"/>
        </w:trPr>
        <w:tc>
          <w:tcPr>
            <w:tcW w:w="1124" w:type="dxa"/>
            <w:vAlign w:val="center"/>
          </w:tcPr>
          <w:p w14:paraId="42D650F1"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32EBF7CF"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一种枯草芽孢杆菌全细胞催化淀粉制备肌醇的方法</w:t>
            </w:r>
          </w:p>
        </w:tc>
        <w:tc>
          <w:tcPr>
            <w:tcW w:w="837" w:type="dxa"/>
            <w:vAlign w:val="center"/>
          </w:tcPr>
          <w:p w14:paraId="218E8AE8"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w:t>
            </w:r>
          </w:p>
        </w:tc>
        <w:tc>
          <w:tcPr>
            <w:tcW w:w="992" w:type="dxa"/>
            <w:vAlign w:val="center"/>
          </w:tcPr>
          <w:p w14:paraId="74739D6D"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ZL</w:t>
            </w:r>
            <w:r>
              <w:rPr>
                <w:rFonts w:ascii="Times New Roman" w:eastAsia="宋体" w:hAnsi="Times New Roman" w:cs="Times New Roman"/>
                <w:sz w:val="22"/>
                <w:szCs w:val="18"/>
                <w14:ligatures w14:val="none"/>
              </w:rPr>
              <w:t>201911282987.X</w:t>
            </w:r>
          </w:p>
        </w:tc>
        <w:tc>
          <w:tcPr>
            <w:tcW w:w="851" w:type="dxa"/>
            <w:vAlign w:val="center"/>
          </w:tcPr>
          <w:p w14:paraId="126B52D1"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023.11.28</w:t>
            </w:r>
          </w:p>
        </w:tc>
        <w:tc>
          <w:tcPr>
            <w:tcW w:w="850" w:type="dxa"/>
            <w:vAlign w:val="center"/>
          </w:tcPr>
          <w:p w14:paraId="3A54C4EA"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6519066</w:t>
            </w:r>
          </w:p>
        </w:tc>
        <w:tc>
          <w:tcPr>
            <w:tcW w:w="1560" w:type="dxa"/>
            <w:vAlign w:val="center"/>
          </w:tcPr>
          <w:p w14:paraId="61130632"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中国科学院天津工业生物技术研究所</w:t>
            </w:r>
          </w:p>
        </w:tc>
        <w:tc>
          <w:tcPr>
            <w:tcW w:w="850" w:type="dxa"/>
            <w:vAlign w:val="center"/>
          </w:tcPr>
          <w:p w14:paraId="31E1870E"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游淳，石婷</w:t>
            </w:r>
          </w:p>
        </w:tc>
        <w:tc>
          <w:tcPr>
            <w:tcW w:w="1005" w:type="dxa"/>
            <w:vAlign w:val="center"/>
          </w:tcPr>
          <w:p w14:paraId="3406E43A"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308A6D54" w14:textId="77777777">
        <w:trPr>
          <w:trHeight w:val="624"/>
          <w:jc w:val="center"/>
        </w:trPr>
        <w:tc>
          <w:tcPr>
            <w:tcW w:w="1124" w:type="dxa"/>
            <w:vAlign w:val="center"/>
          </w:tcPr>
          <w:p w14:paraId="2D450476"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4BC8E3AE"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一种基于硅矿化微囊</w:t>
            </w:r>
            <w:proofErr w:type="gramStart"/>
            <w:r>
              <w:rPr>
                <w:rFonts w:ascii="Times New Roman" w:eastAsia="宋体" w:hAnsi="Times New Roman" w:cs="Times New Roman"/>
                <w:sz w:val="22"/>
                <w:szCs w:val="18"/>
                <w14:ligatures w14:val="none"/>
              </w:rPr>
              <w:t>固定化多酶制备</w:t>
            </w:r>
            <w:proofErr w:type="gramEnd"/>
            <w:r>
              <w:rPr>
                <w:rFonts w:ascii="Times New Roman" w:eastAsia="宋体" w:hAnsi="Times New Roman" w:cs="Times New Roman"/>
                <w:sz w:val="22"/>
                <w:szCs w:val="18"/>
                <w14:ligatures w14:val="none"/>
              </w:rPr>
              <w:t>肌醇的方法</w:t>
            </w:r>
          </w:p>
        </w:tc>
        <w:tc>
          <w:tcPr>
            <w:tcW w:w="837" w:type="dxa"/>
            <w:vAlign w:val="center"/>
          </w:tcPr>
          <w:p w14:paraId="74D3689E"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w:t>
            </w:r>
          </w:p>
        </w:tc>
        <w:tc>
          <w:tcPr>
            <w:tcW w:w="992" w:type="dxa"/>
            <w:vAlign w:val="center"/>
          </w:tcPr>
          <w:p w14:paraId="6D617081" w14:textId="77777777" w:rsidR="002B64F1" w:rsidRDefault="00BF5B94">
            <w:pPr>
              <w:widowControl/>
              <w:adjustRightInd w:val="0"/>
              <w:snapToGrid w:val="0"/>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ZL201911021520.X</w:t>
            </w:r>
          </w:p>
          <w:p w14:paraId="4E25EF7C" w14:textId="77777777" w:rsidR="002B64F1" w:rsidRDefault="002B64F1">
            <w:pPr>
              <w:adjustRightInd w:val="0"/>
              <w:snapToGrid w:val="0"/>
              <w:jc w:val="left"/>
              <w:rPr>
                <w:rFonts w:ascii="Times New Roman" w:eastAsia="宋体" w:hAnsi="Times New Roman" w:cs="Times New Roman"/>
                <w:sz w:val="22"/>
                <w:szCs w:val="18"/>
                <w14:ligatures w14:val="none"/>
              </w:rPr>
            </w:pPr>
          </w:p>
        </w:tc>
        <w:tc>
          <w:tcPr>
            <w:tcW w:w="851" w:type="dxa"/>
            <w:vAlign w:val="center"/>
          </w:tcPr>
          <w:p w14:paraId="2061542C"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022</w:t>
            </w:r>
            <w:r>
              <w:rPr>
                <w:rFonts w:ascii="Times New Roman" w:eastAsia="宋体" w:hAnsi="Times New Roman" w:cs="Times New Roman" w:hint="eastAsia"/>
                <w:sz w:val="22"/>
                <w:szCs w:val="18"/>
                <w14:ligatures w14:val="none"/>
              </w:rPr>
              <w:t>.</w:t>
            </w:r>
            <w:r>
              <w:rPr>
                <w:rFonts w:ascii="Times New Roman" w:eastAsia="宋体" w:hAnsi="Times New Roman" w:cs="Times New Roman"/>
                <w:sz w:val="22"/>
                <w:szCs w:val="18"/>
                <w14:ligatures w14:val="none"/>
              </w:rPr>
              <w:t>5.10</w:t>
            </w:r>
          </w:p>
        </w:tc>
        <w:tc>
          <w:tcPr>
            <w:tcW w:w="850" w:type="dxa"/>
            <w:vAlign w:val="center"/>
          </w:tcPr>
          <w:p w14:paraId="50E6D395"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5</w:t>
            </w:r>
            <w:r>
              <w:rPr>
                <w:rFonts w:ascii="Times New Roman" w:eastAsia="宋体" w:hAnsi="Times New Roman" w:cs="Times New Roman"/>
                <w:sz w:val="22"/>
                <w:szCs w:val="18"/>
                <w14:ligatures w14:val="none"/>
              </w:rPr>
              <w:t>139666</w:t>
            </w:r>
          </w:p>
        </w:tc>
        <w:tc>
          <w:tcPr>
            <w:tcW w:w="1560" w:type="dxa"/>
            <w:vAlign w:val="center"/>
          </w:tcPr>
          <w:p w14:paraId="424FCC6D"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中国科学院天津工业生物技术研究所</w:t>
            </w:r>
          </w:p>
        </w:tc>
        <w:tc>
          <w:tcPr>
            <w:tcW w:w="850" w:type="dxa"/>
            <w:vAlign w:val="center"/>
          </w:tcPr>
          <w:p w14:paraId="0A624E83"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游淳，韩平平</w:t>
            </w:r>
          </w:p>
        </w:tc>
        <w:tc>
          <w:tcPr>
            <w:tcW w:w="1005" w:type="dxa"/>
            <w:vAlign w:val="center"/>
          </w:tcPr>
          <w:p w14:paraId="786AB40E"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2E4C76D5" w14:textId="77777777">
        <w:trPr>
          <w:trHeight w:val="624"/>
          <w:jc w:val="center"/>
        </w:trPr>
        <w:tc>
          <w:tcPr>
            <w:tcW w:w="1124" w:type="dxa"/>
            <w:vAlign w:val="center"/>
          </w:tcPr>
          <w:p w14:paraId="49910D40"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发明专利</w:t>
            </w:r>
          </w:p>
        </w:tc>
        <w:tc>
          <w:tcPr>
            <w:tcW w:w="1560" w:type="dxa"/>
            <w:vAlign w:val="center"/>
          </w:tcPr>
          <w:p w14:paraId="5CB63301"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酶法催化木糖固定</w:t>
            </w:r>
            <w:proofErr w:type="gramStart"/>
            <w:r>
              <w:rPr>
                <w:rFonts w:ascii="Times New Roman" w:eastAsia="宋体" w:hAnsi="Times New Roman" w:cs="Times New Roman" w:hint="eastAsia"/>
                <w:sz w:val="22"/>
                <w:szCs w:val="18"/>
                <w14:ligatures w14:val="none"/>
              </w:rPr>
              <w:t>一</w:t>
            </w:r>
            <w:proofErr w:type="gramEnd"/>
            <w:r>
              <w:rPr>
                <w:rFonts w:ascii="Times New Roman" w:eastAsia="宋体" w:hAnsi="Times New Roman" w:cs="Times New Roman" w:hint="eastAsia"/>
                <w:sz w:val="22"/>
                <w:szCs w:val="18"/>
                <w14:ligatures w14:val="none"/>
              </w:rPr>
              <w:t>碳化合物的方法</w:t>
            </w:r>
          </w:p>
        </w:tc>
        <w:tc>
          <w:tcPr>
            <w:tcW w:w="837" w:type="dxa"/>
            <w:vAlign w:val="center"/>
          </w:tcPr>
          <w:p w14:paraId="54CF96A3"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w:t>
            </w:r>
          </w:p>
        </w:tc>
        <w:tc>
          <w:tcPr>
            <w:tcW w:w="992" w:type="dxa"/>
            <w:vAlign w:val="center"/>
          </w:tcPr>
          <w:p w14:paraId="3AD2CCEC"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ZL201910823381.6</w:t>
            </w:r>
          </w:p>
        </w:tc>
        <w:tc>
          <w:tcPr>
            <w:tcW w:w="851" w:type="dxa"/>
            <w:vAlign w:val="center"/>
          </w:tcPr>
          <w:p w14:paraId="440C4E2E"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sz w:val="22"/>
                <w:szCs w:val="18"/>
                <w14:ligatures w14:val="none"/>
              </w:rPr>
              <w:t>2022.5.10</w:t>
            </w:r>
          </w:p>
        </w:tc>
        <w:tc>
          <w:tcPr>
            <w:tcW w:w="850" w:type="dxa"/>
            <w:vAlign w:val="center"/>
          </w:tcPr>
          <w:p w14:paraId="27200963"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5</w:t>
            </w:r>
            <w:r>
              <w:rPr>
                <w:rFonts w:ascii="Times New Roman" w:eastAsia="宋体" w:hAnsi="Times New Roman" w:cs="Times New Roman"/>
                <w:sz w:val="22"/>
                <w:szCs w:val="18"/>
                <w14:ligatures w14:val="none"/>
              </w:rPr>
              <w:t>138347</w:t>
            </w:r>
          </w:p>
        </w:tc>
        <w:tc>
          <w:tcPr>
            <w:tcW w:w="1560" w:type="dxa"/>
            <w:vAlign w:val="center"/>
          </w:tcPr>
          <w:p w14:paraId="1314EA2B"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中国科学院天津工业生物技术研究所</w:t>
            </w:r>
          </w:p>
        </w:tc>
        <w:tc>
          <w:tcPr>
            <w:tcW w:w="850" w:type="dxa"/>
            <w:vAlign w:val="center"/>
          </w:tcPr>
          <w:p w14:paraId="246826E0"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游淳，李运杰，李国玮</w:t>
            </w:r>
          </w:p>
        </w:tc>
        <w:tc>
          <w:tcPr>
            <w:tcW w:w="1005" w:type="dxa"/>
            <w:vAlign w:val="center"/>
          </w:tcPr>
          <w:p w14:paraId="4AA81C24"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r w:rsidR="002B64F1" w14:paraId="2FFC1E3A" w14:textId="77777777">
        <w:trPr>
          <w:trHeight w:val="624"/>
          <w:jc w:val="center"/>
        </w:trPr>
        <w:tc>
          <w:tcPr>
            <w:tcW w:w="1124" w:type="dxa"/>
            <w:vAlign w:val="center"/>
          </w:tcPr>
          <w:p w14:paraId="4677967B"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实用新型专利</w:t>
            </w:r>
          </w:p>
        </w:tc>
        <w:tc>
          <w:tcPr>
            <w:tcW w:w="1560" w:type="dxa"/>
            <w:vAlign w:val="center"/>
          </w:tcPr>
          <w:p w14:paraId="74D4C300"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一种肌醇生产的废气自动回收机构</w:t>
            </w:r>
          </w:p>
        </w:tc>
        <w:tc>
          <w:tcPr>
            <w:tcW w:w="837" w:type="dxa"/>
            <w:vAlign w:val="center"/>
          </w:tcPr>
          <w:p w14:paraId="2149BA6F"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中国</w:t>
            </w:r>
          </w:p>
        </w:tc>
        <w:tc>
          <w:tcPr>
            <w:tcW w:w="992" w:type="dxa"/>
            <w:vAlign w:val="center"/>
          </w:tcPr>
          <w:p w14:paraId="2481E94D"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Z</w:t>
            </w:r>
            <w:r>
              <w:rPr>
                <w:rFonts w:ascii="Times New Roman" w:eastAsia="宋体" w:hAnsi="Times New Roman" w:cs="Times New Roman"/>
                <w:sz w:val="22"/>
                <w:szCs w:val="18"/>
                <w14:ligatures w14:val="none"/>
              </w:rPr>
              <w:t>L202321429380.1</w:t>
            </w:r>
          </w:p>
        </w:tc>
        <w:tc>
          <w:tcPr>
            <w:tcW w:w="851" w:type="dxa"/>
            <w:vAlign w:val="center"/>
          </w:tcPr>
          <w:p w14:paraId="26DFF28F"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023.11.17</w:t>
            </w:r>
          </w:p>
        </w:tc>
        <w:tc>
          <w:tcPr>
            <w:tcW w:w="850" w:type="dxa"/>
            <w:vAlign w:val="center"/>
          </w:tcPr>
          <w:p w14:paraId="78692BA4"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2</w:t>
            </w:r>
            <w:r>
              <w:rPr>
                <w:rFonts w:ascii="Times New Roman" w:eastAsia="宋体" w:hAnsi="Times New Roman" w:cs="Times New Roman"/>
                <w:sz w:val="22"/>
                <w:szCs w:val="18"/>
                <w14:ligatures w14:val="none"/>
              </w:rPr>
              <w:t>0023311</w:t>
            </w:r>
          </w:p>
        </w:tc>
        <w:tc>
          <w:tcPr>
            <w:tcW w:w="1560" w:type="dxa"/>
            <w:vAlign w:val="center"/>
          </w:tcPr>
          <w:p w14:paraId="75BC2EA8"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四川博</w:t>
            </w:r>
            <w:proofErr w:type="gramStart"/>
            <w:r>
              <w:rPr>
                <w:rFonts w:ascii="Times New Roman" w:eastAsia="宋体" w:hAnsi="Times New Roman" w:cs="Times New Roman" w:hint="eastAsia"/>
                <w:sz w:val="22"/>
                <w:szCs w:val="18"/>
                <w14:ligatures w14:val="none"/>
              </w:rPr>
              <w:t>浩</w:t>
            </w:r>
            <w:proofErr w:type="gramEnd"/>
            <w:r>
              <w:rPr>
                <w:rFonts w:ascii="Times New Roman" w:eastAsia="宋体" w:hAnsi="Times New Roman" w:cs="Times New Roman" w:hint="eastAsia"/>
                <w:sz w:val="22"/>
                <w:szCs w:val="18"/>
                <w14:ligatures w14:val="none"/>
              </w:rPr>
              <w:t>达生物科技有限公司</w:t>
            </w:r>
          </w:p>
        </w:tc>
        <w:tc>
          <w:tcPr>
            <w:tcW w:w="850" w:type="dxa"/>
            <w:vAlign w:val="center"/>
          </w:tcPr>
          <w:p w14:paraId="4F56DB71" w14:textId="77777777" w:rsidR="002B64F1" w:rsidRDefault="00BF5B94">
            <w:pPr>
              <w:adjustRightInd w:val="0"/>
              <w:snapToGrid w:val="0"/>
              <w:jc w:val="left"/>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甘华斌，王铎学，徐大勇，黄彦菱</w:t>
            </w:r>
          </w:p>
        </w:tc>
        <w:tc>
          <w:tcPr>
            <w:tcW w:w="1005" w:type="dxa"/>
            <w:vAlign w:val="center"/>
          </w:tcPr>
          <w:p w14:paraId="522D53FE" w14:textId="77777777" w:rsidR="002B64F1" w:rsidRDefault="00BF5B94">
            <w:pPr>
              <w:adjustRightInd w:val="0"/>
              <w:snapToGrid w:val="0"/>
              <w:jc w:val="center"/>
              <w:rPr>
                <w:rFonts w:ascii="Times New Roman" w:eastAsia="宋体" w:hAnsi="Times New Roman" w:cs="Times New Roman"/>
                <w:sz w:val="22"/>
                <w:szCs w:val="18"/>
                <w14:ligatures w14:val="none"/>
              </w:rPr>
            </w:pPr>
            <w:r>
              <w:rPr>
                <w:rFonts w:ascii="Times New Roman" w:eastAsia="宋体" w:hAnsi="Times New Roman" w:cs="Times New Roman" w:hint="eastAsia"/>
                <w:sz w:val="22"/>
                <w:szCs w:val="18"/>
                <w14:ligatures w14:val="none"/>
              </w:rPr>
              <w:t>授权</w:t>
            </w:r>
          </w:p>
        </w:tc>
      </w:tr>
    </w:tbl>
    <w:p w14:paraId="76206092" w14:textId="77777777" w:rsidR="002B64F1" w:rsidRDefault="002B64F1">
      <w:pPr>
        <w:adjustRightInd w:val="0"/>
        <w:spacing w:line="320" w:lineRule="exact"/>
        <w:ind w:firstLine="480"/>
        <w:rPr>
          <w:rFonts w:ascii="仿宋_GB2312" w:eastAsia="宋体" w:hAnsi="Times New Roman" w:cs="Times New Roman"/>
          <w:sz w:val="24"/>
          <w:szCs w:val="20"/>
          <w14:ligatures w14:val="none"/>
        </w:rPr>
      </w:pPr>
    </w:p>
    <w:sectPr w:rsidR="002B64F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29"/>
    <w:rsid w:val="00136308"/>
    <w:rsid w:val="001C0614"/>
    <w:rsid w:val="002515EC"/>
    <w:rsid w:val="00295964"/>
    <w:rsid w:val="002A0DE2"/>
    <w:rsid w:val="002B64F1"/>
    <w:rsid w:val="002F7437"/>
    <w:rsid w:val="00393DDA"/>
    <w:rsid w:val="003D3F10"/>
    <w:rsid w:val="0040646A"/>
    <w:rsid w:val="005571FA"/>
    <w:rsid w:val="00600029"/>
    <w:rsid w:val="00653DB3"/>
    <w:rsid w:val="00755F73"/>
    <w:rsid w:val="007967D2"/>
    <w:rsid w:val="0080224B"/>
    <w:rsid w:val="00A8420D"/>
    <w:rsid w:val="00AD3CE6"/>
    <w:rsid w:val="00B76E29"/>
    <w:rsid w:val="00BF5B94"/>
    <w:rsid w:val="00D0476F"/>
    <w:rsid w:val="00D258AF"/>
    <w:rsid w:val="00D75921"/>
    <w:rsid w:val="00D80209"/>
    <w:rsid w:val="00DE47C1"/>
    <w:rsid w:val="00E213E1"/>
    <w:rsid w:val="00E5169D"/>
    <w:rsid w:val="00EA6DA8"/>
    <w:rsid w:val="00F1643D"/>
    <w:rsid w:val="00FA504F"/>
    <w:rsid w:val="1EBF0991"/>
    <w:rsid w:val="37BF597D"/>
    <w:rsid w:val="7FCF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2DE4"/>
  <w15:docId w15:val="{EF881ECF-8656-4917-A901-4F47C591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Bu  Zhi-Yang</cp:lastModifiedBy>
  <cp:revision>3</cp:revision>
  <dcterms:created xsi:type="dcterms:W3CDTF">2024-09-20T02:45:00Z</dcterms:created>
  <dcterms:modified xsi:type="dcterms:W3CDTF">2024-09-20T02:45:00Z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0AB814EA1A77BAEC85D8EB66177EC1C4_42</vt:lpwstr>
  </property>
</Properties>
</file>