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before="0" w:after="0" w:lineRule="exact" w:line="700"/>
        <w:ind w:left="880" w:hanging="880"/>
        <w:jc w:val="center"/>
        <w:rPr>
          <w:rFonts w:eastAsia="方正小标宋简体"/>
          <w:b w:val="false"/>
          <w:sz w:val="36"/>
          <w:szCs w:val="36"/>
        </w:rPr>
      </w:pPr>
      <w:bookmarkStart w:id="0" w:name="_Toc47722399"/>
      <w:bookmarkStart w:id="1" w:name="_Toc15897"/>
      <w:bookmarkStart w:id="2" w:name="_Toc523884784"/>
      <w:r>
        <w:rPr>
          <w:rFonts w:eastAsia="方正小标宋简体"/>
          <w:b w:val="false"/>
          <w:sz w:val="36"/>
          <w:szCs w:val="36"/>
        </w:rPr>
        <w:t>浙江省科学技术奖公示内容</w:t>
      </w:r>
      <w:bookmarkEnd w:id="0"/>
      <w:bookmarkEnd w:id="1"/>
      <w:bookmarkEnd w:id="2"/>
    </w:p>
    <w:p>
      <w:pPr>
        <w:pStyle w:val="style0"/>
        <w:spacing w:lineRule="exact" w:line="500"/>
        <w:ind w:left="643" w:hanging="643"/>
        <w:jc w:val="center"/>
        <w:rPr>
          <w:rFonts w:eastAsia="仿宋_GB2312"/>
          <w:b/>
          <w:bCs/>
          <w:sz w:val="32"/>
          <w:szCs w:val="32"/>
        </w:rPr>
      </w:pPr>
    </w:p>
    <w:p>
      <w:pPr>
        <w:pStyle w:val="style0"/>
        <w:spacing w:lineRule="exact" w:line="500"/>
        <w:ind w:firstLine="640" w:firstLineChars="20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pPr>
        <w:pStyle w:val="style0"/>
        <w:spacing w:lineRule="exact" w:line="500"/>
        <w:ind w:firstLine="640" w:firstLineChars="20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pPr>
        <w:pStyle w:val="style0"/>
        <w:spacing w:lineRule="exact" w:line="500"/>
        <w:ind w:firstLine="608" w:firstLineChars="190"/>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pPr>
        <w:pStyle w:val="style0"/>
        <w:spacing w:lineRule="exact" w:line="500"/>
        <w:ind w:firstLine="640" w:firstLineChars="200"/>
        <w:rPr>
          <w:rFonts w:eastAsia="黑体"/>
          <w:bCs/>
          <w:sz w:val="32"/>
          <w:szCs w:val="32"/>
        </w:rPr>
      </w:pPr>
      <w:r>
        <w:rPr>
          <w:rFonts w:eastAsia="黑体"/>
          <w:bCs/>
          <w:sz w:val="32"/>
          <w:szCs w:val="32"/>
        </w:rPr>
        <w:t>五、相关说明</w:t>
      </w:r>
    </w:p>
    <w:p>
      <w:pPr>
        <w:pStyle w:val="style0"/>
        <w:spacing w:lineRule="exact" w:line="500"/>
        <w:ind w:firstLine="640" w:firstLineChars="20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pPr>
        <w:pStyle w:val="style0"/>
        <w:spacing w:lineRule="exact" w:line="500"/>
        <w:ind w:firstLine="640" w:firstLineChars="200"/>
        <w:rPr>
          <w:rFonts w:eastAsia="仿宋_GB2312"/>
          <w:sz w:val="32"/>
          <w:szCs w:val="32"/>
        </w:rPr>
      </w:pPr>
    </w:p>
    <w:p>
      <w:pPr>
        <w:pStyle w:val="style0"/>
        <w:spacing w:lineRule="exact" w:line="500"/>
        <w:ind w:firstLine="640" w:firstLineChars="200"/>
        <w:rPr>
          <w:rFonts w:eastAsia="仿宋_GB2312"/>
          <w:color w:val="ff0000"/>
          <w:sz w:val="32"/>
          <w:szCs w:val="32"/>
        </w:rPr>
      </w:pPr>
      <w:r>
        <w:rPr>
          <w:rFonts w:eastAsia="仿宋_GB2312" w:hint="eastAsia"/>
          <w:color w:val="ff0000"/>
          <w:sz w:val="32"/>
          <w:szCs w:val="32"/>
        </w:rPr>
        <w:t>公示信息表</w:t>
      </w:r>
      <w:r>
        <w:rPr>
          <w:rFonts w:eastAsia="仿宋_GB2312" w:hint="eastAsia"/>
          <w:color w:val="ff0000"/>
          <w:sz w:val="32"/>
          <w:szCs w:val="32"/>
        </w:rPr>
        <w:t>，确认不会修改后，</w:t>
      </w:r>
      <w:r>
        <w:rPr>
          <w:rFonts w:eastAsia="仿宋_GB2312" w:hint="eastAsia"/>
          <w:color w:val="ff0000"/>
          <w:sz w:val="32"/>
          <w:szCs w:val="32"/>
        </w:rPr>
        <w:t>请发送到科研院成果部</w:t>
      </w:r>
      <w:r>
        <w:rPr>
          <w:rFonts w:eastAsia="仿宋_GB2312" w:hint="eastAsia"/>
          <w:color w:val="ff0000"/>
          <w:sz w:val="32"/>
          <w:szCs w:val="32"/>
        </w:rPr>
        <w:t>kyc</w:t>
      </w:r>
      <w:r>
        <w:rPr>
          <w:rFonts w:eastAsia="仿宋_GB2312"/>
          <w:color w:val="ff0000"/>
          <w:sz w:val="32"/>
          <w:szCs w:val="32"/>
        </w:rPr>
        <w:t>1@zju.edu.cn</w:t>
      </w:r>
      <w:r>
        <w:rPr>
          <w:rFonts w:eastAsia="仿宋_GB2312" w:hint="eastAsia"/>
          <w:color w:val="ff0000"/>
          <w:sz w:val="32"/>
          <w:szCs w:val="32"/>
        </w:rPr>
        <w:t>邮箱。</w:t>
      </w:r>
      <w:r>
        <w:rPr>
          <w:rFonts w:eastAsia="仿宋_GB2312" w:hint="eastAsia"/>
          <w:color w:val="ff0000"/>
          <w:sz w:val="32"/>
          <w:szCs w:val="32"/>
        </w:rPr>
        <w:t>由科研院按照先后顺序进行公示。</w:t>
      </w:r>
    </w:p>
    <w:p>
      <w:pPr>
        <w:pStyle w:val="style0"/>
        <w:spacing w:lineRule="exact" w:line="500"/>
        <w:ind w:firstLine="640" w:firstLineChars="200"/>
        <w:rPr>
          <w:rFonts w:eastAsia="仿宋_GB2312"/>
          <w:sz w:val="32"/>
          <w:szCs w:val="32"/>
        </w:rPr>
      </w:pPr>
    </w:p>
    <w:p>
      <w:pPr>
        <w:pStyle w:val="style0"/>
        <w:spacing w:lineRule="exact" w:line="500"/>
        <w:ind w:firstLine="640" w:firstLineChars="200"/>
        <w:rPr>
          <w:rFonts w:eastAsia="仿宋_GB2312"/>
          <w:sz w:val="32"/>
          <w:szCs w:val="32"/>
        </w:rPr>
      </w:pPr>
    </w:p>
    <w:p>
      <w:pPr>
        <w:pStyle w:val="style0"/>
        <w:spacing w:lineRule="exact" w:line="500"/>
        <w:ind w:firstLine="640" w:firstLineChars="200"/>
        <w:rPr>
          <w:rFonts w:eastAsia="仿宋_GB2312"/>
          <w:sz w:val="32"/>
          <w:szCs w:val="32"/>
        </w:rPr>
      </w:pPr>
    </w:p>
    <w:p>
      <w:pPr>
        <w:pStyle w:val="style0"/>
        <w:widowControl/>
        <w:jc w:val="left"/>
        <w:rPr>
          <w:rFonts w:eastAsia="仿宋_GB2312"/>
          <w:sz w:val="32"/>
          <w:szCs w:val="32"/>
        </w:rPr>
      </w:pPr>
      <w:r>
        <w:rPr>
          <w:rFonts w:eastAsia="仿宋_GB2312"/>
          <w:sz w:val="32"/>
          <w:szCs w:val="32"/>
        </w:rPr>
        <w:br w:type="page"/>
      </w:r>
    </w:p>
    <w:p>
      <w:pPr>
        <w:pStyle w:val="style0"/>
        <w:jc w:val="center"/>
        <w:rPr>
          <w:rStyle w:val="style4098"/>
          <w:rFonts w:eastAsia="方正小标宋简体"/>
          <w:bCs w:val="false"/>
          <w:color w:val="auto"/>
          <w:sz w:val="36"/>
          <w:szCs w:val="36"/>
        </w:rPr>
      </w:pPr>
      <w:r>
        <w:rPr>
          <w:rStyle w:val="style4098"/>
          <w:rFonts w:eastAsia="方正小标宋简体"/>
          <w:color w:val="auto"/>
          <w:sz w:val="36"/>
          <w:szCs w:val="36"/>
        </w:rPr>
        <w:t>浙江省科学技术奖公示信息表</w:t>
      </w:r>
    </w:p>
    <w:p>
      <w:pPr>
        <w:pStyle w:val="style0"/>
        <w:spacing w:lineRule="exact" w:line="440"/>
        <w:rPr>
          <w:rFonts w:eastAsia="仿宋_GB2312"/>
          <w:sz w:val="28"/>
          <w:szCs w:val="24"/>
        </w:rPr>
      </w:pPr>
      <w:r>
        <w:rPr>
          <w:rFonts w:eastAsia="仿宋_GB2312"/>
          <w:sz w:val="28"/>
          <w:szCs w:val="24"/>
        </w:rPr>
        <w:t>提名奖项：</w:t>
      </w:r>
      <w:r>
        <w:rPr>
          <w:rFonts w:eastAsia="仿宋_GB2312"/>
          <w:sz w:val="28"/>
          <w:szCs w:val="24"/>
        </w:rPr>
        <w:t>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trPr>
          <w:trHeight w:val="647" w:hRule="atLeast"/>
        </w:trPr>
        <w:tc>
          <w:tcPr>
            <w:tcW w:w="2156" w:type="dxa"/>
            <w:tcBorders/>
            <w:vAlign w:val="center"/>
          </w:tcPr>
          <w:p>
            <w:pPr>
              <w:pStyle w:val="style0"/>
              <w:jc w:val="center"/>
              <w:rPr>
                <w:rStyle w:val="style4098"/>
                <w:rFonts w:eastAsia="仿宋_GB2312"/>
                <w:b w:val="false"/>
                <w:color w:val="auto"/>
                <w:sz w:val="28"/>
              </w:rPr>
            </w:pPr>
            <w:r>
              <w:rPr>
                <w:rStyle w:val="style4098"/>
                <w:rFonts w:eastAsia="仿宋_GB2312"/>
                <w:color w:val="auto"/>
                <w:sz w:val="28"/>
              </w:rPr>
              <w:t>成果名称</w:t>
            </w:r>
          </w:p>
        </w:tc>
        <w:tc>
          <w:tcPr>
            <w:tcW w:w="6520" w:type="dxa"/>
            <w:tcBorders/>
            <w:vAlign w:val="center"/>
          </w:tcPr>
          <w:p>
            <w:pPr>
              <w:pStyle w:val="style0"/>
              <w:jc w:val="center"/>
              <w:rPr>
                <w:rStyle w:val="style4098"/>
                <w:rFonts w:eastAsia="仿宋_GB2312"/>
                <w:b w:val="false"/>
                <w:color w:val="auto"/>
                <w:sz w:val="28"/>
              </w:rPr>
            </w:pPr>
            <w:r>
              <w:rPr>
                <w:rStyle w:val="style4098"/>
                <w:rFonts w:eastAsia="仿宋_GB2312" w:hint="eastAsia"/>
                <w:b w:val="false"/>
                <w:color w:val="auto"/>
                <w:sz w:val="28"/>
              </w:rPr>
              <w:t>面向整县光伏的配电网智能调控关键技术及规模化应用</w:t>
            </w:r>
          </w:p>
        </w:tc>
      </w:tr>
      <w:tr>
        <w:tblPrEx/>
        <w:trPr>
          <w:trHeight w:val="561" w:hRule="atLeast"/>
        </w:trPr>
        <w:tc>
          <w:tcPr>
            <w:tcW w:w="2156" w:type="dxa"/>
            <w:tcBorders/>
            <w:vAlign w:val="center"/>
          </w:tcPr>
          <w:p>
            <w:pPr>
              <w:pStyle w:val="style0"/>
              <w:jc w:val="center"/>
              <w:rPr>
                <w:rStyle w:val="style4098"/>
                <w:rFonts w:eastAsia="仿宋_GB2312"/>
                <w:b w:val="false"/>
                <w:color w:val="auto"/>
                <w:sz w:val="28"/>
              </w:rPr>
            </w:pPr>
            <w:r>
              <w:rPr>
                <w:rStyle w:val="style4098"/>
                <w:rFonts w:eastAsia="仿宋_GB2312"/>
                <w:color w:val="auto"/>
                <w:sz w:val="28"/>
              </w:rPr>
              <w:t>提名等级</w:t>
            </w:r>
          </w:p>
        </w:tc>
        <w:tc>
          <w:tcPr>
            <w:tcW w:w="6520" w:type="dxa"/>
            <w:tcBorders/>
            <w:vAlign w:val="center"/>
          </w:tcPr>
          <w:p>
            <w:pPr>
              <w:pStyle w:val="style0"/>
              <w:jc w:val="center"/>
              <w:rPr>
                <w:rStyle w:val="style4098"/>
                <w:rFonts w:eastAsia="仿宋_GB2312"/>
                <w:b w:val="false"/>
                <w:color w:val="auto"/>
                <w:sz w:val="28"/>
              </w:rPr>
            </w:pPr>
            <w:r>
              <w:rPr>
                <w:rStyle w:val="style4098"/>
                <w:rFonts w:eastAsia="仿宋_GB2312" w:hint="eastAsia"/>
                <w:b w:val="false"/>
                <w:color w:val="auto"/>
                <w:sz w:val="28"/>
              </w:rPr>
              <w:t>一等奖</w:t>
            </w:r>
          </w:p>
        </w:tc>
      </w:tr>
      <w:tr>
        <w:tblPrEx/>
        <w:trPr>
          <w:trHeight w:val="2461" w:hRule="atLeast"/>
        </w:trPr>
        <w:tc>
          <w:tcPr>
            <w:tcW w:w="2156" w:type="dxa"/>
            <w:tcBorders/>
            <w:vAlign w:val="center"/>
          </w:tcPr>
          <w:p>
            <w:pPr>
              <w:pStyle w:val="style0"/>
              <w:spacing w:lineRule="exact" w:line="440"/>
              <w:jc w:val="center"/>
              <w:rPr>
                <w:rFonts w:eastAsia="仿宋_GB2312"/>
                <w:bCs/>
                <w:sz w:val="28"/>
                <w:szCs w:val="24"/>
              </w:rPr>
            </w:pPr>
            <w:r>
              <w:rPr>
                <w:rFonts w:eastAsia="仿宋_GB2312"/>
                <w:bCs/>
                <w:sz w:val="28"/>
                <w:szCs w:val="24"/>
              </w:rPr>
              <w:t>提名书</w:t>
            </w:r>
          </w:p>
          <w:p>
            <w:pPr>
              <w:pStyle w:val="style0"/>
              <w:spacing w:lineRule="exact" w:line="440"/>
              <w:jc w:val="center"/>
              <w:rPr>
                <w:rFonts w:eastAsia="仿宋_GB2312"/>
                <w:bCs/>
                <w:sz w:val="28"/>
                <w:szCs w:val="24"/>
              </w:rPr>
            </w:pPr>
            <w:r>
              <w:rPr>
                <w:rFonts w:eastAsia="仿宋_GB2312"/>
                <w:bCs/>
                <w:sz w:val="28"/>
                <w:szCs w:val="24"/>
              </w:rPr>
              <w:t>相关内容</w:t>
            </w:r>
          </w:p>
          <w:p>
            <w:pPr>
              <w:pStyle w:val="style0"/>
              <w:spacing w:lineRule="exact" w:line="440"/>
              <w:jc w:val="center"/>
              <w:rPr>
                <w:rFonts w:eastAsia="仿宋_GB2312"/>
                <w:bCs/>
                <w:sz w:val="28"/>
                <w:szCs w:val="24"/>
              </w:rPr>
            </w:pPr>
            <w:r>
              <w:rPr>
                <w:rFonts w:eastAsia="仿宋_GB2312" w:hint="eastAsia"/>
                <w:bCs/>
                <w:sz w:val="28"/>
                <w:szCs w:val="24"/>
              </w:rPr>
              <w:t>（附表）</w:t>
            </w:r>
          </w:p>
        </w:tc>
        <w:tc>
          <w:tcPr>
            <w:tcW w:w="6520" w:type="dxa"/>
            <w:tcBorders/>
            <w:vAlign w:val="center"/>
          </w:tcPr>
          <w:p>
            <w:pPr>
              <w:pStyle w:val="style0"/>
              <w:spacing w:lineRule="exact" w:line="440"/>
              <w:rPr>
                <w:rFonts w:eastAsia="仿宋_GB2312"/>
                <w:bCs/>
                <w:sz w:val="24"/>
                <w:szCs w:val="24"/>
              </w:rPr>
            </w:pPr>
            <w:r>
              <w:rPr>
                <w:rFonts w:eastAsia="仿宋_GB2312" w:hint="eastAsia"/>
                <w:bCs/>
                <w:sz w:val="24"/>
                <w:szCs w:val="24"/>
              </w:rPr>
              <w:t>1</w:t>
            </w:r>
            <w:r>
              <w:rPr>
                <w:rFonts w:eastAsia="仿宋_GB2312"/>
                <w:bCs/>
                <w:sz w:val="24"/>
                <w:szCs w:val="24"/>
              </w:rPr>
              <w:t>.</w:t>
            </w:r>
            <w:r>
              <w:rPr>
                <w:rFonts w:eastAsia="仿宋_GB2312" w:hint="eastAsia"/>
                <w:bCs/>
                <w:sz w:val="24"/>
                <w:szCs w:val="24"/>
              </w:rPr>
              <w:t>发明专利</w:t>
            </w:r>
            <w:r>
              <w:rPr>
                <w:rFonts w:eastAsia="仿宋_GB2312" w:hint="eastAsia"/>
                <w:bCs/>
                <w:sz w:val="24"/>
                <w:szCs w:val="24"/>
              </w:rPr>
              <w:t>：</w:t>
            </w:r>
            <w:r>
              <w:rPr>
                <w:rFonts w:eastAsia="仿宋_GB2312" w:hint="eastAsia"/>
                <w:bCs/>
                <w:sz w:val="24"/>
                <w:szCs w:val="24"/>
              </w:rPr>
              <w:t>一种融合多种通信方式的节点接入方法及装置</w:t>
            </w:r>
            <w:r>
              <w:rPr>
                <w:rFonts w:eastAsia="仿宋_GB2312" w:hint="eastAsia"/>
                <w:bCs/>
                <w:sz w:val="24"/>
                <w:szCs w:val="24"/>
              </w:rPr>
              <w:tab/>
            </w:r>
            <w:r>
              <w:rPr>
                <w:rFonts w:eastAsia="仿宋_GB2312" w:hint="eastAsia"/>
                <w:bCs/>
                <w:sz w:val="24"/>
                <w:szCs w:val="24"/>
              </w:rPr>
              <w:t>中国</w:t>
            </w:r>
            <w:r>
              <w:rPr>
                <w:rFonts w:eastAsia="仿宋_GB2312" w:hint="eastAsia"/>
                <w:bCs/>
                <w:sz w:val="24"/>
                <w:szCs w:val="24"/>
              </w:rPr>
              <w:tab/>
            </w:r>
            <w:r>
              <w:rPr>
                <w:rFonts w:eastAsia="仿宋_GB2312" w:hint="eastAsia"/>
                <w:bCs/>
                <w:sz w:val="24"/>
                <w:szCs w:val="24"/>
              </w:rPr>
              <w:t>CN201810349281.X</w:t>
            </w:r>
            <w:r>
              <w:rPr>
                <w:rFonts w:eastAsia="仿宋_GB2312" w:hint="eastAsia"/>
                <w:bCs/>
                <w:sz w:val="24"/>
                <w:szCs w:val="24"/>
              </w:rPr>
              <w:tab/>
            </w:r>
            <w:r>
              <w:rPr>
                <w:rFonts w:eastAsia="仿宋_GB2312" w:hint="eastAsia"/>
                <w:bCs/>
                <w:sz w:val="24"/>
                <w:szCs w:val="24"/>
              </w:rPr>
              <w:t>2021.04.13</w:t>
            </w:r>
            <w:r>
              <w:rPr>
                <w:rFonts w:eastAsia="仿宋_GB2312" w:hint="eastAsia"/>
                <w:bCs/>
                <w:sz w:val="24"/>
                <w:szCs w:val="24"/>
              </w:rPr>
              <w:tab/>
            </w:r>
            <w:r>
              <w:rPr>
                <w:rFonts w:eastAsia="仿宋_GB2312" w:hint="eastAsia"/>
                <w:bCs/>
                <w:sz w:val="24"/>
                <w:szCs w:val="24"/>
              </w:rPr>
              <w:t>4355010</w:t>
            </w:r>
            <w:r>
              <w:rPr>
                <w:rFonts w:eastAsia="仿宋_GB2312" w:hint="eastAsia"/>
                <w:bCs/>
                <w:sz w:val="24"/>
                <w:szCs w:val="24"/>
              </w:rPr>
              <w:tab/>
            </w:r>
            <w:r>
              <w:rPr>
                <w:rFonts w:eastAsia="仿宋_GB2312" w:hint="eastAsia"/>
                <w:bCs/>
                <w:sz w:val="24"/>
                <w:szCs w:val="24"/>
              </w:rPr>
              <w:t>全球能源互联网研究院有限公司</w:t>
            </w:r>
            <w:r>
              <w:rPr>
                <w:rFonts w:eastAsia="仿宋_GB2312" w:hint="eastAsia"/>
                <w:bCs/>
                <w:sz w:val="24"/>
                <w:szCs w:val="24"/>
              </w:rPr>
              <w:t xml:space="preserve">; </w:t>
            </w:r>
            <w:r>
              <w:rPr>
                <w:rFonts w:eastAsia="仿宋_GB2312" w:hint="eastAsia"/>
                <w:bCs/>
                <w:sz w:val="24"/>
                <w:szCs w:val="24"/>
              </w:rPr>
              <w:t>国家电网有限公司</w:t>
            </w:r>
            <w:r>
              <w:rPr>
                <w:rFonts w:eastAsia="仿宋_GB2312" w:hint="eastAsia"/>
                <w:bCs/>
                <w:sz w:val="24"/>
                <w:szCs w:val="24"/>
              </w:rPr>
              <w:t xml:space="preserve">; </w:t>
            </w:r>
            <w:r>
              <w:rPr>
                <w:rFonts w:eastAsia="仿宋_GB2312" w:hint="eastAsia"/>
                <w:bCs/>
                <w:sz w:val="24"/>
                <w:szCs w:val="24"/>
              </w:rPr>
              <w:t>国网湖北省</w:t>
            </w:r>
            <w:r>
              <w:rPr>
                <w:rFonts w:eastAsia="仿宋_GB2312" w:hint="eastAsia"/>
                <w:bCs/>
                <w:sz w:val="24"/>
                <w:szCs w:val="24"/>
              </w:rPr>
              <w:t>电力有限公司</w:t>
            </w:r>
            <w:r>
              <w:rPr>
                <w:rFonts w:eastAsia="仿宋_GB2312" w:hint="eastAsia"/>
                <w:bCs/>
                <w:sz w:val="24"/>
                <w:szCs w:val="24"/>
              </w:rPr>
              <w:tab/>
            </w:r>
            <w:r>
              <w:rPr>
                <w:rFonts w:eastAsia="仿宋_GB2312" w:hint="eastAsia"/>
                <w:bCs/>
                <w:sz w:val="24"/>
                <w:szCs w:val="24"/>
              </w:rPr>
              <w:t>李建岐</w:t>
            </w:r>
            <w:r>
              <w:rPr>
                <w:rFonts w:eastAsia="仿宋_GB2312" w:hint="eastAsia"/>
                <w:bCs/>
                <w:sz w:val="24"/>
                <w:szCs w:val="24"/>
              </w:rPr>
              <w:t xml:space="preserve">; </w:t>
            </w:r>
            <w:r>
              <w:rPr>
                <w:rFonts w:eastAsia="仿宋_GB2312" w:hint="eastAsia"/>
                <w:bCs/>
                <w:sz w:val="24"/>
                <w:szCs w:val="24"/>
              </w:rPr>
              <w:t>安春燕</w:t>
            </w:r>
            <w:r>
              <w:rPr>
                <w:rFonts w:eastAsia="仿宋_GB2312" w:hint="eastAsia"/>
                <w:bCs/>
                <w:sz w:val="24"/>
                <w:szCs w:val="24"/>
              </w:rPr>
              <w:t xml:space="preserve">; </w:t>
            </w:r>
            <w:r>
              <w:rPr>
                <w:rFonts w:eastAsia="仿宋_GB2312" w:hint="eastAsia"/>
                <w:bCs/>
                <w:sz w:val="24"/>
                <w:szCs w:val="24"/>
              </w:rPr>
              <w:t>陆阳</w:t>
            </w:r>
            <w:r>
              <w:rPr>
                <w:rFonts w:eastAsia="仿宋_GB2312" w:hint="eastAsia"/>
                <w:bCs/>
                <w:sz w:val="24"/>
                <w:szCs w:val="24"/>
              </w:rPr>
              <w:t xml:space="preserve">; </w:t>
            </w:r>
            <w:r>
              <w:rPr>
                <w:rFonts w:eastAsia="仿宋_GB2312" w:hint="eastAsia"/>
                <w:bCs/>
                <w:sz w:val="24"/>
                <w:szCs w:val="24"/>
              </w:rPr>
              <w:t>褚广斌</w:t>
            </w:r>
            <w:r>
              <w:rPr>
                <w:rFonts w:eastAsia="仿宋_GB2312" w:hint="eastAsia"/>
                <w:bCs/>
                <w:sz w:val="24"/>
                <w:szCs w:val="24"/>
              </w:rPr>
              <w:tab/>
            </w:r>
            <w:r>
              <w:rPr>
                <w:rFonts w:eastAsia="仿宋_GB2312" w:hint="eastAsia"/>
                <w:bCs/>
                <w:sz w:val="24"/>
                <w:szCs w:val="24"/>
              </w:rPr>
              <w:t>授权有效</w:t>
            </w:r>
          </w:p>
          <w:p>
            <w:pPr>
              <w:pStyle w:val="style0"/>
              <w:spacing w:lineRule="exact" w:line="440"/>
              <w:rPr>
                <w:rFonts w:eastAsia="仿宋_GB2312"/>
                <w:bCs/>
                <w:sz w:val="24"/>
                <w:szCs w:val="24"/>
              </w:rPr>
            </w:pPr>
            <w:r>
              <w:rPr>
                <w:rFonts w:eastAsia="仿宋_GB2312" w:hint="eastAsia"/>
                <w:bCs/>
                <w:sz w:val="24"/>
                <w:szCs w:val="24"/>
              </w:rPr>
              <w:t>2</w:t>
            </w:r>
            <w:r>
              <w:rPr>
                <w:rFonts w:eastAsia="仿宋_GB2312"/>
                <w:bCs/>
                <w:sz w:val="24"/>
                <w:szCs w:val="24"/>
              </w:rPr>
              <w:t>.</w:t>
            </w:r>
            <w:r>
              <w:rPr>
                <w:rFonts w:hint="eastAsia"/>
              </w:rPr>
              <w:t xml:space="preserve"> </w:t>
            </w:r>
            <w:r>
              <w:rPr>
                <w:rFonts w:eastAsia="仿宋_GB2312" w:hint="eastAsia"/>
                <w:bCs/>
                <w:sz w:val="24"/>
                <w:szCs w:val="24"/>
              </w:rPr>
              <w:t>发明专利</w:t>
            </w:r>
            <w:r>
              <w:rPr>
                <w:rFonts w:eastAsia="仿宋_GB2312" w:hint="eastAsia"/>
                <w:bCs/>
                <w:sz w:val="24"/>
                <w:szCs w:val="24"/>
              </w:rPr>
              <w:tab/>
            </w:r>
            <w:r>
              <w:rPr>
                <w:rFonts w:eastAsia="仿宋_GB2312" w:hint="eastAsia"/>
                <w:bCs/>
                <w:sz w:val="24"/>
                <w:szCs w:val="24"/>
              </w:rPr>
              <w:t>：</w:t>
            </w:r>
            <w:r>
              <w:rPr>
                <w:rFonts w:eastAsia="仿宋_GB2312" w:hint="eastAsia"/>
                <w:bCs/>
                <w:sz w:val="24"/>
                <w:szCs w:val="24"/>
              </w:rPr>
              <w:t>一种基于电力线载波通信的微电网监控系统</w:t>
            </w:r>
            <w:r>
              <w:rPr>
                <w:rFonts w:eastAsia="仿宋_GB2312" w:hint="eastAsia"/>
                <w:bCs/>
                <w:sz w:val="24"/>
                <w:szCs w:val="24"/>
              </w:rPr>
              <w:tab/>
            </w:r>
            <w:r>
              <w:rPr>
                <w:rFonts w:eastAsia="仿宋_GB2312" w:hint="eastAsia"/>
                <w:bCs/>
                <w:sz w:val="24"/>
                <w:szCs w:val="24"/>
              </w:rPr>
              <w:t>中国</w:t>
            </w:r>
            <w:r>
              <w:rPr>
                <w:rFonts w:eastAsia="仿宋_GB2312" w:hint="eastAsia"/>
                <w:bCs/>
                <w:sz w:val="24"/>
                <w:szCs w:val="24"/>
              </w:rPr>
              <w:tab/>
            </w:r>
            <w:r>
              <w:rPr>
                <w:rFonts w:eastAsia="仿宋_GB2312" w:hint="eastAsia"/>
                <w:bCs/>
                <w:sz w:val="24"/>
                <w:szCs w:val="24"/>
              </w:rPr>
              <w:t>CN201510478336.3</w:t>
            </w:r>
            <w:r>
              <w:rPr>
                <w:rFonts w:eastAsia="仿宋_GB2312" w:hint="eastAsia"/>
                <w:bCs/>
                <w:sz w:val="24"/>
                <w:szCs w:val="24"/>
              </w:rPr>
              <w:tab/>
            </w:r>
            <w:r>
              <w:rPr>
                <w:rFonts w:eastAsia="仿宋_GB2312" w:hint="eastAsia"/>
                <w:bCs/>
                <w:sz w:val="24"/>
                <w:szCs w:val="24"/>
              </w:rPr>
              <w:t>2020.06.30</w:t>
            </w:r>
            <w:r>
              <w:rPr>
                <w:rFonts w:eastAsia="仿宋_GB2312" w:hint="eastAsia"/>
                <w:bCs/>
                <w:sz w:val="24"/>
                <w:szCs w:val="24"/>
              </w:rPr>
              <w:tab/>
            </w:r>
            <w:r>
              <w:rPr>
                <w:rFonts w:eastAsia="仿宋_GB2312" w:hint="eastAsia"/>
                <w:bCs/>
                <w:sz w:val="24"/>
                <w:szCs w:val="24"/>
              </w:rPr>
              <w:t>3862826</w:t>
            </w:r>
            <w:r>
              <w:rPr>
                <w:rFonts w:eastAsia="仿宋_GB2312" w:hint="eastAsia"/>
                <w:bCs/>
                <w:sz w:val="24"/>
                <w:szCs w:val="24"/>
              </w:rPr>
              <w:tab/>
            </w:r>
            <w:r>
              <w:rPr>
                <w:rFonts w:eastAsia="仿宋_GB2312" w:hint="eastAsia"/>
                <w:bCs/>
                <w:sz w:val="24"/>
                <w:szCs w:val="24"/>
              </w:rPr>
              <w:t>全球能源互联网研究院</w:t>
            </w:r>
            <w:r>
              <w:rPr>
                <w:rFonts w:eastAsia="仿宋_GB2312" w:hint="eastAsia"/>
                <w:bCs/>
                <w:sz w:val="24"/>
                <w:szCs w:val="24"/>
              </w:rPr>
              <w:t xml:space="preserve">; </w:t>
            </w:r>
            <w:r>
              <w:rPr>
                <w:rFonts w:eastAsia="仿宋_GB2312" w:hint="eastAsia"/>
                <w:bCs/>
                <w:sz w:val="24"/>
                <w:szCs w:val="24"/>
              </w:rPr>
              <w:t>国网浙江省</w:t>
            </w:r>
            <w:r>
              <w:rPr>
                <w:rFonts w:eastAsia="仿宋_GB2312" w:hint="eastAsia"/>
                <w:bCs/>
                <w:sz w:val="24"/>
                <w:szCs w:val="24"/>
              </w:rPr>
              <w:t>电力公司</w:t>
            </w:r>
            <w:r>
              <w:rPr>
                <w:rFonts w:eastAsia="仿宋_GB2312" w:hint="eastAsia"/>
                <w:bCs/>
                <w:sz w:val="24"/>
                <w:szCs w:val="24"/>
              </w:rPr>
              <w:t xml:space="preserve">; </w:t>
            </w:r>
            <w:r>
              <w:rPr>
                <w:rFonts w:eastAsia="仿宋_GB2312" w:hint="eastAsia"/>
                <w:bCs/>
                <w:sz w:val="24"/>
                <w:szCs w:val="24"/>
              </w:rPr>
              <w:t>国网浙江省</w:t>
            </w:r>
            <w:r>
              <w:rPr>
                <w:rFonts w:eastAsia="仿宋_GB2312" w:hint="eastAsia"/>
                <w:bCs/>
                <w:sz w:val="24"/>
                <w:szCs w:val="24"/>
              </w:rPr>
              <w:t>电力公司绍兴供电公司</w:t>
            </w:r>
            <w:r>
              <w:rPr>
                <w:rFonts w:eastAsia="仿宋_GB2312" w:hint="eastAsia"/>
                <w:bCs/>
                <w:sz w:val="24"/>
                <w:szCs w:val="24"/>
              </w:rPr>
              <w:t xml:space="preserve">; </w:t>
            </w:r>
            <w:r>
              <w:rPr>
                <w:rFonts w:eastAsia="仿宋_GB2312" w:hint="eastAsia"/>
                <w:bCs/>
                <w:sz w:val="24"/>
                <w:szCs w:val="24"/>
              </w:rPr>
              <w:t>国网河北省电力公司</w:t>
            </w:r>
            <w:r>
              <w:rPr>
                <w:rFonts w:eastAsia="仿宋_GB2312" w:hint="eastAsia"/>
                <w:bCs/>
                <w:sz w:val="24"/>
                <w:szCs w:val="24"/>
              </w:rPr>
              <w:t xml:space="preserve">; </w:t>
            </w:r>
            <w:r>
              <w:rPr>
                <w:rFonts w:eastAsia="仿宋_GB2312" w:hint="eastAsia"/>
                <w:bCs/>
                <w:sz w:val="24"/>
                <w:szCs w:val="24"/>
              </w:rPr>
              <w:t>国家电网公司</w:t>
            </w:r>
            <w:r>
              <w:rPr>
                <w:rFonts w:eastAsia="仿宋_GB2312" w:hint="eastAsia"/>
                <w:bCs/>
                <w:sz w:val="24"/>
                <w:szCs w:val="24"/>
              </w:rPr>
              <w:tab/>
            </w:r>
            <w:r>
              <w:rPr>
                <w:rFonts w:eastAsia="仿宋_GB2312" w:hint="eastAsia"/>
                <w:bCs/>
                <w:sz w:val="24"/>
                <w:szCs w:val="24"/>
              </w:rPr>
              <w:t>李建岐</w:t>
            </w:r>
            <w:r>
              <w:rPr>
                <w:rFonts w:eastAsia="仿宋_GB2312" w:hint="eastAsia"/>
                <w:bCs/>
                <w:sz w:val="24"/>
                <w:szCs w:val="24"/>
              </w:rPr>
              <w:t xml:space="preserve">; </w:t>
            </w:r>
            <w:r>
              <w:rPr>
                <w:rFonts w:eastAsia="仿宋_GB2312" w:hint="eastAsia"/>
                <w:bCs/>
                <w:sz w:val="24"/>
                <w:szCs w:val="24"/>
              </w:rPr>
              <w:t>黄毕尧</w:t>
            </w:r>
            <w:r>
              <w:rPr>
                <w:rFonts w:eastAsia="仿宋_GB2312" w:hint="eastAsia"/>
                <w:bCs/>
                <w:sz w:val="24"/>
                <w:szCs w:val="24"/>
              </w:rPr>
              <w:t xml:space="preserve">; </w:t>
            </w:r>
            <w:r>
              <w:rPr>
                <w:rFonts w:eastAsia="仿宋_GB2312" w:hint="eastAsia"/>
                <w:bCs/>
                <w:sz w:val="24"/>
                <w:szCs w:val="24"/>
              </w:rPr>
              <w:t>胡超</w:t>
            </w:r>
            <w:r>
              <w:rPr>
                <w:rFonts w:eastAsia="仿宋_GB2312" w:hint="eastAsia"/>
                <w:bCs/>
                <w:sz w:val="24"/>
                <w:szCs w:val="24"/>
              </w:rPr>
              <w:t xml:space="preserve">; </w:t>
            </w:r>
            <w:r>
              <w:rPr>
                <w:rFonts w:eastAsia="仿宋_GB2312" w:hint="eastAsia"/>
                <w:bCs/>
                <w:sz w:val="24"/>
                <w:szCs w:val="24"/>
              </w:rPr>
              <w:t>马平</w:t>
            </w:r>
            <w:r>
              <w:rPr>
                <w:rFonts w:eastAsia="仿宋_GB2312" w:hint="eastAsia"/>
                <w:bCs/>
                <w:sz w:val="24"/>
                <w:szCs w:val="24"/>
              </w:rPr>
              <w:t xml:space="preserve">; </w:t>
            </w:r>
            <w:r>
              <w:rPr>
                <w:rFonts w:eastAsia="仿宋_GB2312" w:hint="eastAsia"/>
                <w:bCs/>
                <w:sz w:val="24"/>
                <w:szCs w:val="24"/>
              </w:rPr>
              <w:t>余杰</w:t>
            </w:r>
            <w:r>
              <w:rPr>
                <w:rFonts w:eastAsia="仿宋_GB2312" w:hint="eastAsia"/>
                <w:bCs/>
                <w:sz w:val="24"/>
                <w:szCs w:val="24"/>
              </w:rPr>
              <w:t xml:space="preserve">; </w:t>
            </w:r>
            <w:r>
              <w:rPr>
                <w:rFonts w:eastAsia="仿宋_GB2312" w:hint="eastAsia"/>
                <w:bCs/>
                <w:sz w:val="24"/>
                <w:szCs w:val="24"/>
              </w:rPr>
              <w:t>徐志强</w:t>
            </w:r>
            <w:r>
              <w:rPr>
                <w:rFonts w:eastAsia="仿宋_GB2312" w:hint="eastAsia"/>
                <w:bCs/>
                <w:sz w:val="24"/>
                <w:szCs w:val="24"/>
              </w:rPr>
              <w:t xml:space="preserve">; </w:t>
            </w:r>
            <w:r>
              <w:rPr>
                <w:rFonts w:eastAsia="仿宋_GB2312" w:hint="eastAsia"/>
                <w:bCs/>
                <w:sz w:val="24"/>
                <w:szCs w:val="24"/>
              </w:rPr>
              <w:t>邵炜平</w:t>
            </w:r>
            <w:r>
              <w:rPr>
                <w:rFonts w:eastAsia="仿宋_GB2312" w:hint="eastAsia"/>
                <w:bCs/>
                <w:sz w:val="24"/>
                <w:szCs w:val="24"/>
              </w:rPr>
              <w:t xml:space="preserve">; </w:t>
            </w:r>
            <w:r>
              <w:rPr>
                <w:rFonts w:eastAsia="仿宋_GB2312" w:hint="eastAsia"/>
                <w:bCs/>
                <w:sz w:val="24"/>
                <w:szCs w:val="24"/>
              </w:rPr>
              <w:t>汤亿则</w:t>
            </w:r>
            <w:r>
              <w:rPr>
                <w:rFonts w:eastAsia="仿宋_GB2312" w:hint="eastAsia"/>
                <w:bCs/>
                <w:sz w:val="24"/>
                <w:szCs w:val="24"/>
              </w:rPr>
              <w:tab/>
            </w:r>
            <w:r>
              <w:rPr>
                <w:rFonts w:eastAsia="仿宋_GB2312" w:hint="eastAsia"/>
                <w:bCs/>
                <w:sz w:val="24"/>
                <w:szCs w:val="24"/>
              </w:rPr>
              <w:t>授权有效</w:t>
            </w:r>
          </w:p>
          <w:p>
            <w:pPr>
              <w:pStyle w:val="style0"/>
              <w:spacing w:lineRule="exact" w:line="440"/>
              <w:rPr>
                <w:rFonts w:eastAsia="仿宋_GB2312"/>
                <w:bCs/>
                <w:sz w:val="24"/>
                <w:szCs w:val="24"/>
              </w:rPr>
            </w:pPr>
            <w:r>
              <w:rPr>
                <w:rFonts w:eastAsia="仿宋_GB2312" w:hint="eastAsia"/>
                <w:bCs/>
                <w:sz w:val="24"/>
                <w:szCs w:val="24"/>
              </w:rPr>
              <w:t>3</w:t>
            </w:r>
            <w:r>
              <w:rPr>
                <w:rFonts w:eastAsia="仿宋_GB2312"/>
                <w:bCs/>
                <w:sz w:val="24"/>
                <w:szCs w:val="24"/>
              </w:rPr>
              <w:t>.</w:t>
            </w:r>
            <w:r>
              <w:rPr>
                <w:rFonts w:hint="eastAsia"/>
              </w:rPr>
              <w:t xml:space="preserve"> </w:t>
            </w:r>
            <w:r>
              <w:rPr>
                <w:rFonts w:eastAsia="仿宋_GB2312" w:hint="eastAsia"/>
                <w:bCs/>
                <w:sz w:val="24"/>
                <w:szCs w:val="24"/>
              </w:rPr>
              <w:t>发明专利</w:t>
            </w:r>
            <w:r>
              <w:rPr>
                <w:rFonts w:eastAsia="仿宋_GB2312" w:hint="eastAsia"/>
                <w:bCs/>
                <w:sz w:val="24"/>
                <w:szCs w:val="24"/>
              </w:rPr>
              <w:tab/>
            </w:r>
            <w:r>
              <w:rPr>
                <w:rFonts w:eastAsia="仿宋_GB2312" w:hint="eastAsia"/>
                <w:bCs/>
                <w:sz w:val="24"/>
                <w:szCs w:val="24"/>
              </w:rPr>
              <w:t>：</w:t>
            </w:r>
            <w:r>
              <w:rPr>
                <w:rFonts w:eastAsia="仿宋_GB2312" w:hint="eastAsia"/>
                <w:bCs/>
                <w:sz w:val="24"/>
                <w:szCs w:val="24"/>
              </w:rPr>
              <w:t>一种支持</w:t>
            </w:r>
            <w:r>
              <w:rPr>
                <w:rFonts w:eastAsia="仿宋_GB2312" w:hint="eastAsia"/>
                <w:bCs/>
                <w:sz w:val="24"/>
                <w:szCs w:val="24"/>
              </w:rPr>
              <w:t>wifi</w:t>
            </w:r>
            <w:r>
              <w:rPr>
                <w:rFonts w:eastAsia="仿宋_GB2312" w:hint="eastAsia"/>
                <w:bCs/>
                <w:sz w:val="24"/>
                <w:szCs w:val="24"/>
              </w:rPr>
              <w:t>接入的无线离散窄带频谱聚合</w:t>
            </w:r>
            <w:r>
              <w:rPr>
                <w:rFonts w:eastAsia="仿宋_GB2312" w:hint="eastAsia"/>
                <w:bCs/>
                <w:sz w:val="24"/>
                <w:szCs w:val="24"/>
              </w:rPr>
              <w:t>CPE</w:t>
            </w:r>
            <w:r>
              <w:rPr>
                <w:rFonts w:eastAsia="仿宋_GB2312" w:hint="eastAsia"/>
                <w:bCs/>
                <w:sz w:val="24"/>
                <w:szCs w:val="24"/>
              </w:rPr>
              <w:t>终端</w:t>
            </w:r>
            <w:r>
              <w:rPr>
                <w:rFonts w:eastAsia="仿宋_GB2312" w:hint="eastAsia"/>
                <w:bCs/>
                <w:sz w:val="24"/>
                <w:szCs w:val="24"/>
              </w:rPr>
              <w:tab/>
            </w:r>
            <w:r>
              <w:rPr>
                <w:rFonts w:eastAsia="仿宋_GB2312" w:hint="eastAsia"/>
                <w:bCs/>
                <w:sz w:val="24"/>
                <w:szCs w:val="24"/>
              </w:rPr>
              <w:t>中国</w:t>
            </w:r>
            <w:r>
              <w:rPr>
                <w:rFonts w:eastAsia="仿宋_GB2312" w:hint="eastAsia"/>
                <w:bCs/>
                <w:sz w:val="24"/>
                <w:szCs w:val="24"/>
              </w:rPr>
              <w:tab/>
            </w:r>
            <w:r>
              <w:rPr>
                <w:rFonts w:eastAsia="仿宋_GB2312" w:hint="eastAsia"/>
                <w:bCs/>
                <w:sz w:val="24"/>
                <w:szCs w:val="24"/>
              </w:rPr>
              <w:t>CN201511004026.4</w:t>
            </w:r>
            <w:r>
              <w:rPr>
                <w:rFonts w:eastAsia="仿宋_GB2312" w:hint="eastAsia"/>
                <w:bCs/>
                <w:sz w:val="24"/>
                <w:szCs w:val="24"/>
              </w:rPr>
              <w:tab/>
            </w:r>
            <w:r>
              <w:rPr>
                <w:rFonts w:eastAsia="仿宋_GB2312" w:hint="eastAsia"/>
                <w:bCs/>
                <w:sz w:val="24"/>
                <w:szCs w:val="24"/>
              </w:rPr>
              <w:t>2019.05.17</w:t>
            </w:r>
            <w:r>
              <w:rPr>
                <w:rFonts w:eastAsia="仿宋_GB2312" w:hint="eastAsia"/>
                <w:bCs/>
                <w:sz w:val="24"/>
                <w:szCs w:val="24"/>
              </w:rPr>
              <w:tab/>
            </w:r>
            <w:r>
              <w:rPr>
                <w:rFonts w:eastAsia="仿宋_GB2312" w:hint="eastAsia"/>
                <w:bCs/>
                <w:sz w:val="24"/>
                <w:szCs w:val="24"/>
              </w:rPr>
              <w:t>3377091</w:t>
            </w:r>
            <w:r>
              <w:rPr>
                <w:rFonts w:eastAsia="仿宋_GB2312" w:hint="eastAsia"/>
                <w:bCs/>
                <w:sz w:val="24"/>
                <w:szCs w:val="24"/>
              </w:rPr>
              <w:tab/>
            </w:r>
            <w:r>
              <w:rPr>
                <w:rFonts w:eastAsia="仿宋_GB2312" w:hint="eastAsia"/>
                <w:bCs/>
                <w:sz w:val="24"/>
                <w:szCs w:val="24"/>
              </w:rPr>
              <w:t>国家电网公司</w:t>
            </w:r>
            <w:r>
              <w:rPr>
                <w:rFonts w:eastAsia="仿宋_GB2312" w:hint="eastAsia"/>
                <w:bCs/>
                <w:sz w:val="24"/>
                <w:szCs w:val="24"/>
              </w:rPr>
              <w:t xml:space="preserve">; </w:t>
            </w:r>
            <w:r>
              <w:rPr>
                <w:rFonts w:eastAsia="仿宋_GB2312" w:hint="eastAsia"/>
                <w:bCs/>
                <w:sz w:val="24"/>
                <w:szCs w:val="24"/>
              </w:rPr>
              <w:t>国网浙江省</w:t>
            </w:r>
            <w:r>
              <w:rPr>
                <w:rFonts w:eastAsia="仿宋_GB2312" w:hint="eastAsia"/>
                <w:bCs/>
                <w:sz w:val="24"/>
                <w:szCs w:val="24"/>
              </w:rPr>
              <w:t>电力公司嘉兴供电公司</w:t>
            </w:r>
            <w:r>
              <w:rPr>
                <w:rFonts w:eastAsia="仿宋_GB2312" w:hint="eastAsia"/>
                <w:bCs/>
                <w:sz w:val="24"/>
                <w:szCs w:val="24"/>
              </w:rPr>
              <w:t xml:space="preserve">; </w:t>
            </w:r>
            <w:r>
              <w:rPr>
                <w:rFonts w:eastAsia="仿宋_GB2312" w:hint="eastAsia"/>
                <w:bCs/>
                <w:sz w:val="24"/>
                <w:szCs w:val="24"/>
              </w:rPr>
              <w:t>国网浙江海盐县供电公司</w:t>
            </w:r>
            <w:r>
              <w:rPr>
                <w:rFonts w:eastAsia="仿宋_GB2312" w:hint="eastAsia"/>
                <w:bCs/>
                <w:sz w:val="24"/>
                <w:szCs w:val="24"/>
              </w:rPr>
              <w:t xml:space="preserve">; </w:t>
            </w:r>
            <w:r>
              <w:rPr>
                <w:rFonts w:eastAsia="仿宋_GB2312" w:hint="eastAsia"/>
                <w:bCs/>
                <w:sz w:val="24"/>
                <w:szCs w:val="24"/>
              </w:rPr>
              <w:t>普天信息技术有限公司</w:t>
            </w:r>
            <w:r>
              <w:rPr>
                <w:rFonts w:eastAsia="仿宋_GB2312" w:hint="eastAsia"/>
                <w:bCs/>
                <w:sz w:val="24"/>
                <w:szCs w:val="24"/>
              </w:rPr>
              <w:tab/>
            </w:r>
            <w:r>
              <w:rPr>
                <w:rFonts w:eastAsia="仿宋_GB2312" w:hint="eastAsia"/>
                <w:bCs/>
                <w:sz w:val="24"/>
                <w:szCs w:val="24"/>
              </w:rPr>
              <w:t>徐光年</w:t>
            </w:r>
            <w:r>
              <w:rPr>
                <w:rFonts w:eastAsia="仿宋_GB2312" w:hint="eastAsia"/>
                <w:bCs/>
                <w:sz w:val="24"/>
                <w:szCs w:val="24"/>
              </w:rPr>
              <w:t xml:space="preserve">; </w:t>
            </w:r>
            <w:r>
              <w:rPr>
                <w:rFonts w:eastAsia="仿宋_GB2312" w:hint="eastAsia"/>
                <w:bCs/>
                <w:sz w:val="24"/>
                <w:szCs w:val="24"/>
              </w:rPr>
              <w:t>汪泽州</w:t>
            </w:r>
            <w:r>
              <w:rPr>
                <w:rFonts w:eastAsia="仿宋_GB2312" w:hint="eastAsia"/>
                <w:bCs/>
                <w:sz w:val="24"/>
                <w:szCs w:val="24"/>
              </w:rPr>
              <w:t xml:space="preserve">; </w:t>
            </w:r>
            <w:r>
              <w:rPr>
                <w:rFonts w:eastAsia="仿宋_GB2312" w:hint="eastAsia"/>
                <w:bCs/>
                <w:sz w:val="24"/>
                <w:szCs w:val="24"/>
              </w:rPr>
              <w:t>沈春林</w:t>
            </w:r>
            <w:r>
              <w:rPr>
                <w:rFonts w:eastAsia="仿宋_GB2312" w:hint="eastAsia"/>
                <w:bCs/>
                <w:sz w:val="24"/>
                <w:szCs w:val="24"/>
              </w:rPr>
              <w:t xml:space="preserve">; </w:t>
            </w:r>
            <w:r>
              <w:rPr>
                <w:rFonts w:eastAsia="仿宋_GB2312" w:hint="eastAsia"/>
                <w:bCs/>
                <w:sz w:val="24"/>
                <w:szCs w:val="24"/>
              </w:rPr>
              <w:t>顾卫华</w:t>
            </w:r>
            <w:r>
              <w:rPr>
                <w:rFonts w:eastAsia="仿宋_GB2312" w:hint="eastAsia"/>
                <w:bCs/>
                <w:sz w:val="24"/>
                <w:szCs w:val="24"/>
              </w:rPr>
              <w:t xml:space="preserve">; </w:t>
            </w:r>
            <w:r>
              <w:rPr>
                <w:rFonts w:eastAsia="仿宋_GB2312" w:hint="eastAsia"/>
                <w:bCs/>
                <w:sz w:val="24"/>
                <w:szCs w:val="24"/>
              </w:rPr>
              <w:t>储建新</w:t>
            </w:r>
            <w:r>
              <w:rPr>
                <w:rFonts w:eastAsia="仿宋_GB2312" w:hint="eastAsia"/>
                <w:bCs/>
                <w:sz w:val="24"/>
                <w:szCs w:val="24"/>
              </w:rPr>
              <w:t xml:space="preserve">; </w:t>
            </w:r>
            <w:r>
              <w:rPr>
                <w:rFonts w:eastAsia="仿宋_GB2312" w:hint="eastAsia"/>
                <w:bCs/>
                <w:sz w:val="24"/>
                <w:szCs w:val="24"/>
              </w:rPr>
              <w:t>王奇</w:t>
            </w:r>
            <w:r>
              <w:rPr>
                <w:rFonts w:eastAsia="仿宋_GB2312" w:hint="eastAsia"/>
                <w:bCs/>
                <w:sz w:val="24"/>
                <w:szCs w:val="24"/>
              </w:rPr>
              <w:t xml:space="preserve">; </w:t>
            </w:r>
            <w:r>
              <w:rPr>
                <w:rFonts w:eastAsia="仿宋_GB2312" w:hint="eastAsia"/>
                <w:bCs/>
                <w:sz w:val="24"/>
                <w:szCs w:val="24"/>
              </w:rPr>
              <w:t>徐张健</w:t>
            </w:r>
            <w:r>
              <w:rPr>
                <w:rFonts w:eastAsia="仿宋_GB2312" w:hint="eastAsia"/>
                <w:bCs/>
                <w:sz w:val="24"/>
                <w:szCs w:val="24"/>
              </w:rPr>
              <w:t xml:space="preserve">; </w:t>
            </w:r>
            <w:r>
              <w:rPr>
                <w:rFonts w:eastAsia="仿宋_GB2312" w:hint="eastAsia"/>
                <w:bCs/>
                <w:sz w:val="24"/>
                <w:szCs w:val="24"/>
              </w:rPr>
              <w:t>吴芳琳</w:t>
            </w:r>
            <w:r>
              <w:rPr>
                <w:rFonts w:eastAsia="仿宋_GB2312" w:hint="eastAsia"/>
                <w:bCs/>
                <w:sz w:val="24"/>
                <w:szCs w:val="24"/>
              </w:rPr>
              <w:t xml:space="preserve">; </w:t>
            </w:r>
            <w:r>
              <w:rPr>
                <w:rFonts w:eastAsia="仿宋_GB2312" w:hint="eastAsia"/>
                <w:bCs/>
                <w:sz w:val="24"/>
                <w:szCs w:val="24"/>
              </w:rPr>
              <w:t>朱升涛</w:t>
            </w:r>
            <w:r>
              <w:rPr>
                <w:rFonts w:eastAsia="仿宋_GB2312" w:hint="eastAsia"/>
                <w:bCs/>
                <w:sz w:val="24"/>
                <w:szCs w:val="24"/>
              </w:rPr>
              <w:t xml:space="preserve">; </w:t>
            </w:r>
            <w:r>
              <w:rPr>
                <w:rFonts w:eastAsia="仿宋_GB2312" w:hint="eastAsia"/>
                <w:bCs/>
                <w:sz w:val="24"/>
                <w:szCs w:val="24"/>
              </w:rPr>
              <w:t>黄建伟</w:t>
            </w:r>
            <w:r>
              <w:rPr>
                <w:rFonts w:eastAsia="仿宋_GB2312" w:hint="eastAsia"/>
                <w:bCs/>
                <w:sz w:val="24"/>
                <w:szCs w:val="24"/>
              </w:rPr>
              <w:t xml:space="preserve">; </w:t>
            </w:r>
            <w:r>
              <w:rPr>
                <w:rFonts w:eastAsia="仿宋_GB2312" w:hint="eastAsia"/>
                <w:bCs/>
                <w:sz w:val="24"/>
                <w:szCs w:val="24"/>
              </w:rPr>
              <w:t>施敏达</w:t>
            </w:r>
            <w:r>
              <w:rPr>
                <w:rFonts w:eastAsia="仿宋_GB2312" w:hint="eastAsia"/>
                <w:bCs/>
                <w:sz w:val="24"/>
                <w:szCs w:val="24"/>
              </w:rPr>
              <w:t xml:space="preserve">; </w:t>
            </w:r>
            <w:r>
              <w:rPr>
                <w:rFonts w:eastAsia="仿宋_GB2312" w:hint="eastAsia"/>
                <w:bCs/>
                <w:sz w:val="24"/>
                <w:szCs w:val="24"/>
              </w:rPr>
              <w:t>严玉平</w:t>
            </w:r>
            <w:r>
              <w:rPr>
                <w:rFonts w:eastAsia="仿宋_GB2312" w:hint="eastAsia"/>
                <w:bCs/>
                <w:sz w:val="24"/>
                <w:szCs w:val="24"/>
              </w:rPr>
              <w:t xml:space="preserve">; </w:t>
            </w:r>
            <w:r>
              <w:rPr>
                <w:rFonts w:eastAsia="仿宋_GB2312" w:hint="eastAsia"/>
                <w:bCs/>
                <w:sz w:val="24"/>
                <w:szCs w:val="24"/>
              </w:rPr>
              <w:t>喻炜</w:t>
            </w:r>
            <w:r>
              <w:rPr>
                <w:rFonts w:eastAsia="仿宋_GB2312" w:hint="eastAsia"/>
                <w:bCs/>
                <w:sz w:val="24"/>
                <w:szCs w:val="24"/>
              </w:rPr>
              <w:t xml:space="preserve">; </w:t>
            </w:r>
            <w:r>
              <w:rPr>
                <w:rFonts w:eastAsia="仿宋_GB2312" w:hint="eastAsia"/>
                <w:bCs/>
                <w:sz w:val="24"/>
                <w:szCs w:val="24"/>
              </w:rPr>
              <w:t>程建伟</w:t>
            </w:r>
            <w:r>
              <w:rPr>
                <w:rFonts w:eastAsia="仿宋_GB2312" w:hint="eastAsia"/>
                <w:bCs/>
                <w:sz w:val="24"/>
                <w:szCs w:val="24"/>
              </w:rPr>
              <w:tab/>
            </w:r>
            <w:r>
              <w:rPr>
                <w:rFonts w:eastAsia="仿宋_GB2312" w:hint="eastAsia"/>
                <w:bCs/>
                <w:sz w:val="24"/>
                <w:szCs w:val="24"/>
              </w:rPr>
              <w:t>授权有效</w:t>
            </w:r>
          </w:p>
          <w:p>
            <w:pPr>
              <w:pStyle w:val="style0"/>
              <w:spacing w:lineRule="exact" w:line="440"/>
              <w:rPr>
                <w:rFonts w:eastAsia="仿宋_GB2312"/>
                <w:bCs/>
                <w:sz w:val="24"/>
                <w:szCs w:val="24"/>
              </w:rPr>
            </w:pPr>
            <w:r>
              <w:rPr>
                <w:rFonts w:eastAsia="仿宋_GB2312" w:hint="eastAsia"/>
                <w:bCs/>
                <w:sz w:val="24"/>
                <w:szCs w:val="24"/>
              </w:rPr>
              <w:t>4</w:t>
            </w:r>
            <w:r>
              <w:rPr>
                <w:rFonts w:eastAsia="仿宋_GB2312"/>
                <w:bCs/>
                <w:sz w:val="24"/>
                <w:szCs w:val="24"/>
              </w:rPr>
              <w:t>.</w:t>
            </w:r>
            <w:r>
              <w:rPr>
                <w:rFonts w:hint="eastAsia"/>
              </w:rPr>
              <w:t xml:space="preserve"> </w:t>
            </w:r>
            <w:r>
              <w:rPr>
                <w:rFonts w:eastAsia="仿宋_GB2312" w:hint="eastAsia"/>
                <w:bCs/>
                <w:sz w:val="24"/>
                <w:szCs w:val="24"/>
              </w:rPr>
              <w:t>发明专利</w:t>
            </w:r>
            <w:r>
              <w:rPr>
                <w:rFonts w:eastAsia="仿宋_GB2312" w:hint="eastAsia"/>
                <w:bCs/>
                <w:sz w:val="24"/>
                <w:szCs w:val="24"/>
              </w:rPr>
              <w:t>：</w:t>
            </w:r>
            <w:r>
              <w:rPr>
                <w:rFonts w:eastAsia="仿宋_GB2312" w:hint="eastAsia"/>
                <w:bCs/>
                <w:sz w:val="24"/>
                <w:szCs w:val="24"/>
              </w:rPr>
              <w:tab/>
            </w:r>
            <w:r>
              <w:rPr>
                <w:rFonts w:eastAsia="仿宋_GB2312" w:hint="eastAsia"/>
                <w:bCs/>
                <w:sz w:val="24"/>
                <w:szCs w:val="24"/>
              </w:rPr>
              <w:t>一种基于配电网运行数据的</w:t>
            </w:r>
            <w:r>
              <w:rPr>
                <w:rFonts w:eastAsia="仿宋_GB2312" w:hint="eastAsia"/>
                <w:bCs/>
                <w:sz w:val="24"/>
                <w:szCs w:val="24"/>
              </w:rPr>
              <w:t>10kV</w:t>
            </w:r>
            <w:r>
              <w:rPr>
                <w:rFonts w:eastAsia="仿宋_GB2312" w:hint="eastAsia"/>
                <w:bCs/>
                <w:sz w:val="24"/>
                <w:szCs w:val="24"/>
              </w:rPr>
              <w:t>双电源用户线变关系分析方法</w:t>
            </w:r>
            <w:r>
              <w:rPr>
                <w:rFonts w:eastAsia="仿宋_GB2312" w:hint="eastAsia"/>
                <w:bCs/>
                <w:sz w:val="24"/>
                <w:szCs w:val="24"/>
              </w:rPr>
              <w:tab/>
            </w:r>
            <w:r>
              <w:rPr>
                <w:rFonts w:eastAsia="仿宋_GB2312" w:hint="eastAsia"/>
                <w:bCs/>
                <w:sz w:val="24"/>
                <w:szCs w:val="24"/>
              </w:rPr>
              <w:t>中国</w:t>
            </w:r>
            <w:r>
              <w:rPr>
                <w:rFonts w:eastAsia="仿宋_GB2312" w:hint="eastAsia"/>
                <w:bCs/>
                <w:sz w:val="24"/>
                <w:szCs w:val="24"/>
              </w:rPr>
              <w:tab/>
            </w:r>
            <w:r>
              <w:rPr>
                <w:rFonts w:eastAsia="仿宋_GB2312" w:hint="eastAsia"/>
                <w:bCs/>
                <w:sz w:val="24"/>
                <w:szCs w:val="24"/>
              </w:rPr>
              <w:t>CN201911377264.8</w:t>
            </w:r>
            <w:r>
              <w:rPr>
                <w:rFonts w:eastAsia="仿宋_GB2312" w:hint="eastAsia"/>
                <w:bCs/>
                <w:sz w:val="24"/>
                <w:szCs w:val="24"/>
              </w:rPr>
              <w:tab/>
            </w:r>
            <w:r>
              <w:rPr>
                <w:rFonts w:eastAsia="仿宋_GB2312" w:hint="eastAsia"/>
                <w:bCs/>
                <w:sz w:val="24"/>
                <w:szCs w:val="24"/>
              </w:rPr>
              <w:t>2023.05.30</w:t>
            </w:r>
            <w:r>
              <w:rPr>
                <w:rFonts w:eastAsia="仿宋_GB2312" w:hint="eastAsia"/>
                <w:bCs/>
                <w:sz w:val="24"/>
                <w:szCs w:val="24"/>
              </w:rPr>
              <w:tab/>
            </w:r>
            <w:r>
              <w:rPr>
                <w:rFonts w:eastAsia="仿宋_GB2312" w:hint="eastAsia"/>
                <w:bCs/>
                <w:sz w:val="24"/>
                <w:szCs w:val="24"/>
              </w:rPr>
              <w:t>6013960</w:t>
            </w:r>
            <w:r>
              <w:rPr>
                <w:rFonts w:eastAsia="仿宋_GB2312" w:hint="eastAsia"/>
                <w:bCs/>
                <w:sz w:val="24"/>
                <w:szCs w:val="24"/>
              </w:rPr>
              <w:tab/>
            </w:r>
            <w:r>
              <w:rPr>
                <w:rFonts w:eastAsia="仿宋_GB2312" w:hint="eastAsia"/>
                <w:bCs/>
                <w:sz w:val="24"/>
                <w:szCs w:val="24"/>
              </w:rPr>
              <w:t>国网浙江海盐县供电有限公司</w:t>
            </w:r>
            <w:r>
              <w:rPr>
                <w:rFonts w:eastAsia="仿宋_GB2312" w:hint="eastAsia"/>
                <w:bCs/>
                <w:sz w:val="24"/>
                <w:szCs w:val="24"/>
              </w:rPr>
              <w:t xml:space="preserve">; </w:t>
            </w:r>
            <w:r>
              <w:rPr>
                <w:rFonts w:eastAsia="仿宋_GB2312" w:hint="eastAsia"/>
                <w:bCs/>
                <w:sz w:val="24"/>
                <w:szCs w:val="24"/>
              </w:rPr>
              <w:t>海盐南原电力工程有限责任公司</w:t>
            </w:r>
            <w:r>
              <w:rPr>
                <w:rFonts w:eastAsia="仿宋_GB2312" w:hint="eastAsia"/>
                <w:bCs/>
                <w:sz w:val="24"/>
                <w:szCs w:val="24"/>
              </w:rPr>
              <w:tab/>
            </w:r>
            <w:r>
              <w:rPr>
                <w:rFonts w:eastAsia="仿宋_GB2312" w:hint="eastAsia"/>
                <w:bCs/>
                <w:sz w:val="24"/>
                <w:szCs w:val="24"/>
              </w:rPr>
              <w:t>李正光</w:t>
            </w:r>
            <w:r>
              <w:rPr>
                <w:rFonts w:eastAsia="仿宋_GB2312" w:hint="eastAsia"/>
                <w:bCs/>
                <w:sz w:val="24"/>
                <w:szCs w:val="24"/>
              </w:rPr>
              <w:t xml:space="preserve">; </w:t>
            </w:r>
            <w:r>
              <w:rPr>
                <w:rFonts w:eastAsia="仿宋_GB2312" w:hint="eastAsia"/>
                <w:bCs/>
                <w:sz w:val="24"/>
                <w:szCs w:val="24"/>
              </w:rPr>
              <w:t>毛琳明</w:t>
            </w:r>
            <w:r>
              <w:rPr>
                <w:rFonts w:eastAsia="仿宋_GB2312" w:hint="eastAsia"/>
                <w:bCs/>
                <w:sz w:val="24"/>
                <w:szCs w:val="24"/>
              </w:rPr>
              <w:t xml:space="preserve">; </w:t>
            </w:r>
            <w:r>
              <w:rPr>
                <w:rFonts w:eastAsia="仿宋_GB2312" w:hint="eastAsia"/>
                <w:bCs/>
                <w:sz w:val="24"/>
                <w:szCs w:val="24"/>
              </w:rPr>
              <w:t>陈刚</w:t>
            </w:r>
            <w:r>
              <w:rPr>
                <w:rFonts w:eastAsia="仿宋_GB2312" w:hint="eastAsia"/>
                <w:bCs/>
                <w:sz w:val="24"/>
                <w:szCs w:val="24"/>
              </w:rPr>
              <w:t xml:space="preserve">; </w:t>
            </w:r>
            <w:r>
              <w:rPr>
                <w:rFonts w:eastAsia="仿宋_GB2312" w:hint="eastAsia"/>
                <w:bCs/>
                <w:sz w:val="24"/>
                <w:szCs w:val="24"/>
              </w:rPr>
              <w:t>朱萧轶</w:t>
            </w:r>
            <w:r>
              <w:rPr>
                <w:rFonts w:eastAsia="仿宋_GB2312" w:hint="eastAsia"/>
                <w:bCs/>
                <w:sz w:val="24"/>
                <w:szCs w:val="24"/>
              </w:rPr>
              <w:t xml:space="preserve">; </w:t>
            </w:r>
            <w:r>
              <w:rPr>
                <w:rFonts w:eastAsia="仿宋_GB2312" w:hint="eastAsia"/>
                <w:bCs/>
                <w:sz w:val="24"/>
                <w:szCs w:val="24"/>
              </w:rPr>
              <w:t>钱锋强</w:t>
            </w:r>
            <w:r>
              <w:rPr>
                <w:rFonts w:eastAsia="仿宋_GB2312" w:hint="eastAsia"/>
                <w:bCs/>
                <w:sz w:val="24"/>
                <w:szCs w:val="24"/>
              </w:rPr>
              <w:t xml:space="preserve">; </w:t>
            </w:r>
            <w:r>
              <w:rPr>
                <w:rFonts w:eastAsia="仿宋_GB2312" w:hint="eastAsia"/>
                <w:bCs/>
                <w:sz w:val="24"/>
                <w:szCs w:val="24"/>
              </w:rPr>
              <w:t>赵国爱</w:t>
            </w:r>
            <w:r>
              <w:rPr>
                <w:rFonts w:eastAsia="仿宋_GB2312" w:hint="eastAsia"/>
                <w:bCs/>
                <w:sz w:val="24"/>
                <w:szCs w:val="24"/>
              </w:rPr>
              <w:t xml:space="preserve">; </w:t>
            </w:r>
            <w:r>
              <w:rPr>
                <w:rFonts w:eastAsia="仿宋_GB2312" w:hint="eastAsia"/>
                <w:bCs/>
                <w:sz w:val="24"/>
                <w:szCs w:val="24"/>
              </w:rPr>
              <w:t>黄洁</w:t>
            </w:r>
            <w:r>
              <w:rPr>
                <w:rFonts w:eastAsia="仿宋_GB2312" w:hint="eastAsia"/>
                <w:bCs/>
                <w:sz w:val="24"/>
                <w:szCs w:val="24"/>
              </w:rPr>
              <w:t xml:space="preserve">; </w:t>
            </w:r>
            <w:r>
              <w:rPr>
                <w:rFonts w:eastAsia="仿宋_GB2312" w:hint="eastAsia"/>
                <w:bCs/>
                <w:sz w:val="24"/>
                <w:szCs w:val="24"/>
              </w:rPr>
              <w:t>刘艾旺</w:t>
            </w:r>
            <w:r>
              <w:rPr>
                <w:rFonts w:eastAsia="仿宋_GB2312" w:hint="eastAsia"/>
                <w:bCs/>
                <w:sz w:val="24"/>
                <w:szCs w:val="24"/>
              </w:rPr>
              <w:t xml:space="preserve">; </w:t>
            </w:r>
            <w:r>
              <w:rPr>
                <w:rFonts w:eastAsia="仿宋_GB2312" w:hint="eastAsia"/>
                <w:bCs/>
                <w:sz w:val="24"/>
                <w:szCs w:val="24"/>
              </w:rPr>
              <w:t>邹健</w:t>
            </w:r>
            <w:r>
              <w:rPr>
                <w:rFonts w:eastAsia="仿宋_GB2312" w:hint="eastAsia"/>
                <w:bCs/>
                <w:sz w:val="24"/>
                <w:szCs w:val="24"/>
              </w:rPr>
              <w:t xml:space="preserve">; </w:t>
            </w:r>
            <w:r>
              <w:rPr>
                <w:rFonts w:eastAsia="仿宋_GB2312" w:hint="eastAsia"/>
                <w:bCs/>
                <w:sz w:val="24"/>
                <w:szCs w:val="24"/>
              </w:rPr>
              <w:t>储建新</w:t>
            </w:r>
            <w:r>
              <w:rPr>
                <w:rFonts w:eastAsia="仿宋_GB2312" w:hint="eastAsia"/>
                <w:bCs/>
                <w:sz w:val="24"/>
                <w:szCs w:val="24"/>
              </w:rPr>
              <w:t xml:space="preserve">; </w:t>
            </w:r>
            <w:r>
              <w:rPr>
                <w:rFonts w:eastAsia="仿宋_GB2312" w:hint="eastAsia"/>
                <w:bCs/>
                <w:sz w:val="24"/>
                <w:szCs w:val="24"/>
              </w:rPr>
              <w:t>潘克勤</w:t>
            </w:r>
            <w:r>
              <w:rPr>
                <w:rFonts w:eastAsia="仿宋_GB2312" w:hint="eastAsia"/>
                <w:bCs/>
                <w:sz w:val="24"/>
                <w:szCs w:val="24"/>
              </w:rPr>
              <w:t xml:space="preserve">; </w:t>
            </w:r>
            <w:r>
              <w:rPr>
                <w:rFonts w:eastAsia="仿宋_GB2312" w:hint="eastAsia"/>
                <w:bCs/>
                <w:sz w:val="24"/>
                <w:szCs w:val="24"/>
              </w:rPr>
              <w:t>邓亮</w:t>
            </w:r>
            <w:r>
              <w:rPr>
                <w:rFonts w:eastAsia="仿宋_GB2312" w:hint="eastAsia"/>
                <w:bCs/>
                <w:sz w:val="24"/>
                <w:szCs w:val="24"/>
              </w:rPr>
              <w:t xml:space="preserve">; </w:t>
            </w:r>
            <w:r>
              <w:rPr>
                <w:rFonts w:eastAsia="仿宋_GB2312" w:hint="eastAsia"/>
                <w:bCs/>
                <w:sz w:val="24"/>
                <w:szCs w:val="24"/>
              </w:rPr>
              <w:t>舒能文</w:t>
            </w:r>
            <w:r>
              <w:rPr>
                <w:rFonts w:eastAsia="仿宋_GB2312" w:hint="eastAsia"/>
                <w:bCs/>
                <w:sz w:val="24"/>
                <w:szCs w:val="24"/>
              </w:rPr>
              <w:t xml:space="preserve">; </w:t>
            </w:r>
            <w:r>
              <w:rPr>
                <w:rFonts w:eastAsia="仿宋_GB2312" w:hint="eastAsia"/>
                <w:bCs/>
                <w:sz w:val="24"/>
                <w:szCs w:val="24"/>
              </w:rPr>
              <w:t>吴炳照</w:t>
            </w:r>
            <w:r>
              <w:rPr>
                <w:rFonts w:eastAsia="仿宋_GB2312" w:hint="eastAsia"/>
                <w:bCs/>
                <w:sz w:val="24"/>
                <w:szCs w:val="24"/>
              </w:rPr>
              <w:t xml:space="preserve">; </w:t>
            </w:r>
            <w:r>
              <w:rPr>
                <w:rFonts w:eastAsia="仿宋_GB2312" w:hint="eastAsia"/>
                <w:bCs/>
                <w:sz w:val="24"/>
                <w:szCs w:val="24"/>
              </w:rPr>
              <w:t>王建城</w:t>
            </w:r>
            <w:r>
              <w:rPr>
                <w:rFonts w:eastAsia="仿宋_GB2312" w:hint="eastAsia"/>
                <w:bCs/>
                <w:sz w:val="24"/>
                <w:szCs w:val="24"/>
              </w:rPr>
              <w:t xml:space="preserve">; </w:t>
            </w:r>
            <w:r>
              <w:rPr>
                <w:rFonts w:eastAsia="仿宋_GB2312" w:hint="eastAsia"/>
                <w:bCs/>
                <w:sz w:val="24"/>
                <w:szCs w:val="24"/>
              </w:rPr>
              <w:t>高原</w:t>
            </w:r>
            <w:r>
              <w:rPr>
                <w:rFonts w:eastAsia="仿宋_GB2312" w:hint="eastAsia"/>
                <w:bCs/>
                <w:sz w:val="24"/>
                <w:szCs w:val="24"/>
              </w:rPr>
              <w:tab/>
            </w:r>
            <w:r>
              <w:rPr>
                <w:rFonts w:eastAsia="仿宋_GB2312" w:hint="eastAsia"/>
                <w:bCs/>
                <w:sz w:val="24"/>
                <w:szCs w:val="24"/>
              </w:rPr>
              <w:t>授权有效</w:t>
            </w:r>
          </w:p>
          <w:p>
            <w:pPr>
              <w:pStyle w:val="style0"/>
              <w:spacing w:lineRule="exact" w:line="440"/>
              <w:rPr>
                <w:rFonts w:eastAsia="仿宋_GB2312"/>
                <w:bCs/>
                <w:sz w:val="24"/>
                <w:szCs w:val="24"/>
              </w:rPr>
            </w:pPr>
            <w:r>
              <w:rPr>
                <w:rFonts w:eastAsia="仿宋_GB2312" w:hint="eastAsia"/>
                <w:bCs/>
                <w:sz w:val="24"/>
                <w:szCs w:val="24"/>
              </w:rPr>
              <w:t>5</w:t>
            </w:r>
            <w:r>
              <w:rPr>
                <w:rFonts w:eastAsia="仿宋_GB2312"/>
                <w:bCs/>
                <w:sz w:val="24"/>
                <w:szCs w:val="24"/>
              </w:rPr>
              <w:t>.</w:t>
            </w:r>
            <w:r>
              <w:rPr>
                <w:rFonts w:hint="eastAsia"/>
              </w:rPr>
              <w:t xml:space="preserve"> </w:t>
            </w:r>
            <w:r>
              <w:rPr>
                <w:rFonts w:eastAsia="仿宋_GB2312" w:hint="eastAsia"/>
                <w:bCs/>
                <w:sz w:val="24"/>
                <w:szCs w:val="24"/>
              </w:rPr>
              <w:t>发明专利</w:t>
            </w:r>
            <w:r>
              <w:rPr>
                <w:rFonts w:eastAsia="仿宋_GB2312" w:hint="eastAsia"/>
                <w:bCs/>
                <w:sz w:val="24"/>
                <w:szCs w:val="24"/>
              </w:rPr>
              <w:tab/>
            </w:r>
            <w:r>
              <w:rPr>
                <w:rFonts w:eastAsia="仿宋_GB2312" w:hint="eastAsia"/>
                <w:bCs/>
                <w:sz w:val="24"/>
                <w:szCs w:val="24"/>
              </w:rPr>
              <w:t>：</w:t>
            </w:r>
            <w:r>
              <w:rPr>
                <w:rFonts w:eastAsia="仿宋_GB2312" w:hint="eastAsia"/>
                <w:bCs/>
                <w:sz w:val="24"/>
                <w:szCs w:val="24"/>
              </w:rPr>
              <w:t>一种用于多参数估计的电力线状态监测方法</w:t>
            </w:r>
            <w:r>
              <w:rPr>
                <w:rFonts w:eastAsia="仿宋_GB2312" w:hint="eastAsia"/>
                <w:bCs/>
                <w:sz w:val="24"/>
                <w:szCs w:val="24"/>
              </w:rPr>
              <w:tab/>
            </w:r>
            <w:r>
              <w:rPr>
                <w:rFonts w:eastAsia="仿宋_GB2312" w:hint="eastAsia"/>
                <w:bCs/>
                <w:sz w:val="24"/>
                <w:szCs w:val="24"/>
              </w:rPr>
              <w:t>中国</w:t>
            </w:r>
            <w:r>
              <w:rPr>
                <w:rFonts w:eastAsia="仿宋_GB2312" w:hint="eastAsia"/>
                <w:bCs/>
                <w:sz w:val="24"/>
                <w:szCs w:val="24"/>
              </w:rPr>
              <w:tab/>
            </w:r>
            <w:r>
              <w:rPr>
                <w:rFonts w:eastAsia="仿宋_GB2312" w:hint="eastAsia"/>
                <w:bCs/>
                <w:sz w:val="24"/>
                <w:szCs w:val="24"/>
              </w:rPr>
              <w:t>CN201610278697.8</w:t>
            </w:r>
            <w:r>
              <w:rPr>
                <w:rFonts w:eastAsia="仿宋_GB2312" w:hint="eastAsia"/>
                <w:bCs/>
                <w:sz w:val="24"/>
                <w:szCs w:val="24"/>
              </w:rPr>
              <w:tab/>
            </w:r>
            <w:r>
              <w:rPr>
                <w:rFonts w:eastAsia="仿宋_GB2312" w:hint="eastAsia"/>
                <w:bCs/>
                <w:sz w:val="24"/>
                <w:szCs w:val="24"/>
              </w:rPr>
              <w:t>2021.09.03</w:t>
            </w:r>
            <w:r>
              <w:rPr>
                <w:rFonts w:eastAsia="仿宋_GB2312" w:hint="eastAsia"/>
                <w:bCs/>
                <w:sz w:val="24"/>
                <w:szCs w:val="24"/>
              </w:rPr>
              <w:tab/>
            </w:r>
            <w:r>
              <w:rPr>
                <w:rFonts w:eastAsia="仿宋_GB2312" w:hint="eastAsia"/>
                <w:bCs/>
                <w:sz w:val="24"/>
                <w:szCs w:val="24"/>
              </w:rPr>
              <w:t>4659462</w:t>
            </w:r>
            <w:r>
              <w:rPr>
                <w:rFonts w:eastAsia="仿宋_GB2312" w:hint="eastAsia"/>
                <w:bCs/>
                <w:sz w:val="24"/>
                <w:szCs w:val="24"/>
              </w:rPr>
              <w:tab/>
            </w:r>
            <w:r>
              <w:rPr>
                <w:rFonts w:eastAsia="仿宋_GB2312" w:hint="eastAsia"/>
                <w:bCs/>
                <w:sz w:val="24"/>
                <w:szCs w:val="24"/>
              </w:rPr>
              <w:t>全球能源互联网研究院</w:t>
            </w:r>
            <w:r>
              <w:rPr>
                <w:rFonts w:eastAsia="仿宋_GB2312" w:hint="eastAsia"/>
                <w:bCs/>
                <w:sz w:val="24"/>
                <w:szCs w:val="24"/>
              </w:rPr>
              <w:t xml:space="preserve">; </w:t>
            </w:r>
            <w:r>
              <w:rPr>
                <w:rFonts w:eastAsia="仿宋_GB2312" w:hint="eastAsia"/>
                <w:bCs/>
                <w:sz w:val="24"/>
                <w:szCs w:val="24"/>
              </w:rPr>
              <w:t>国网河北省电力公司</w:t>
            </w:r>
            <w:r>
              <w:rPr>
                <w:rFonts w:eastAsia="仿宋_GB2312" w:hint="eastAsia"/>
                <w:bCs/>
                <w:sz w:val="24"/>
                <w:szCs w:val="24"/>
              </w:rPr>
              <w:t xml:space="preserve">; </w:t>
            </w:r>
            <w:r>
              <w:rPr>
                <w:rFonts w:eastAsia="仿宋_GB2312" w:hint="eastAsia"/>
                <w:bCs/>
                <w:sz w:val="24"/>
                <w:szCs w:val="24"/>
              </w:rPr>
              <w:t>国网河南省电力公司</w:t>
            </w:r>
            <w:r>
              <w:rPr>
                <w:rFonts w:eastAsia="仿宋_GB2312" w:hint="eastAsia"/>
                <w:bCs/>
                <w:sz w:val="24"/>
                <w:szCs w:val="24"/>
              </w:rPr>
              <w:t xml:space="preserve">; </w:t>
            </w:r>
            <w:r>
              <w:rPr>
                <w:rFonts w:eastAsia="仿宋_GB2312" w:hint="eastAsia"/>
                <w:bCs/>
                <w:sz w:val="24"/>
                <w:szCs w:val="24"/>
              </w:rPr>
              <w:t>国家电网公司</w:t>
            </w:r>
            <w:r>
              <w:rPr>
                <w:rFonts w:eastAsia="仿宋_GB2312" w:hint="eastAsia"/>
                <w:bCs/>
                <w:sz w:val="24"/>
                <w:szCs w:val="24"/>
              </w:rPr>
              <w:tab/>
            </w:r>
            <w:r>
              <w:rPr>
                <w:rFonts w:eastAsia="仿宋_GB2312" w:hint="eastAsia"/>
                <w:bCs/>
                <w:sz w:val="24"/>
                <w:szCs w:val="24"/>
              </w:rPr>
              <w:t>陆阳</w:t>
            </w:r>
            <w:r>
              <w:rPr>
                <w:rFonts w:eastAsia="仿宋_GB2312" w:hint="eastAsia"/>
                <w:bCs/>
                <w:sz w:val="24"/>
                <w:szCs w:val="24"/>
              </w:rPr>
              <w:t xml:space="preserve">; </w:t>
            </w:r>
            <w:r>
              <w:rPr>
                <w:rFonts w:eastAsia="仿宋_GB2312" w:hint="eastAsia"/>
                <w:bCs/>
                <w:sz w:val="24"/>
                <w:szCs w:val="24"/>
              </w:rPr>
              <w:t>李建岐</w:t>
            </w:r>
            <w:r>
              <w:rPr>
                <w:rFonts w:eastAsia="仿宋_GB2312" w:hint="eastAsia"/>
                <w:bCs/>
                <w:sz w:val="24"/>
                <w:szCs w:val="24"/>
              </w:rPr>
              <w:t xml:space="preserve">; </w:t>
            </w:r>
            <w:r>
              <w:rPr>
                <w:rFonts w:eastAsia="仿宋_GB2312" w:hint="eastAsia"/>
                <w:bCs/>
                <w:sz w:val="24"/>
                <w:szCs w:val="24"/>
              </w:rPr>
              <w:t>刘伟麟</w:t>
            </w:r>
            <w:r>
              <w:rPr>
                <w:rFonts w:eastAsia="仿宋_GB2312" w:hint="eastAsia"/>
                <w:bCs/>
                <w:sz w:val="24"/>
                <w:szCs w:val="24"/>
              </w:rPr>
              <w:t xml:space="preserve">; </w:t>
            </w:r>
            <w:r>
              <w:rPr>
                <w:rFonts w:eastAsia="仿宋_GB2312" w:hint="eastAsia"/>
                <w:bCs/>
                <w:sz w:val="24"/>
                <w:szCs w:val="24"/>
              </w:rPr>
              <w:t>褚广斌</w:t>
            </w:r>
            <w:r>
              <w:rPr>
                <w:rFonts w:eastAsia="仿宋_GB2312" w:hint="eastAsia"/>
                <w:bCs/>
                <w:sz w:val="24"/>
                <w:szCs w:val="24"/>
              </w:rPr>
              <w:t xml:space="preserve">; </w:t>
            </w:r>
            <w:r>
              <w:rPr>
                <w:rFonts w:eastAsia="仿宋_GB2312" w:hint="eastAsia"/>
                <w:bCs/>
                <w:sz w:val="24"/>
                <w:szCs w:val="24"/>
              </w:rPr>
              <w:t>安春燕</w:t>
            </w:r>
            <w:r>
              <w:rPr>
                <w:rFonts w:eastAsia="仿宋_GB2312" w:hint="eastAsia"/>
                <w:bCs/>
                <w:sz w:val="24"/>
                <w:szCs w:val="24"/>
              </w:rPr>
              <w:t xml:space="preserve">; </w:t>
            </w:r>
            <w:r>
              <w:rPr>
                <w:rFonts w:eastAsia="仿宋_GB2312" w:hint="eastAsia"/>
                <w:bCs/>
                <w:sz w:val="24"/>
                <w:szCs w:val="24"/>
              </w:rPr>
              <w:t>杨会峰</w:t>
            </w:r>
            <w:r>
              <w:rPr>
                <w:rFonts w:eastAsia="仿宋_GB2312" w:hint="eastAsia"/>
                <w:bCs/>
                <w:sz w:val="24"/>
                <w:szCs w:val="24"/>
              </w:rPr>
              <w:t xml:space="preserve">; </w:t>
            </w:r>
            <w:r>
              <w:rPr>
                <w:rFonts w:eastAsia="仿宋_GB2312" w:hint="eastAsia"/>
                <w:bCs/>
                <w:sz w:val="24"/>
                <w:szCs w:val="24"/>
              </w:rPr>
              <w:t>宋伟</w:t>
            </w:r>
            <w:r>
              <w:rPr>
                <w:rFonts w:eastAsia="仿宋_GB2312" w:hint="eastAsia"/>
                <w:bCs/>
                <w:sz w:val="24"/>
                <w:szCs w:val="24"/>
              </w:rPr>
              <w:t xml:space="preserve">; </w:t>
            </w:r>
            <w:r>
              <w:rPr>
                <w:rFonts w:eastAsia="仿宋_GB2312" w:hint="eastAsia"/>
                <w:bCs/>
                <w:sz w:val="24"/>
                <w:szCs w:val="24"/>
              </w:rPr>
              <w:t>曹勇敢</w:t>
            </w:r>
            <w:r>
              <w:rPr>
                <w:rFonts w:eastAsia="仿宋_GB2312" w:hint="eastAsia"/>
                <w:bCs/>
                <w:sz w:val="24"/>
                <w:szCs w:val="24"/>
              </w:rPr>
              <w:tab/>
            </w:r>
            <w:r>
              <w:rPr>
                <w:rFonts w:eastAsia="仿宋_GB2312" w:hint="eastAsia"/>
                <w:bCs/>
                <w:sz w:val="24"/>
                <w:szCs w:val="24"/>
              </w:rPr>
              <w:t>授权有效</w:t>
            </w:r>
          </w:p>
          <w:p>
            <w:pPr>
              <w:pStyle w:val="style0"/>
              <w:spacing w:lineRule="exact" w:line="440"/>
              <w:rPr>
                <w:rFonts w:eastAsia="仿宋_GB2312"/>
                <w:bCs/>
                <w:sz w:val="24"/>
                <w:szCs w:val="24"/>
              </w:rPr>
            </w:pPr>
            <w:r>
              <w:rPr>
                <w:rFonts w:eastAsia="仿宋_GB2312" w:hint="eastAsia"/>
                <w:bCs/>
                <w:sz w:val="24"/>
                <w:szCs w:val="24"/>
              </w:rPr>
              <w:t>6</w:t>
            </w:r>
            <w:r>
              <w:rPr>
                <w:rFonts w:eastAsia="仿宋_GB2312"/>
                <w:bCs/>
                <w:sz w:val="24"/>
                <w:szCs w:val="24"/>
              </w:rPr>
              <w:t>.</w:t>
            </w:r>
            <w:r>
              <w:rPr>
                <w:rFonts w:hint="eastAsia"/>
              </w:rPr>
              <w:t xml:space="preserve"> </w:t>
            </w:r>
            <w:r>
              <w:rPr>
                <w:rFonts w:eastAsia="仿宋_GB2312" w:hint="eastAsia"/>
                <w:bCs/>
                <w:sz w:val="24"/>
                <w:szCs w:val="24"/>
              </w:rPr>
              <w:t>发明专利</w:t>
            </w:r>
            <w:r>
              <w:rPr>
                <w:rFonts w:eastAsia="仿宋_GB2312" w:hint="eastAsia"/>
                <w:bCs/>
                <w:sz w:val="24"/>
                <w:szCs w:val="24"/>
              </w:rPr>
              <w:t>：</w:t>
            </w:r>
            <w:r>
              <w:rPr>
                <w:rFonts w:eastAsia="仿宋_GB2312" w:hint="eastAsia"/>
                <w:bCs/>
                <w:sz w:val="24"/>
                <w:szCs w:val="24"/>
              </w:rPr>
              <w:tab/>
            </w:r>
            <w:r>
              <w:rPr>
                <w:rFonts w:eastAsia="仿宋_GB2312" w:hint="eastAsia"/>
                <w:bCs/>
                <w:sz w:val="24"/>
                <w:szCs w:val="24"/>
              </w:rPr>
              <w:t>一种基于耦合评价指标的电力系统暂态稳定性分析方法</w:t>
            </w:r>
            <w:r>
              <w:rPr>
                <w:rFonts w:eastAsia="仿宋_GB2312" w:hint="eastAsia"/>
                <w:bCs/>
                <w:sz w:val="24"/>
                <w:szCs w:val="24"/>
              </w:rPr>
              <w:tab/>
            </w:r>
            <w:r>
              <w:rPr>
                <w:rFonts w:eastAsia="仿宋_GB2312" w:hint="eastAsia"/>
                <w:bCs/>
                <w:sz w:val="24"/>
                <w:szCs w:val="24"/>
              </w:rPr>
              <w:t>中国</w:t>
            </w:r>
            <w:r>
              <w:rPr>
                <w:rFonts w:eastAsia="仿宋_GB2312" w:hint="eastAsia"/>
                <w:bCs/>
                <w:sz w:val="24"/>
                <w:szCs w:val="24"/>
              </w:rPr>
              <w:tab/>
            </w:r>
            <w:r>
              <w:rPr>
                <w:rFonts w:eastAsia="仿宋_GB2312" w:hint="eastAsia"/>
                <w:bCs/>
                <w:sz w:val="24"/>
                <w:szCs w:val="24"/>
              </w:rPr>
              <w:t>ZL202010008148.5</w:t>
            </w:r>
            <w:r>
              <w:rPr>
                <w:rFonts w:eastAsia="仿宋_GB2312" w:hint="eastAsia"/>
                <w:bCs/>
                <w:sz w:val="24"/>
                <w:szCs w:val="24"/>
              </w:rPr>
              <w:tab/>
            </w:r>
            <w:r>
              <w:rPr>
                <w:rFonts w:eastAsia="仿宋_GB2312" w:hint="eastAsia"/>
                <w:bCs/>
                <w:sz w:val="24"/>
                <w:szCs w:val="24"/>
              </w:rPr>
              <w:t>2022.03.29</w:t>
            </w:r>
            <w:r>
              <w:rPr>
                <w:rFonts w:eastAsia="仿宋_GB2312" w:hint="eastAsia"/>
                <w:bCs/>
                <w:sz w:val="24"/>
                <w:szCs w:val="24"/>
              </w:rPr>
              <w:tab/>
            </w:r>
            <w:r>
              <w:rPr>
                <w:rFonts w:eastAsia="仿宋_GB2312" w:hint="eastAsia"/>
                <w:bCs/>
                <w:sz w:val="24"/>
                <w:szCs w:val="24"/>
              </w:rPr>
              <w:t>5034686</w:t>
            </w:r>
            <w:r>
              <w:rPr>
                <w:rFonts w:eastAsia="仿宋_GB2312" w:hint="eastAsia"/>
                <w:bCs/>
                <w:sz w:val="24"/>
                <w:szCs w:val="24"/>
              </w:rPr>
              <w:tab/>
            </w:r>
            <w:r>
              <w:rPr>
                <w:rFonts w:eastAsia="仿宋_GB2312" w:hint="eastAsia"/>
                <w:bCs/>
                <w:sz w:val="24"/>
                <w:szCs w:val="24"/>
              </w:rPr>
              <w:t>浙江大学</w:t>
            </w:r>
            <w:r>
              <w:rPr>
                <w:rFonts w:eastAsia="仿宋_GB2312" w:hint="eastAsia"/>
                <w:bCs/>
                <w:sz w:val="24"/>
                <w:szCs w:val="24"/>
              </w:rPr>
              <w:tab/>
            </w:r>
            <w:r>
              <w:rPr>
                <w:rFonts w:eastAsia="仿宋_GB2312" w:hint="eastAsia"/>
                <w:bCs/>
                <w:sz w:val="24"/>
                <w:szCs w:val="24"/>
              </w:rPr>
              <w:t>夏杨红</w:t>
            </w:r>
            <w:r>
              <w:rPr>
                <w:rFonts w:eastAsia="仿宋_GB2312" w:hint="eastAsia"/>
                <w:bCs/>
                <w:sz w:val="24"/>
                <w:szCs w:val="24"/>
              </w:rPr>
              <w:t>,</w:t>
            </w:r>
            <w:r>
              <w:rPr>
                <w:rFonts w:eastAsia="仿宋_GB2312" w:hint="eastAsia"/>
                <w:bCs/>
                <w:sz w:val="24"/>
                <w:szCs w:val="24"/>
              </w:rPr>
              <w:t>李悦</w:t>
            </w:r>
            <w:r>
              <w:rPr>
                <w:rFonts w:eastAsia="仿宋_GB2312" w:hint="eastAsia"/>
                <w:bCs/>
                <w:sz w:val="24"/>
                <w:szCs w:val="24"/>
              </w:rPr>
              <w:t>,</w:t>
            </w:r>
            <w:r>
              <w:rPr>
                <w:rFonts w:eastAsia="仿宋_GB2312" w:hint="eastAsia"/>
                <w:bCs/>
                <w:sz w:val="24"/>
                <w:szCs w:val="24"/>
              </w:rPr>
              <w:t>彭勇刚</w:t>
            </w:r>
            <w:r>
              <w:rPr>
                <w:rFonts w:eastAsia="仿宋_GB2312" w:hint="eastAsia"/>
                <w:bCs/>
                <w:sz w:val="24"/>
                <w:szCs w:val="24"/>
              </w:rPr>
              <w:t>,</w:t>
            </w:r>
            <w:r>
              <w:rPr>
                <w:rFonts w:eastAsia="仿宋_GB2312" w:hint="eastAsia"/>
                <w:bCs/>
                <w:sz w:val="24"/>
                <w:szCs w:val="24"/>
              </w:rPr>
              <w:t>韦巍</w:t>
            </w:r>
            <w:r>
              <w:rPr>
                <w:rFonts w:eastAsia="仿宋_GB2312" w:hint="eastAsia"/>
                <w:bCs/>
                <w:sz w:val="24"/>
                <w:szCs w:val="24"/>
              </w:rPr>
              <w:tab/>
            </w:r>
            <w:r>
              <w:rPr>
                <w:rFonts w:eastAsia="仿宋_GB2312" w:hint="eastAsia"/>
                <w:bCs/>
                <w:sz w:val="24"/>
                <w:szCs w:val="24"/>
              </w:rPr>
              <w:t>授权有效</w:t>
            </w:r>
          </w:p>
          <w:p>
            <w:pPr>
              <w:pStyle w:val="style0"/>
              <w:spacing w:lineRule="exact" w:line="440"/>
              <w:rPr>
                <w:rFonts w:eastAsia="仿宋_GB2312"/>
                <w:bCs/>
                <w:sz w:val="24"/>
                <w:szCs w:val="24"/>
              </w:rPr>
            </w:pPr>
            <w:r>
              <w:rPr>
                <w:rFonts w:eastAsia="仿宋_GB2312" w:hint="eastAsia"/>
                <w:bCs/>
                <w:sz w:val="24"/>
                <w:szCs w:val="24"/>
              </w:rPr>
              <w:t>7</w:t>
            </w:r>
            <w:r>
              <w:rPr>
                <w:rFonts w:eastAsia="仿宋_GB2312"/>
                <w:bCs/>
                <w:sz w:val="24"/>
                <w:szCs w:val="24"/>
              </w:rPr>
              <w:t>.</w:t>
            </w:r>
            <w:r>
              <w:rPr>
                <w:rFonts w:eastAsia="仿宋_GB2312" w:hint="eastAsia"/>
                <w:bCs/>
                <w:sz w:val="24"/>
                <w:szCs w:val="24"/>
              </w:rPr>
              <w:t>论文：</w:t>
            </w:r>
            <w:r>
              <w:rPr>
                <w:rFonts w:eastAsia="仿宋_GB2312" w:hint="eastAsia"/>
                <w:bCs/>
                <w:sz w:val="24"/>
                <w:szCs w:val="24"/>
              </w:rPr>
              <w:t>夏杨红，于淼，杨鹏程，彭勇刚，韦巍</w:t>
            </w:r>
            <w:r>
              <w:rPr>
                <w:rFonts w:eastAsia="仿宋_GB2312" w:hint="eastAsia"/>
                <w:bCs/>
                <w:sz w:val="24"/>
                <w:szCs w:val="24"/>
              </w:rPr>
              <w:tab/>
            </w:r>
            <w:r>
              <w:rPr>
                <w:rFonts w:eastAsia="仿宋_GB2312" w:hint="eastAsia"/>
                <w:bCs/>
                <w:sz w:val="24"/>
                <w:szCs w:val="24"/>
              </w:rPr>
              <w:t xml:space="preserve">Generation-storage coordination for islanded DC </w:t>
            </w:r>
            <w:r>
              <w:rPr>
                <w:rFonts w:eastAsia="仿宋_GB2312" w:hint="eastAsia"/>
                <w:bCs/>
                <w:sz w:val="24"/>
                <w:szCs w:val="24"/>
              </w:rPr>
              <w:t>microgrids</w:t>
            </w:r>
            <w:r>
              <w:rPr>
                <w:rFonts w:eastAsia="仿宋_GB2312" w:hint="eastAsia"/>
                <w:bCs/>
                <w:sz w:val="24"/>
                <w:szCs w:val="24"/>
              </w:rPr>
              <w:t xml:space="preserve"> dominated by PV generators/ IEEE Transactions on Energy Conversion</w:t>
            </w:r>
            <w:r>
              <w:rPr>
                <w:rFonts w:eastAsia="仿宋_GB2312" w:hint="eastAsia"/>
                <w:bCs/>
                <w:sz w:val="24"/>
                <w:szCs w:val="24"/>
              </w:rPr>
              <w:tab/>
            </w:r>
            <w:r>
              <w:rPr>
                <w:rFonts w:eastAsia="仿宋_GB2312" w:hint="eastAsia"/>
                <w:bCs/>
                <w:sz w:val="24"/>
                <w:szCs w:val="24"/>
              </w:rPr>
              <w:t>34(1)130-138</w:t>
            </w:r>
            <w:r>
              <w:rPr>
                <w:rFonts w:eastAsia="仿宋_GB2312" w:hint="eastAsia"/>
                <w:bCs/>
                <w:sz w:val="24"/>
                <w:szCs w:val="24"/>
              </w:rPr>
              <w:tab/>
            </w:r>
            <w:r>
              <w:rPr>
                <w:rFonts w:eastAsia="仿宋_GB2312" w:hint="eastAsia"/>
                <w:bCs/>
                <w:sz w:val="24"/>
                <w:szCs w:val="24"/>
              </w:rPr>
              <w:t>2018.7.26</w:t>
            </w:r>
          </w:p>
          <w:p>
            <w:pPr>
              <w:pStyle w:val="style0"/>
              <w:spacing w:lineRule="exact" w:line="440"/>
              <w:rPr>
                <w:rFonts w:eastAsia="仿宋_GB2312"/>
                <w:bCs/>
                <w:sz w:val="24"/>
                <w:szCs w:val="24"/>
              </w:rPr>
            </w:pPr>
            <w:r>
              <w:rPr>
                <w:rFonts w:eastAsia="仿宋_GB2312"/>
                <w:bCs/>
                <w:sz w:val="24"/>
                <w:szCs w:val="24"/>
              </w:rPr>
              <w:t>8.</w:t>
            </w:r>
            <w:r>
              <w:rPr>
                <w:rFonts w:eastAsia="仿宋_GB2312" w:hint="eastAsia"/>
                <w:bCs/>
                <w:sz w:val="24"/>
                <w:szCs w:val="24"/>
              </w:rPr>
              <w:t>论文：</w:t>
            </w:r>
            <w:r>
              <w:rPr>
                <w:rFonts w:eastAsia="仿宋_GB2312" w:hint="eastAsia"/>
                <w:bCs/>
                <w:sz w:val="24"/>
                <w:szCs w:val="24"/>
              </w:rPr>
              <w:t>薄耀龙，夏杨红，韦巍，李子晨，赵波，吕泽焱</w:t>
            </w:r>
            <w:r>
              <w:rPr>
                <w:rFonts w:eastAsia="仿宋_GB2312" w:hint="eastAsia"/>
                <w:bCs/>
                <w:sz w:val="24"/>
                <w:szCs w:val="24"/>
              </w:rPr>
              <w:tab/>
            </w:r>
            <w:r>
              <w:rPr>
                <w:rFonts w:eastAsia="仿宋_GB2312" w:hint="eastAsia"/>
                <w:bCs/>
                <w:sz w:val="24"/>
                <w:szCs w:val="24"/>
              </w:rPr>
              <w:t xml:space="preserve">Hyperfine optimal dispatch for integrated energy </w:t>
            </w:r>
            <w:r>
              <w:rPr>
                <w:rFonts w:eastAsia="仿宋_GB2312" w:hint="eastAsia"/>
                <w:bCs/>
                <w:sz w:val="24"/>
                <w:szCs w:val="24"/>
              </w:rPr>
              <w:t>microgrid</w:t>
            </w:r>
            <w:r>
              <w:rPr>
                <w:rFonts w:eastAsia="仿宋_GB2312" w:hint="eastAsia"/>
                <w:bCs/>
                <w:sz w:val="24"/>
                <w:szCs w:val="24"/>
              </w:rPr>
              <w:t xml:space="preserve"> Considering Uncertainty Considering Uncertainty/Applied Energy</w:t>
            </w:r>
            <w:r>
              <w:rPr>
                <w:rFonts w:eastAsia="仿宋_GB2312" w:hint="eastAsia"/>
                <w:bCs/>
                <w:sz w:val="24"/>
                <w:szCs w:val="24"/>
              </w:rPr>
              <w:tab/>
            </w:r>
            <w:r>
              <w:rPr>
                <w:rFonts w:eastAsia="仿宋_GB2312" w:hint="eastAsia"/>
                <w:bCs/>
                <w:sz w:val="24"/>
                <w:szCs w:val="24"/>
              </w:rPr>
              <w:t>334(120637)</w:t>
            </w:r>
            <w:r>
              <w:rPr>
                <w:rFonts w:eastAsia="仿宋_GB2312" w:hint="eastAsia"/>
                <w:bCs/>
                <w:sz w:val="24"/>
                <w:szCs w:val="24"/>
              </w:rPr>
              <w:tab/>
            </w:r>
            <w:r>
              <w:rPr>
                <w:rFonts w:eastAsia="仿宋_GB2312" w:hint="eastAsia"/>
                <w:bCs/>
                <w:sz w:val="24"/>
                <w:szCs w:val="24"/>
              </w:rPr>
              <w:t>2023.3.15</w:t>
            </w:r>
          </w:p>
          <w:p>
            <w:pPr>
              <w:pStyle w:val="style0"/>
              <w:spacing w:lineRule="exact" w:line="440"/>
              <w:rPr>
                <w:rFonts w:eastAsia="仿宋_GB2312"/>
                <w:bCs/>
                <w:sz w:val="24"/>
                <w:szCs w:val="24"/>
              </w:rPr>
            </w:pPr>
            <w:r>
              <w:rPr>
                <w:rFonts w:eastAsia="仿宋_GB2312"/>
                <w:bCs/>
                <w:sz w:val="24"/>
                <w:szCs w:val="24"/>
              </w:rPr>
              <w:t>9.</w:t>
            </w:r>
            <w:r>
              <w:rPr>
                <w:rFonts w:eastAsia="仿宋_GB2312" w:hint="eastAsia"/>
                <w:bCs/>
                <w:sz w:val="24"/>
                <w:szCs w:val="24"/>
              </w:rPr>
              <w:t>论文：</w:t>
            </w:r>
            <w:r>
              <w:rPr>
                <w:rFonts w:eastAsia="仿宋_GB2312" w:hint="eastAsia"/>
                <w:bCs/>
                <w:sz w:val="24"/>
                <w:szCs w:val="24"/>
              </w:rPr>
              <w:t>夏杨红</w:t>
            </w:r>
            <w:r>
              <w:rPr>
                <w:rFonts w:eastAsia="仿宋_GB2312" w:hint="eastAsia"/>
                <w:bCs/>
                <w:sz w:val="24"/>
                <w:szCs w:val="24"/>
              </w:rPr>
              <w:t>,</w:t>
            </w:r>
            <w:r>
              <w:rPr>
                <w:rFonts w:eastAsia="仿宋_GB2312" w:hint="eastAsia"/>
                <w:bCs/>
                <w:sz w:val="24"/>
                <w:szCs w:val="24"/>
              </w:rPr>
              <w:t>于淼，王晓明，韦巍</w:t>
            </w:r>
            <w:r>
              <w:rPr>
                <w:rFonts w:eastAsia="仿宋_GB2312" w:hint="eastAsia"/>
                <w:bCs/>
                <w:sz w:val="24"/>
                <w:szCs w:val="24"/>
              </w:rPr>
              <w:tab/>
            </w:r>
            <w:r>
              <w:rPr>
                <w:rFonts w:eastAsia="仿宋_GB2312" w:hint="eastAsia"/>
                <w:bCs/>
                <w:sz w:val="24"/>
                <w:szCs w:val="24"/>
              </w:rPr>
              <w:t>Describing Function Method Based Power Oscillation Analysis of LCL-filtered Single-Stage PV Generators Connected to Weak Grid/IEEE Transactions on Industrial Electronics</w:t>
            </w:r>
            <w:r>
              <w:rPr>
                <w:rFonts w:eastAsia="仿宋_GB2312" w:hint="eastAsia"/>
                <w:bCs/>
                <w:sz w:val="24"/>
                <w:szCs w:val="24"/>
              </w:rPr>
              <w:tab/>
            </w:r>
            <w:r>
              <w:rPr>
                <w:rFonts w:eastAsia="仿宋_GB2312" w:hint="eastAsia"/>
                <w:bCs/>
                <w:sz w:val="24"/>
                <w:szCs w:val="24"/>
              </w:rPr>
              <w:t>8724 - 8738</w:t>
            </w:r>
            <w:r>
              <w:rPr>
                <w:rFonts w:eastAsia="仿宋_GB2312" w:hint="eastAsia"/>
                <w:bCs/>
                <w:sz w:val="24"/>
                <w:szCs w:val="24"/>
              </w:rPr>
              <w:tab/>
            </w:r>
            <w:r>
              <w:rPr>
                <w:rFonts w:eastAsia="仿宋_GB2312" w:hint="eastAsia"/>
                <w:bCs/>
                <w:sz w:val="24"/>
                <w:szCs w:val="24"/>
              </w:rPr>
              <w:t>2018.12.16</w:t>
            </w:r>
          </w:p>
          <w:p>
            <w:pPr>
              <w:pStyle w:val="style0"/>
              <w:spacing w:lineRule="exact" w:line="440"/>
              <w:rPr>
                <w:rFonts w:eastAsia="仿宋_GB2312"/>
                <w:bCs/>
                <w:sz w:val="24"/>
                <w:szCs w:val="24"/>
              </w:rPr>
            </w:pPr>
            <w:r>
              <w:rPr>
                <w:rFonts w:eastAsia="仿宋_GB2312"/>
                <w:bCs/>
                <w:sz w:val="24"/>
                <w:szCs w:val="24"/>
              </w:rPr>
              <w:t>10.</w:t>
            </w:r>
            <w:r>
              <w:rPr>
                <w:rFonts w:eastAsia="仿宋_GB2312" w:hint="eastAsia"/>
                <w:bCs/>
                <w:sz w:val="24"/>
                <w:szCs w:val="24"/>
              </w:rPr>
              <w:t>论文：</w:t>
            </w:r>
            <w:r>
              <w:rPr>
                <w:rFonts w:eastAsia="仿宋_GB2312" w:hint="eastAsia"/>
                <w:bCs/>
                <w:sz w:val="24"/>
                <w:szCs w:val="24"/>
              </w:rPr>
              <w:t>夏杨红</w:t>
            </w:r>
            <w:r>
              <w:rPr>
                <w:rFonts w:eastAsia="仿宋_GB2312" w:hint="eastAsia"/>
                <w:bCs/>
                <w:sz w:val="24"/>
                <w:szCs w:val="24"/>
              </w:rPr>
              <w:t>,</w:t>
            </w:r>
            <w:r>
              <w:rPr>
                <w:rFonts w:eastAsia="仿宋_GB2312" w:hint="eastAsia"/>
                <w:bCs/>
                <w:sz w:val="24"/>
                <w:szCs w:val="24"/>
              </w:rPr>
              <w:t>彭勇刚，杨鹏程，李悦，韦巍</w:t>
            </w:r>
            <w:r>
              <w:rPr>
                <w:rFonts w:eastAsia="仿宋_GB2312" w:hint="eastAsia"/>
                <w:bCs/>
                <w:sz w:val="24"/>
                <w:szCs w:val="24"/>
              </w:rPr>
              <w:tab/>
            </w:r>
            <w:r>
              <w:rPr>
                <w:rFonts w:eastAsia="仿宋_GB2312" w:hint="eastAsia"/>
                <w:bCs/>
                <w:sz w:val="24"/>
                <w:szCs w:val="24"/>
              </w:rPr>
              <w:t>Different Influence of Grid Impedance on Low and High-frequency Stability of PV Generators/IEEE Transactions on Smart Grid</w:t>
            </w:r>
            <w:r>
              <w:rPr>
                <w:rFonts w:eastAsia="仿宋_GB2312" w:hint="eastAsia"/>
                <w:bCs/>
                <w:sz w:val="24"/>
                <w:szCs w:val="24"/>
              </w:rPr>
              <w:tab/>
            </w:r>
            <w:r>
              <w:rPr>
                <w:rFonts w:eastAsia="仿宋_GB2312" w:hint="eastAsia"/>
                <w:bCs/>
                <w:sz w:val="24"/>
                <w:szCs w:val="24"/>
              </w:rPr>
              <w:t>8498 - 8508</w:t>
            </w:r>
            <w:r>
              <w:rPr>
                <w:rFonts w:eastAsia="仿宋_GB2312" w:hint="eastAsia"/>
                <w:bCs/>
                <w:sz w:val="24"/>
                <w:szCs w:val="24"/>
              </w:rPr>
              <w:tab/>
            </w:r>
            <w:r>
              <w:rPr>
                <w:rFonts w:eastAsia="仿宋_GB2312" w:hint="eastAsia"/>
                <w:bCs/>
                <w:sz w:val="24"/>
                <w:szCs w:val="24"/>
              </w:rPr>
              <w:t>2019.1.13</w:t>
            </w:r>
          </w:p>
          <w:p>
            <w:pPr>
              <w:pStyle w:val="style0"/>
              <w:spacing w:lineRule="exact" w:line="440"/>
              <w:rPr>
                <w:rFonts w:eastAsia="仿宋_GB2312"/>
                <w:bCs/>
                <w:sz w:val="24"/>
                <w:szCs w:val="24"/>
              </w:rPr>
            </w:pPr>
          </w:p>
        </w:tc>
      </w:tr>
      <w:tr>
        <w:tblPrEx/>
        <w:trPr>
          <w:trHeight w:val="1958" w:hRule="atLeast"/>
        </w:trPr>
        <w:tc>
          <w:tcPr>
            <w:tcW w:w="2156" w:type="dxa"/>
            <w:tcBorders>
              <w:right w:val="single" w:sz="4" w:space="0" w:color="auto"/>
            </w:tcBorders>
            <w:vAlign w:val="center"/>
          </w:tcPr>
          <w:p>
            <w:pPr>
              <w:pStyle w:val="style0"/>
              <w:spacing w:lineRule="exact" w:line="440"/>
              <w:jc w:val="center"/>
              <w:rPr>
                <w:rFonts w:eastAsia="仿宋_GB2312"/>
                <w:bCs/>
                <w:sz w:val="28"/>
                <w:szCs w:val="24"/>
              </w:rPr>
            </w:pPr>
            <w:r>
              <w:rPr>
                <w:rFonts w:eastAsia="仿宋_GB2312"/>
                <w:bCs/>
                <w:sz w:val="28"/>
                <w:szCs w:val="24"/>
              </w:rPr>
              <w:t>主要完成人</w:t>
            </w:r>
          </w:p>
        </w:tc>
        <w:tc>
          <w:tcPr>
            <w:tcW w:w="6520" w:type="dxa"/>
            <w:tcBorders>
              <w:left w:val="single" w:sz="4" w:space="0" w:color="auto"/>
            </w:tcBorders>
            <w:vAlign w:val="center"/>
          </w:tcPr>
          <w:p>
            <w:pPr>
              <w:pStyle w:val="style0"/>
              <w:spacing w:lineRule="exact" w:line="440"/>
              <w:rPr>
                <w:rFonts w:eastAsia="仿宋_GB2312"/>
                <w:bCs/>
                <w:sz w:val="24"/>
                <w:szCs w:val="24"/>
              </w:rPr>
            </w:pPr>
            <w:r>
              <w:rPr>
                <w:rFonts w:eastAsia="仿宋_GB2312" w:hint="eastAsia"/>
                <w:bCs/>
                <w:sz w:val="24"/>
                <w:szCs w:val="24"/>
              </w:rPr>
              <w:t>夏杨红</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特聘研究员</w:t>
            </w:r>
            <w:r>
              <w:rPr>
                <w:rFonts w:eastAsia="仿宋_GB2312"/>
                <w:bCs/>
                <w:sz w:val="24"/>
                <w:szCs w:val="24"/>
              </w:rPr>
              <w:t>，</w:t>
            </w:r>
            <w:r>
              <w:rPr>
                <w:rFonts w:eastAsia="仿宋_GB2312" w:hint="eastAsia"/>
                <w:bCs/>
                <w:sz w:val="24"/>
                <w:szCs w:val="24"/>
              </w:rPr>
              <w:t>浙江大学</w:t>
            </w:r>
            <w:r>
              <w:rPr>
                <w:rFonts w:eastAsia="仿宋_GB2312"/>
                <w:bCs/>
                <w:sz w:val="24"/>
                <w:szCs w:val="24"/>
              </w:rPr>
              <w:t>；</w:t>
            </w:r>
          </w:p>
          <w:p>
            <w:pPr>
              <w:pStyle w:val="style0"/>
              <w:spacing w:lineRule="exact" w:line="440"/>
              <w:rPr>
                <w:rFonts w:eastAsia="仿宋_GB2312"/>
                <w:bCs/>
                <w:sz w:val="24"/>
                <w:szCs w:val="24"/>
              </w:rPr>
            </w:pPr>
            <w:r>
              <w:rPr>
                <w:rFonts w:eastAsia="仿宋_GB2312" w:hint="eastAsia"/>
                <w:bCs/>
                <w:sz w:val="24"/>
                <w:szCs w:val="24"/>
              </w:rPr>
              <w:t>汪泽州</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高</w:t>
            </w:r>
            <w:r>
              <w:rPr>
                <w:rFonts w:eastAsia="仿宋_GB2312" w:hint="eastAsia"/>
                <w:bCs/>
                <w:sz w:val="24"/>
                <w:szCs w:val="24"/>
              </w:rPr>
              <w:t>工</w:t>
            </w:r>
            <w:r>
              <w:rPr>
                <w:rFonts w:eastAsia="仿宋_GB2312"/>
                <w:bCs/>
                <w:sz w:val="24"/>
                <w:szCs w:val="24"/>
              </w:rPr>
              <w:t>，</w:t>
            </w:r>
            <w:r>
              <w:rPr>
                <w:rFonts w:eastAsia="仿宋_GB2312" w:hint="eastAsia"/>
                <w:bCs/>
                <w:sz w:val="24"/>
                <w:szCs w:val="24"/>
              </w:rPr>
              <w:t>国网浙江省</w:t>
            </w:r>
            <w:r>
              <w:rPr>
                <w:rFonts w:eastAsia="仿宋_GB2312" w:hint="eastAsia"/>
                <w:bCs/>
                <w:sz w:val="24"/>
                <w:szCs w:val="24"/>
              </w:rPr>
              <w:t>电力有限公司海盐县供电公司</w:t>
            </w:r>
            <w:r>
              <w:rPr>
                <w:rFonts w:eastAsia="仿宋_GB2312"/>
                <w:bCs/>
                <w:sz w:val="24"/>
                <w:szCs w:val="24"/>
              </w:rPr>
              <w:t>；</w:t>
            </w:r>
          </w:p>
          <w:p>
            <w:pPr>
              <w:pStyle w:val="style0"/>
              <w:spacing w:lineRule="exact" w:line="440"/>
              <w:rPr>
                <w:rFonts w:eastAsia="仿宋_GB2312"/>
                <w:bCs/>
                <w:sz w:val="24"/>
                <w:szCs w:val="24"/>
              </w:rPr>
            </w:pPr>
            <w:r>
              <w:rPr>
                <w:rFonts w:eastAsia="仿宋_GB2312" w:hint="eastAsia"/>
                <w:sz w:val="24"/>
                <w:szCs w:val="24"/>
              </w:rPr>
              <w:t>李建岐</w:t>
            </w:r>
            <w:r>
              <w:rPr>
                <w:rFonts w:eastAsia="仿宋_GB2312"/>
                <w:bCs/>
                <w:sz w:val="24"/>
                <w:szCs w:val="24"/>
              </w:rPr>
              <w:t>，排名</w:t>
            </w:r>
            <w:r>
              <w:rPr>
                <w:rFonts w:eastAsia="仿宋_GB2312"/>
                <w:bCs/>
                <w:sz w:val="24"/>
                <w:szCs w:val="24"/>
              </w:rPr>
              <w:t>3</w:t>
            </w:r>
            <w:r>
              <w:rPr>
                <w:rFonts w:eastAsia="仿宋_GB2312"/>
                <w:bCs/>
                <w:sz w:val="24"/>
                <w:szCs w:val="24"/>
              </w:rPr>
              <w:t>，</w:t>
            </w:r>
            <w:r>
              <w:rPr>
                <w:rFonts w:eastAsia="仿宋_GB2312" w:hint="eastAsia"/>
                <w:bCs/>
                <w:sz w:val="24"/>
                <w:szCs w:val="24"/>
              </w:rPr>
              <w:t>教高</w:t>
            </w:r>
            <w:r>
              <w:rPr>
                <w:rFonts w:eastAsia="仿宋_GB2312"/>
                <w:bCs/>
                <w:sz w:val="24"/>
                <w:szCs w:val="24"/>
              </w:rPr>
              <w:t>，</w:t>
            </w:r>
            <w:r>
              <w:rPr>
                <w:rFonts w:eastAsia="仿宋_GB2312" w:hint="eastAsia"/>
                <w:bCs/>
                <w:sz w:val="24"/>
                <w:szCs w:val="24"/>
              </w:rPr>
              <w:t>国网智能</w:t>
            </w:r>
            <w:r>
              <w:rPr>
                <w:rFonts w:eastAsia="仿宋_GB2312" w:hint="eastAsia"/>
                <w:bCs/>
                <w:sz w:val="24"/>
                <w:szCs w:val="24"/>
              </w:rPr>
              <w:t>电网研究院有限公司</w:t>
            </w:r>
            <w:r>
              <w:rPr>
                <w:rFonts w:eastAsia="仿宋_GB2312"/>
                <w:bCs/>
                <w:sz w:val="24"/>
                <w:szCs w:val="24"/>
              </w:rPr>
              <w:t>；</w:t>
            </w:r>
          </w:p>
          <w:p>
            <w:pPr>
              <w:pStyle w:val="style0"/>
              <w:spacing w:lineRule="exact" w:line="440"/>
              <w:rPr>
                <w:rFonts w:eastAsia="仿宋_GB2312"/>
                <w:bCs/>
                <w:sz w:val="24"/>
                <w:szCs w:val="24"/>
              </w:rPr>
            </w:pPr>
            <w:r>
              <w:rPr>
                <w:rFonts w:eastAsia="仿宋_GB2312" w:hint="eastAsia"/>
                <w:sz w:val="24"/>
                <w:szCs w:val="24"/>
              </w:rPr>
              <w:t>陈刚</w:t>
            </w:r>
            <w:r>
              <w:rPr>
                <w:rFonts w:eastAsia="仿宋_GB2312" w:hint="eastAsia"/>
                <w:sz w:val="24"/>
                <w:szCs w:val="24"/>
              </w:rPr>
              <w:t>，排名</w:t>
            </w:r>
            <w:r>
              <w:rPr>
                <w:rFonts w:eastAsia="仿宋_GB2312" w:hint="eastAsia"/>
                <w:sz w:val="24"/>
                <w:szCs w:val="24"/>
              </w:rPr>
              <w:t>4</w:t>
            </w:r>
            <w:r>
              <w:rPr>
                <w:rFonts w:eastAsia="仿宋_GB2312" w:hint="eastAsia"/>
                <w:sz w:val="24"/>
                <w:szCs w:val="24"/>
              </w:rPr>
              <w:t>，</w:t>
            </w:r>
            <w:r>
              <w:rPr>
                <w:rFonts w:eastAsia="仿宋_GB2312" w:hint="default"/>
                <w:sz w:val="24"/>
                <w:szCs w:val="24"/>
                <w:lang w:val="en-US"/>
              </w:rPr>
              <w:t>正</w:t>
            </w:r>
            <w:r>
              <w:rPr>
                <w:rFonts w:eastAsia="仿宋_GB2312" w:hint="eastAsia"/>
                <w:sz w:val="24"/>
                <w:szCs w:val="24"/>
              </w:rPr>
              <w:t>高，</w:t>
            </w:r>
            <w:r>
              <w:rPr>
                <w:rFonts w:eastAsia="仿宋_GB2312" w:hint="eastAsia"/>
                <w:bCs/>
                <w:sz w:val="24"/>
                <w:szCs w:val="24"/>
              </w:rPr>
              <w:t>国网浙江省</w:t>
            </w:r>
            <w:r>
              <w:rPr>
                <w:rFonts w:eastAsia="仿宋_GB2312" w:hint="eastAsia"/>
                <w:bCs/>
                <w:sz w:val="24"/>
                <w:szCs w:val="24"/>
              </w:rPr>
              <w:t>电力有限公司海盐县供电公司</w:t>
            </w:r>
            <w:r>
              <w:rPr>
                <w:rFonts w:eastAsia="仿宋_GB2312"/>
                <w:bCs/>
                <w:sz w:val="24"/>
                <w:szCs w:val="24"/>
              </w:rPr>
              <w:t>；</w:t>
            </w:r>
          </w:p>
          <w:p>
            <w:pPr>
              <w:pStyle w:val="style0"/>
              <w:spacing w:lineRule="exact" w:line="440"/>
              <w:rPr>
                <w:rFonts w:eastAsia="仿宋_GB2312"/>
                <w:bCs/>
                <w:sz w:val="24"/>
                <w:szCs w:val="24"/>
              </w:rPr>
            </w:pPr>
            <w:r>
              <w:rPr>
                <w:rFonts w:eastAsia="仿宋_GB2312" w:hint="eastAsia"/>
                <w:sz w:val="24"/>
                <w:szCs w:val="24"/>
              </w:rPr>
              <w:t>杨鹏程</w:t>
            </w:r>
            <w:r>
              <w:rPr>
                <w:rFonts w:eastAsia="仿宋_GB2312" w:hint="eastAsia"/>
                <w:sz w:val="24"/>
                <w:szCs w:val="24"/>
              </w:rPr>
              <w:t>，排名</w:t>
            </w:r>
            <w:r>
              <w:rPr>
                <w:rFonts w:eastAsia="仿宋_GB2312"/>
                <w:sz w:val="24"/>
                <w:szCs w:val="24"/>
              </w:rPr>
              <w:t>5</w:t>
            </w:r>
            <w:r>
              <w:rPr>
                <w:rFonts w:eastAsia="仿宋_GB2312" w:hint="eastAsia"/>
                <w:sz w:val="24"/>
                <w:szCs w:val="24"/>
              </w:rPr>
              <w:t>，</w:t>
            </w:r>
            <w:r>
              <w:rPr>
                <w:rFonts w:eastAsia="仿宋_GB2312" w:hint="eastAsia"/>
                <w:sz w:val="24"/>
                <w:szCs w:val="24"/>
              </w:rPr>
              <w:t>中级</w:t>
            </w:r>
            <w:r>
              <w:rPr>
                <w:rFonts w:eastAsia="仿宋_GB2312" w:hint="eastAsia"/>
                <w:sz w:val="24"/>
                <w:szCs w:val="24"/>
              </w:rPr>
              <w:t>，</w:t>
            </w:r>
            <w:r>
              <w:rPr>
                <w:rFonts w:eastAsia="仿宋_GB2312" w:hint="eastAsia"/>
                <w:bCs/>
                <w:sz w:val="24"/>
                <w:szCs w:val="24"/>
              </w:rPr>
              <w:t>浙大城市学院</w:t>
            </w:r>
            <w:r>
              <w:rPr>
                <w:rFonts w:eastAsia="仿宋_GB2312"/>
                <w:bCs/>
                <w:sz w:val="24"/>
                <w:szCs w:val="24"/>
              </w:rPr>
              <w:t>；</w:t>
            </w:r>
          </w:p>
          <w:p>
            <w:pPr>
              <w:pStyle w:val="style0"/>
              <w:spacing w:lineRule="exact" w:line="440"/>
              <w:rPr>
                <w:rFonts w:eastAsia="仿宋_GB2312" w:hint="eastAsia"/>
                <w:bCs/>
                <w:sz w:val="24"/>
                <w:szCs w:val="24"/>
              </w:rPr>
            </w:pPr>
            <w:r>
              <w:rPr>
                <w:rFonts w:eastAsia="仿宋_GB2312" w:hint="eastAsia"/>
                <w:sz w:val="24"/>
                <w:szCs w:val="24"/>
              </w:rPr>
              <w:t>黄毕尧</w:t>
            </w:r>
            <w:r>
              <w:rPr>
                <w:rFonts w:eastAsia="仿宋_GB2312" w:hint="eastAsia"/>
                <w:sz w:val="24"/>
                <w:szCs w:val="24"/>
              </w:rPr>
              <w:t>，排名</w:t>
            </w:r>
            <w:r>
              <w:rPr>
                <w:rFonts w:eastAsia="仿宋_GB2312" w:hint="eastAsia"/>
                <w:sz w:val="24"/>
                <w:szCs w:val="24"/>
              </w:rPr>
              <w:t>6</w:t>
            </w:r>
            <w:r>
              <w:rPr>
                <w:rFonts w:eastAsia="仿宋_GB2312" w:hint="eastAsia"/>
                <w:sz w:val="24"/>
                <w:szCs w:val="24"/>
              </w:rPr>
              <w:t>，</w:t>
            </w:r>
            <w:r>
              <w:rPr>
                <w:rFonts w:eastAsia="仿宋_GB2312" w:hint="eastAsia"/>
                <w:bCs/>
                <w:sz w:val="24"/>
                <w:szCs w:val="24"/>
              </w:rPr>
              <w:t>教高</w:t>
            </w:r>
            <w:r>
              <w:rPr>
                <w:rFonts w:eastAsia="仿宋_GB2312"/>
                <w:bCs/>
                <w:sz w:val="24"/>
                <w:szCs w:val="24"/>
              </w:rPr>
              <w:t>，</w:t>
            </w:r>
            <w:r>
              <w:rPr>
                <w:rFonts w:eastAsia="仿宋_GB2312" w:hint="eastAsia"/>
                <w:bCs/>
                <w:sz w:val="24"/>
                <w:szCs w:val="24"/>
              </w:rPr>
              <w:t>国网智能</w:t>
            </w:r>
            <w:r>
              <w:rPr>
                <w:rFonts w:eastAsia="仿宋_GB2312" w:hint="eastAsia"/>
                <w:bCs/>
                <w:sz w:val="24"/>
                <w:szCs w:val="24"/>
              </w:rPr>
              <w:t>电网研究院有限公司</w:t>
            </w:r>
            <w:r>
              <w:rPr>
                <w:rFonts w:eastAsia="仿宋_GB2312"/>
                <w:bCs/>
                <w:sz w:val="24"/>
                <w:szCs w:val="24"/>
              </w:rPr>
              <w:t>；</w:t>
            </w:r>
          </w:p>
          <w:p>
            <w:pPr>
              <w:pStyle w:val="style0"/>
              <w:spacing w:lineRule="exact" w:line="440"/>
              <w:rPr>
                <w:rFonts w:eastAsia="仿宋_GB2312" w:hint="eastAsia"/>
                <w:bCs/>
                <w:sz w:val="24"/>
                <w:szCs w:val="24"/>
              </w:rPr>
            </w:pPr>
            <w:r>
              <w:rPr>
                <w:rFonts w:eastAsia="仿宋_GB2312" w:hint="eastAsia"/>
                <w:sz w:val="24"/>
                <w:szCs w:val="24"/>
              </w:rPr>
              <w:t>鲍建飞</w:t>
            </w:r>
            <w:r>
              <w:rPr>
                <w:rFonts w:eastAsia="仿宋_GB2312" w:hint="eastAsia"/>
                <w:sz w:val="24"/>
                <w:szCs w:val="24"/>
              </w:rPr>
              <w:t>，排名</w:t>
            </w:r>
            <w:r>
              <w:rPr>
                <w:rFonts w:eastAsia="仿宋_GB2312"/>
                <w:sz w:val="24"/>
                <w:szCs w:val="24"/>
              </w:rPr>
              <w:t>7</w:t>
            </w:r>
            <w:r>
              <w:rPr>
                <w:rFonts w:eastAsia="仿宋_GB2312" w:hint="eastAsia"/>
                <w:sz w:val="24"/>
                <w:szCs w:val="24"/>
              </w:rPr>
              <w:t>，</w:t>
            </w:r>
            <w:r>
              <w:rPr>
                <w:rFonts w:eastAsia="仿宋_GB2312" w:hint="eastAsia"/>
                <w:sz w:val="24"/>
                <w:szCs w:val="24"/>
              </w:rPr>
              <w:t>高工</w:t>
            </w:r>
            <w:r>
              <w:rPr>
                <w:rFonts w:eastAsia="仿宋_GB2312"/>
                <w:bCs/>
                <w:sz w:val="24"/>
                <w:szCs w:val="24"/>
              </w:rPr>
              <w:t>，</w:t>
            </w:r>
            <w:r>
              <w:rPr>
                <w:rFonts w:eastAsia="仿宋_GB2312" w:hint="eastAsia"/>
                <w:bCs/>
                <w:sz w:val="24"/>
                <w:szCs w:val="24"/>
              </w:rPr>
              <w:t>国网浙江省</w:t>
            </w:r>
            <w:r>
              <w:rPr>
                <w:rFonts w:eastAsia="仿宋_GB2312" w:hint="eastAsia"/>
                <w:bCs/>
                <w:sz w:val="24"/>
                <w:szCs w:val="24"/>
              </w:rPr>
              <w:t>电力有限公司海盐县供电公司</w:t>
            </w:r>
            <w:r>
              <w:rPr>
                <w:rFonts w:eastAsia="仿宋_GB2312"/>
                <w:bCs/>
                <w:sz w:val="24"/>
                <w:szCs w:val="24"/>
              </w:rPr>
              <w:t>；</w:t>
            </w:r>
          </w:p>
          <w:p>
            <w:pPr>
              <w:pStyle w:val="style0"/>
              <w:spacing w:lineRule="exact" w:line="440"/>
              <w:rPr>
                <w:rFonts w:eastAsia="仿宋_GB2312" w:hint="eastAsia"/>
                <w:bCs/>
                <w:sz w:val="24"/>
                <w:szCs w:val="24"/>
              </w:rPr>
            </w:pPr>
            <w:r>
              <w:rPr>
                <w:rFonts w:eastAsia="仿宋_GB2312" w:hint="eastAsia"/>
                <w:sz w:val="24"/>
                <w:szCs w:val="24"/>
              </w:rPr>
              <w:t>陆阳</w:t>
            </w:r>
            <w:r>
              <w:rPr>
                <w:rFonts w:eastAsia="仿宋_GB2312" w:hint="eastAsia"/>
                <w:sz w:val="24"/>
                <w:szCs w:val="24"/>
              </w:rPr>
              <w:t>，排名</w:t>
            </w:r>
            <w:r>
              <w:rPr>
                <w:rFonts w:eastAsia="仿宋_GB2312"/>
                <w:sz w:val="24"/>
                <w:szCs w:val="24"/>
              </w:rPr>
              <w:t>8</w:t>
            </w:r>
            <w:r>
              <w:rPr>
                <w:rFonts w:eastAsia="仿宋_GB2312" w:hint="eastAsia"/>
                <w:sz w:val="24"/>
                <w:szCs w:val="24"/>
              </w:rPr>
              <w:t>，</w:t>
            </w:r>
            <w:r>
              <w:rPr>
                <w:rFonts w:eastAsia="仿宋_GB2312" w:hint="eastAsia"/>
                <w:sz w:val="24"/>
                <w:szCs w:val="24"/>
              </w:rPr>
              <w:t>教高</w:t>
            </w:r>
            <w:r>
              <w:rPr>
                <w:rFonts w:eastAsia="仿宋_GB2312"/>
                <w:bCs/>
                <w:sz w:val="24"/>
                <w:szCs w:val="24"/>
              </w:rPr>
              <w:t>，</w:t>
            </w:r>
            <w:r>
              <w:rPr>
                <w:rFonts w:eastAsia="仿宋_GB2312" w:hint="eastAsia"/>
                <w:bCs/>
                <w:sz w:val="24"/>
                <w:szCs w:val="24"/>
              </w:rPr>
              <w:t>国网智能</w:t>
            </w:r>
            <w:r>
              <w:rPr>
                <w:rFonts w:eastAsia="仿宋_GB2312" w:hint="eastAsia"/>
                <w:bCs/>
                <w:sz w:val="24"/>
                <w:szCs w:val="24"/>
              </w:rPr>
              <w:t>电网研究院有限公司</w:t>
            </w:r>
            <w:r>
              <w:rPr>
                <w:rFonts w:eastAsia="仿宋_GB2312"/>
                <w:bCs/>
                <w:sz w:val="24"/>
                <w:szCs w:val="24"/>
              </w:rPr>
              <w:t>；</w:t>
            </w:r>
          </w:p>
          <w:p>
            <w:pPr>
              <w:pStyle w:val="style0"/>
              <w:spacing w:lineRule="exact" w:line="440"/>
              <w:rPr>
                <w:rFonts w:eastAsia="仿宋_GB2312"/>
                <w:bCs/>
                <w:sz w:val="24"/>
                <w:szCs w:val="24"/>
              </w:rPr>
            </w:pPr>
            <w:r>
              <w:rPr>
                <w:rFonts w:eastAsia="仿宋_GB2312" w:hint="eastAsia"/>
                <w:sz w:val="24"/>
                <w:szCs w:val="24"/>
              </w:rPr>
              <w:t>沈科炬</w:t>
            </w:r>
            <w:r>
              <w:rPr>
                <w:rFonts w:eastAsia="仿宋_GB2312" w:hint="eastAsia"/>
                <w:sz w:val="24"/>
                <w:szCs w:val="24"/>
              </w:rPr>
              <w:t>，排名</w:t>
            </w:r>
            <w:r>
              <w:rPr>
                <w:rFonts w:eastAsia="仿宋_GB2312"/>
                <w:sz w:val="24"/>
                <w:szCs w:val="24"/>
              </w:rPr>
              <w:t>9</w:t>
            </w:r>
            <w:r>
              <w:rPr>
                <w:rFonts w:eastAsia="仿宋_GB2312" w:hint="eastAsia"/>
                <w:sz w:val="24"/>
                <w:szCs w:val="24"/>
              </w:rPr>
              <w:t>，</w:t>
            </w:r>
            <w:r>
              <w:rPr>
                <w:rFonts w:eastAsia="仿宋_GB2312" w:hint="eastAsia"/>
                <w:sz w:val="24"/>
                <w:szCs w:val="24"/>
              </w:rPr>
              <w:t>高工</w:t>
            </w:r>
            <w:r>
              <w:rPr>
                <w:rFonts w:eastAsia="仿宋_GB2312"/>
                <w:bCs/>
                <w:sz w:val="24"/>
                <w:szCs w:val="24"/>
              </w:rPr>
              <w:t>，</w:t>
            </w:r>
            <w:r>
              <w:rPr>
                <w:rFonts w:eastAsia="仿宋_GB2312" w:hint="eastAsia"/>
                <w:bCs/>
                <w:sz w:val="24"/>
                <w:szCs w:val="24"/>
              </w:rPr>
              <w:t>国网浙江省</w:t>
            </w:r>
            <w:r>
              <w:rPr>
                <w:rFonts w:eastAsia="仿宋_GB2312" w:hint="eastAsia"/>
                <w:bCs/>
                <w:sz w:val="24"/>
                <w:szCs w:val="24"/>
              </w:rPr>
              <w:t>电力有限公司慈溪市供电公司</w:t>
            </w:r>
            <w:r>
              <w:rPr>
                <w:rFonts w:eastAsia="仿宋_GB2312"/>
                <w:bCs/>
                <w:sz w:val="24"/>
                <w:szCs w:val="24"/>
              </w:rPr>
              <w:t>；</w:t>
            </w:r>
          </w:p>
          <w:p>
            <w:pPr>
              <w:pStyle w:val="style0"/>
              <w:spacing w:lineRule="exact" w:line="440"/>
              <w:rPr>
                <w:rFonts w:eastAsia="仿宋_GB2312" w:hint="eastAsia"/>
                <w:bCs/>
                <w:sz w:val="24"/>
                <w:szCs w:val="24"/>
              </w:rPr>
            </w:pPr>
            <w:r>
              <w:rPr>
                <w:rFonts w:eastAsia="仿宋_GB2312" w:hint="eastAsia"/>
                <w:sz w:val="24"/>
                <w:szCs w:val="24"/>
              </w:rPr>
              <w:t>薄耀龙</w:t>
            </w:r>
            <w:r>
              <w:rPr>
                <w:rFonts w:eastAsia="仿宋_GB2312" w:hint="eastAsia"/>
                <w:sz w:val="24"/>
                <w:szCs w:val="24"/>
              </w:rPr>
              <w:t>，</w:t>
            </w:r>
            <w:r>
              <w:rPr>
                <w:rFonts w:eastAsia="仿宋_GB2312" w:hint="eastAsia"/>
                <w:sz w:val="24"/>
                <w:szCs w:val="24"/>
              </w:rPr>
              <w:t>排名</w:t>
            </w:r>
            <w:r>
              <w:rPr>
                <w:rFonts w:eastAsia="仿宋_GB2312"/>
                <w:sz w:val="24"/>
                <w:szCs w:val="24"/>
              </w:rPr>
              <w:t>10</w:t>
            </w:r>
            <w:r>
              <w:rPr>
                <w:rFonts w:eastAsia="仿宋_GB2312" w:hint="eastAsia"/>
                <w:sz w:val="24"/>
                <w:szCs w:val="24"/>
              </w:rPr>
              <w:t>，中级，</w:t>
            </w:r>
            <w:r>
              <w:rPr>
                <w:rFonts w:eastAsia="仿宋_GB2312" w:hint="eastAsia"/>
                <w:bCs/>
                <w:sz w:val="24"/>
                <w:szCs w:val="24"/>
              </w:rPr>
              <w:t>浙江大学</w:t>
            </w:r>
            <w:r>
              <w:rPr>
                <w:rFonts w:eastAsia="仿宋_GB2312"/>
                <w:bCs/>
                <w:sz w:val="24"/>
                <w:szCs w:val="24"/>
              </w:rPr>
              <w:t>；</w:t>
            </w:r>
          </w:p>
          <w:p>
            <w:pPr>
              <w:pStyle w:val="style0"/>
              <w:spacing w:lineRule="exact" w:line="440"/>
              <w:rPr>
                <w:rFonts w:eastAsia="仿宋_GB2312" w:hint="eastAsia"/>
                <w:bCs/>
                <w:sz w:val="24"/>
                <w:szCs w:val="24"/>
              </w:rPr>
            </w:pPr>
            <w:r>
              <w:rPr>
                <w:rFonts w:eastAsia="仿宋_GB2312" w:hint="eastAsia"/>
                <w:sz w:val="24"/>
                <w:szCs w:val="24"/>
              </w:rPr>
              <w:t>陶</w:t>
            </w:r>
            <w:r>
              <w:rPr>
                <w:rFonts w:eastAsia="仿宋_GB2312" w:hint="eastAsia"/>
                <w:sz w:val="24"/>
                <w:szCs w:val="24"/>
              </w:rPr>
              <w:t>纲领</w:t>
            </w:r>
            <w:r>
              <w:rPr>
                <w:rFonts w:eastAsia="仿宋_GB2312" w:hint="eastAsia"/>
                <w:sz w:val="24"/>
                <w:szCs w:val="24"/>
              </w:rPr>
              <w:t>，排名</w:t>
            </w:r>
            <w:r>
              <w:rPr>
                <w:rFonts w:eastAsia="仿宋_GB2312"/>
                <w:sz w:val="24"/>
                <w:szCs w:val="24"/>
              </w:rPr>
              <w:t>1</w:t>
            </w:r>
            <w:r>
              <w:rPr>
                <w:rFonts w:eastAsia="仿宋_GB2312"/>
                <w:sz w:val="24"/>
                <w:szCs w:val="24"/>
              </w:rPr>
              <w:t>1</w:t>
            </w:r>
            <w:r>
              <w:rPr>
                <w:rFonts w:eastAsia="仿宋_GB2312" w:hint="eastAsia"/>
                <w:sz w:val="24"/>
                <w:szCs w:val="24"/>
              </w:rPr>
              <w:t>，</w:t>
            </w:r>
            <w:r>
              <w:rPr>
                <w:rFonts w:eastAsia="仿宋_GB2312" w:hint="eastAsia"/>
                <w:sz w:val="24"/>
                <w:szCs w:val="24"/>
              </w:rPr>
              <w:t>副高</w:t>
            </w:r>
            <w:r>
              <w:rPr>
                <w:rFonts w:eastAsia="仿宋_GB2312" w:hint="eastAsia"/>
                <w:sz w:val="24"/>
                <w:szCs w:val="24"/>
              </w:rPr>
              <w:t>，</w:t>
            </w:r>
            <w:r>
              <w:rPr>
                <w:rFonts w:eastAsia="仿宋_GB2312" w:hint="eastAsia"/>
                <w:bCs/>
                <w:sz w:val="24"/>
                <w:szCs w:val="24"/>
              </w:rPr>
              <w:t>浙江正泰仪器仪表有限责任公司</w:t>
            </w:r>
            <w:r>
              <w:rPr>
                <w:rFonts w:eastAsia="仿宋_GB2312"/>
                <w:bCs/>
                <w:sz w:val="24"/>
                <w:szCs w:val="24"/>
              </w:rPr>
              <w:t>；</w:t>
            </w:r>
          </w:p>
          <w:p>
            <w:pPr>
              <w:pStyle w:val="style0"/>
              <w:spacing w:lineRule="exact" w:line="440"/>
              <w:rPr>
                <w:rFonts w:eastAsia="仿宋_GB2312" w:hint="eastAsia"/>
                <w:bCs/>
                <w:sz w:val="24"/>
                <w:szCs w:val="24"/>
              </w:rPr>
            </w:pPr>
            <w:r>
              <w:rPr>
                <w:rFonts w:eastAsia="仿宋_GB2312" w:hint="eastAsia"/>
                <w:sz w:val="24"/>
                <w:szCs w:val="24"/>
              </w:rPr>
              <w:t>雷虹云，排名</w:t>
            </w:r>
            <w:r>
              <w:rPr>
                <w:rFonts w:eastAsia="仿宋_GB2312"/>
                <w:sz w:val="24"/>
                <w:szCs w:val="24"/>
              </w:rPr>
              <w:t>1</w:t>
            </w:r>
            <w:r>
              <w:rPr>
                <w:rFonts w:eastAsia="仿宋_GB2312"/>
                <w:sz w:val="24"/>
                <w:szCs w:val="24"/>
              </w:rPr>
              <w:t>2</w:t>
            </w:r>
            <w:r>
              <w:rPr>
                <w:rFonts w:eastAsia="仿宋_GB2312" w:hint="eastAsia"/>
                <w:sz w:val="24"/>
                <w:szCs w:val="24"/>
              </w:rPr>
              <w:t>，高</w:t>
            </w:r>
            <w:r>
              <w:rPr>
                <w:rFonts w:eastAsia="仿宋_GB2312" w:hint="eastAsia"/>
                <w:sz w:val="24"/>
                <w:szCs w:val="24"/>
              </w:rPr>
              <w:t>工</w:t>
            </w:r>
            <w:r>
              <w:rPr>
                <w:rFonts w:eastAsia="仿宋_GB2312" w:hint="eastAsia"/>
                <w:sz w:val="24"/>
                <w:szCs w:val="24"/>
              </w:rPr>
              <w:t>，</w:t>
            </w:r>
            <w:r>
              <w:rPr>
                <w:rFonts w:eastAsia="仿宋_GB2312" w:hint="eastAsia"/>
                <w:bCs/>
                <w:sz w:val="24"/>
                <w:szCs w:val="24"/>
              </w:rPr>
              <w:t>国网浙江省</w:t>
            </w:r>
            <w:r>
              <w:rPr>
                <w:rFonts w:eastAsia="仿宋_GB2312" w:hint="eastAsia"/>
                <w:bCs/>
                <w:sz w:val="24"/>
                <w:szCs w:val="24"/>
              </w:rPr>
              <w:t>电力有限公司海盐县供电公司</w:t>
            </w:r>
            <w:r>
              <w:rPr>
                <w:rFonts w:eastAsia="仿宋_GB2312"/>
                <w:bCs/>
                <w:sz w:val="24"/>
                <w:szCs w:val="24"/>
              </w:rPr>
              <w:t>；</w:t>
            </w:r>
          </w:p>
          <w:p>
            <w:pPr>
              <w:pStyle w:val="style0"/>
              <w:spacing w:lineRule="exact" w:line="440"/>
              <w:rPr>
                <w:rFonts w:eastAsia="仿宋_GB2312"/>
                <w:bCs/>
                <w:sz w:val="24"/>
                <w:szCs w:val="24"/>
              </w:rPr>
            </w:pPr>
            <w:r>
              <w:rPr>
                <w:rFonts w:eastAsia="仿宋_GB2312" w:hint="default"/>
                <w:sz w:val="24"/>
                <w:szCs w:val="24"/>
                <w:lang w:val="en-US"/>
              </w:rPr>
              <w:t>华秀娟</w:t>
            </w:r>
            <w:r>
              <w:rPr>
                <w:rFonts w:eastAsia="仿宋_GB2312" w:hint="eastAsia"/>
                <w:sz w:val="24"/>
                <w:szCs w:val="24"/>
              </w:rPr>
              <w:t>，排名</w:t>
            </w:r>
            <w:r>
              <w:rPr>
                <w:rFonts w:eastAsia="仿宋_GB2312" w:hint="eastAsia"/>
                <w:sz w:val="24"/>
                <w:szCs w:val="24"/>
              </w:rPr>
              <w:t>1</w:t>
            </w:r>
            <w:r>
              <w:rPr>
                <w:rFonts w:eastAsia="仿宋_GB2312"/>
                <w:sz w:val="24"/>
                <w:szCs w:val="24"/>
              </w:rPr>
              <w:t>3</w:t>
            </w:r>
            <w:r>
              <w:rPr>
                <w:rFonts w:eastAsia="仿宋_GB2312" w:hint="eastAsia"/>
                <w:sz w:val="24"/>
                <w:szCs w:val="24"/>
              </w:rPr>
              <w:t>，</w:t>
            </w:r>
            <w:r>
              <w:rPr>
                <w:rFonts w:eastAsia="仿宋_GB2312" w:hint="eastAsia"/>
                <w:sz w:val="24"/>
                <w:szCs w:val="24"/>
              </w:rPr>
              <w:t>高工，</w:t>
            </w:r>
            <w:r>
              <w:rPr>
                <w:rFonts w:eastAsia="仿宋_GB2312" w:hint="eastAsia"/>
                <w:bCs/>
                <w:sz w:val="24"/>
                <w:szCs w:val="24"/>
              </w:rPr>
              <w:t>南京南瑞继保电气有限公司</w:t>
            </w:r>
            <w:r>
              <w:rPr>
                <w:rFonts w:eastAsia="仿宋_GB2312"/>
                <w:bCs/>
                <w:sz w:val="24"/>
                <w:szCs w:val="24"/>
              </w:rPr>
              <w:t>；</w:t>
            </w:r>
            <w:bookmarkStart w:id="3" w:name="_GoBack"/>
            <w:bookmarkEnd w:id="3"/>
          </w:p>
        </w:tc>
      </w:tr>
      <w:tr>
        <w:tblPrEx/>
        <w:trPr>
          <w:trHeight w:val="1986" w:hRule="atLeast"/>
        </w:trPr>
        <w:tc>
          <w:tcPr>
            <w:tcW w:w="2156" w:type="dxa"/>
            <w:tcBorders>
              <w:right w:val="single" w:sz="4" w:space="0" w:color="auto"/>
            </w:tcBorders>
            <w:vAlign w:val="center"/>
          </w:tcPr>
          <w:p>
            <w:pPr>
              <w:pStyle w:val="style0"/>
              <w:spacing w:lineRule="exact" w:line="440"/>
              <w:jc w:val="center"/>
              <w:rPr>
                <w:rFonts w:eastAsia="仿宋"/>
                <w:bCs/>
                <w:sz w:val="24"/>
                <w:szCs w:val="24"/>
              </w:rPr>
            </w:pPr>
            <w:r>
              <w:rPr>
                <w:rFonts w:eastAsia="仿宋"/>
                <w:bCs/>
                <w:sz w:val="28"/>
                <w:szCs w:val="24"/>
              </w:rPr>
              <w:t>主要完成单位</w:t>
            </w:r>
          </w:p>
        </w:tc>
        <w:tc>
          <w:tcPr>
            <w:tcW w:w="6520" w:type="dxa"/>
            <w:tcBorders>
              <w:left w:val="single" w:sz="4" w:space="0" w:color="auto"/>
            </w:tcBorders>
            <w:vAlign w:val="center"/>
          </w:tcPr>
          <w:p>
            <w:pPr>
              <w:pStyle w:val="style0"/>
              <w:spacing w:lineRule="exact" w:line="440"/>
              <w:jc w:val="left"/>
              <w:rPr>
                <w:rFonts w:eastAsia="仿宋_GB2312"/>
                <w:bCs/>
                <w:sz w:val="24"/>
                <w:szCs w:val="24"/>
              </w:rPr>
            </w:pPr>
            <w:r>
              <w:rPr>
                <w:rFonts w:eastAsia="仿宋_GB2312"/>
                <w:bCs/>
                <w:sz w:val="24"/>
                <w:szCs w:val="24"/>
              </w:rPr>
              <w:t>1.</w:t>
            </w:r>
            <w:r>
              <w:rPr>
                <w:rFonts w:hint="eastAsia"/>
              </w:rPr>
              <w:t xml:space="preserve"> </w:t>
            </w:r>
            <w:r>
              <w:rPr>
                <w:rFonts w:eastAsia="仿宋_GB2312" w:hint="eastAsia"/>
                <w:bCs/>
                <w:sz w:val="24"/>
                <w:szCs w:val="24"/>
              </w:rPr>
              <w:t>浙江大学</w:t>
            </w:r>
          </w:p>
          <w:p>
            <w:pPr>
              <w:pStyle w:val="style0"/>
              <w:spacing w:lineRule="exact" w:line="440"/>
              <w:jc w:val="left"/>
              <w:rPr>
                <w:rFonts w:eastAsia="仿宋_GB2312"/>
                <w:bCs/>
                <w:sz w:val="24"/>
                <w:szCs w:val="24"/>
              </w:rPr>
            </w:pPr>
            <w:r>
              <w:rPr>
                <w:rFonts w:eastAsia="仿宋_GB2312"/>
                <w:bCs/>
                <w:sz w:val="24"/>
                <w:szCs w:val="24"/>
              </w:rPr>
              <w:t>2.</w:t>
            </w:r>
            <w:r>
              <w:rPr>
                <w:rFonts w:hint="eastAsia"/>
              </w:rPr>
              <w:t xml:space="preserve"> </w:t>
            </w:r>
            <w:r>
              <w:rPr>
                <w:rFonts w:eastAsia="仿宋_GB2312" w:hint="eastAsia"/>
                <w:bCs/>
                <w:sz w:val="24"/>
                <w:szCs w:val="24"/>
              </w:rPr>
              <w:t>国网智能</w:t>
            </w:r>
            <w:r>
              <w:rPr>
                <w:rFonts w:eastAsia="仿宋_GB2312" w:hint="eastAsia"/>
                <w:bCs/>
                <w:sz w:val="24"/>
                <w:szCs w:val="24"/>
              </w:rPr>
              <w:t>电网研究院有限公司</w:t>
            </w:r>
          </w:p>
          <w:p>
            <w:pPr>
              <w:pStyle w:val="style0"/>
              <w:spacing w:lineRule="exact" w:line="440"/>
              <w:jc w:val="left"/>
              <w:rPr>
                <w:rFonts w:eastAsia="仿宋_GB2312"/>
                <w:bCs/>
                <w:sz w:val="24"/>
                <w:szCs w:val="24"/>
              </w:rPr>
            </w:pPr>
            <w:r>
              <w:rPr>
                <w:rFonts w:eastAsia="仿宋_GB2312"/>
                <w:bCs/>
                <w:sz w:val="24"/>
                <w:szCs w:val="24"/>
              </w:rPr>
              <w:t>3.</w:t>
            </w:r>
            <w:r>
              <w:rPr>
                <w:rFonts w:eastAsia="仿宋_GB2312"/>
                <w:bCs/>
                <w:sz w:val="24"/>
                <w:szCs w:val="24"/>
              </w:rPr>
              <w:t xml:space="preserve"> </w:t>
            </w:r>
            <w:r>
              <w:rPr>
                <w:rFonts w:eastAsia="仿宋_GB2312" w:hint="eastAsia"/>
                <w:bCs/>
                <w:sz w:val="24"/>
                <w:szCs w:val="24"/>
              </w:rPr>
              <w:t>国网浙江省</w:t>
            </w:r>
            <w:r>
              <w:rPr>
                <w:rFonts w:eastAsia="仿宋_GB2312" w:hint="eastAsia"/>
                <w:bCs/>
                <w:sz w:val="24"/>
                <w:szCs w:val="24"/>
              </w:rPr>
              <w:t>电力有限公司海盐县供电公司</w:t>
            </w:r>
          </w:p>
          <w:p>
            <w:pPr>
              <w:pStyle w:val="style0"/>
              <w:spacing w:lineRule="exact" w:line="440"/>
              <w:jc w:val="left"/>
              <w:rPr>
                <w:rFonts w:eastAsia="仿宋_GB2312"/>
                <w:bCs/>
                <w:sz w:val="24"/>
                <w:szCs w:val="24"/>
              </w:rPr>
            </w:pPr>
            <w:r>
              <w:rPr>
                <w:rFonts w:eastAsia="仿宋_GB2312" w:hint="eastAsia"/>
                <w:bCs/>
                <w:sz w:val="24"/>
                <w:szCs w:val="24"/>
              </w:rPr>
              <w:t>4</w:t>
            </w:r>
            <w:r>
              <w:rPr>
                <w:rFonts w:eastAsia="仿宋_GB2312"/>
                <w:bCs/>
                <w:sz w:val="24"/>
                <w:szCs w:val="24"/>
              </w:rPr>
              <w:t>.</w:t>
            </w:r>
            <w:r>
              <w:rPr>
                <w:rFonts w:hint="eastAsia"/>
              </w:rPr>
              <w:t xml:space="preserve"> </w:t>
            </w:r>
            <w:r>
              <w:rPr>
                <w:rFonts w:eastAsia="仿宋_GB2312" w:hint="eastAsia"/>
                <w:bCs/>
                <w:sz w:val="24"/>
                <w:szCs w:val="24"/>
              </w:rPr>
              <w:t>国网浙江省</w:t>
            </w:r>
            <w:r>
              <w:rPr>
                <w:rFonts w:eastAsia="仿宋_GB2312" w:hint="eastAsia"/>
                <w:bCs/>
                <w:sz w:val="24"/>
                <w:szCs w:val="24"/>
              </w:rPr>
              <w:t>电力有限公司慈溪市供电公司</w:t>
            </w:r>
          </w:p>
          <w:p>
            <w:pPr>
              <w:pStyle w:val="style0"/>
              <w:spacing w:lineRule="exact" w:line="440"/>
              <w:jc w:val="left"/>
              <w:rPr>
                <w:rFonts w:eastAsia="仿宋_GB2312"/>
                <w:bCs/>
                <w:sz w:val="24"/>
                <w:szCs w:val="24"/>
              </w:rPr>
            </w:pPr>
            <w:r>
              <w:rPr>
                <w:rFonts w:eastAsia="仿宋_GB2312" w:hint="eastAsia"/>
                <w:bCs/>
                <w:sz w:val="24"/>
                <w:szCs w:val="24"/>
              </w:rPr>
              <w:t>5</w:t>
            </w:r>
            <w:r>
              <w:rPr>
                <w:rFonts w:eastAsia="仿宋_GB2312"/>
                <w:bCs/>
                <w:sz w:val="24"/>
                <w:szCs w:val="24"/>
              </w:rPr>
              <w:t>.</w:t>
            </w:r>
            <w:r>
              <w:rPr>
                <w:rFonts w:hint="eastAsia"/>
              </w:rPr>
              <w:t xml:space="preserve"> </w:t>
            </w:r>
            <w:r>
              <w:rPr>
                <w:rFonts w:eastAsia="仿宋_GB2312" w:hint="eastAsia"/>
                <w:bCs/>
                <w:sz w:val="24"/>
                <w:szCs w:val="24"/>
              </w:rPr>
              <w:t>国网浙江省</w:t>
            </w:r>
            <w:r>
              <w:rPr>
                <w:rFonts w:eastAsia="仿宋_GB2312" w:hint="eastAsia"/>
                <w:bCs/>
                <w:sz w:val="24"/>
                <w:szCs w:val="24"/>
              </w:rPr>
              <w:t>电力有限公司绍兴市上虞区供电公司</w:t>
            </w:r>
          </w:p>
          <w:p>
            <w:pPr>
              <w:pStyle w:val="style0"/>
              <w:spacing w:lineRule="exact" w:line="440"/>
              <w:jc w:val="left"/>
              <w:rPr>
                <w:rFonts w:eastAsia="仿宋_GB2312"/>
                <w:bCs/>
                <w:sz w:val="24"/>
                <w:szCs w:val="24"/>
              </w:rPr>
            </w:pPr>
            <w:r>
              <w:rPr>
                <w:rFonts w:eastAsia="仿宋_GB2312" w:hint="eastAsia"/>
                <w:bCs/>
                <w:sz w:val="24"/>
                <w:szCs w:val="24"/>
              </w:rPr>
              <w:t>6</w:t>
            </w:r>
            <w:r>
              <w:rPr>
                <w:rFonts w:eastAsia="仿宋_GB2312"/>
                <w:bCs/>
                <w:sz w:val="24"/>
                <w:szCs w:val="24"/>
              </w:rPr>
              <w:t xml:space="preserve">. </w:t>
            </w:r>
            <w:r>
              <w:rPr>
                <w:rFonts w:eastAsia="仿宋_GB2312" w:hint="eastAsia"/>
                <w:bCs/>
                <w:sz w:val="24"/>
                <w:szCs w:val="24"/>
              </w:rPr>
              <w:t>南京南瑞继保电气有限公司</w:t>
            </w:r>
          </w:p>
          <w:p>
            <w:pPr>
              <w:pStyle w:val="style0"/>
              <w:spacing w:lineRule="exact" w:line="440"/>
              <w:jc w:val="left"/>
              <w:rPr>
                <w:rFonts w:eastAsia="仿宋_GB2312"/>
                <w:bCs/>
                <w:sz w:val="24"/>
                <w:szCs w:val="24"/>
              </w:rPr>
            </w:pPr>
            <w:r>
              <w:rPr>
                <w:rFonts w:eastAsia="仿宋_GB2312"/>
                <w:bCs/>
                <w:sz w:val="24"/>
                <w:szCs w:val="24"/>
              </w:rPr>
              <w:t>7.</w:t>
            </w:r>
            <w:r>
              <w:rPr>
                <w:rFonts w:eastAsia="仿宋_GB2312" w:hint="eastAsia"/>
                <w:bCs/>
                <w:sz w:val="24"/>
                <w:szCs w:val="24"/>
              </w:rPr>
              <w:t xml:space="preserve"> </w:t>
            </w:r>
            <w:r>
              <w:rPr>
                <w:rFonts w:eastAsia="仿宋_GB2312" w:hint="eastAsia"/>
                <w:bCs/>
                <w:sz w:val="24"/>
                <w:szCs w:val="24"/>
              </w:rPr>
              <w:t>浙江正泰仪器仪表有限责任公司</w:t>
            </w:r>
          </w:p>
          <w:p>
            <w:pPr>
              <w:pStyle w:val="style0"/>
              <w:spacing w:lineRule="exact" w:line="440"/>
              <w:jc w:val="left"/>
              <w:rPr>
                <w:rFonts w:eastAsia="仿宋_GB2312"/>
                <w:bCs/>
                <w:sz w:val="24"/>
                <w:szCs w:val="24"/>
              </w:rPr>
            </w:pPr>
            <w:r>
              <w:rPr>
                <w:rFonts w:eastAsia="仿宋_GB2312"/>
                <w:bCs/>
                <w:sz w:val="24"/>
                <w:szCs w:val="24"/>
              </w:rPr>
              <w:t xml:space="preserve">8. </w:t>
            </w:r>
            <w:r>
              <w:rPr>
                <w:rFonts w:eastAsia="仿宋_GB2312" w:hint="eastAsia"/>
                <w:bCs/>
                <w:sz w:val="24"/>
                <w:szCs w:val="24"/>
              </w:rPr>
              <w:t>浙大城市学院</w:t>
            </w:r>
          </w:p>
        </w:tc>
      </w:tr>
      <w:tr>
        <w:tblPrEx/>
        <w:trPr>
          <w:trHeight w:val="692" w:hRule="atLeast"/>
        </w:trPr>
        <w:tc>
          <w:tcPr>
            <w:tcW w:w="2156" w:type="dxa"/>
            <w:tcBorders/>
            <w:vAlign w:val="center"/>
          </w:tcPr>
          <w:p>
            <w:pPr>
              <w:pStyle w:val="style0"/>
              <w:jc w:val="center"/>
              <w:rPr>
                <w:rStyle w:val="style4098"/>
                <w:rFonts w:eastAsia="仿宋_GB2312"/>
                <w:b w:val="false"/>
                <w:color w:val="auto"/>
                <w:sz w:val="28"/>
                <w:szCs w:val="28"/>
              </w:rPr>
            </w:pPr>
            <w:r>
              <w:rPr>
                <w:rStyle w:val="style4098"/>
                <w:rFonts w:eastAsia="仿宋_GB2312"/>
                <w:color w:val="auto"/>
                <w:sz w:val="28"/>
                <w:szCs w:val="28"/>
              </w:rPr>
              <w:t>提名单位</w:t>
            </w:r>
          </w:p>
        </w:tc>
        <w:tc>
          <w:tcPr>
            <w:tcW w:w="6520" w:type="dxa"/>
            <w:tcBorders/>
            <w:vAlign w:val="center"/>
          </w:tcPr>
          <w:p>
            <w:pPr>
              <w:pStyle w:val="style0"/>
              <w:jc w:val="center"/>
              <w:contextualSpacing/>
              <w:rPr>
                <w:rStyle w:val="style4098"/>
                <w:b w:val="false"/>
                <w:color w:val="auto"/>
              </w:rPr>
            </w:pPr>
            <w:r>
              <w:rPr>
                <w:rStyle w:val="style4098"/>
                <w:rFonts w:hint="eastAsia"/>
                <w:b w:val="false"/>
                <w:color w:val="auto"/>
              </w:rPr>
              <w:t>浙江大学</w:t>
            </w:r>
          </w:p>
        </w:tc>
      </w:tr>
      <w:tr>
        <w:tblPrEx/>
        <w:trPr>
          <w:trHeight w:val="3683" w:hRule="atLeast"/>
        </w:trPr>
        <w:tc>
          <w:tcPr>
            <w:tcW w:w="2156" w:type="dxa"/>
            <w:tcBorders/>
            <w:vAlign w:val="center"/>
          </w:tcPr>
          <w:p>
            <w:pPr>
              <w:pStyle w:val="style0"/>
              <w:jc w:val="center"/>
              <w:rPr>
                <w:rStyle w:val="style4098"/>
                <w:rFonts w:eastAsia="仿宋_GB2312"/>
                <w:b w:val="false"/>
                <w:color w:val="auto"/>
                <w:sz w:val="28"/>
                <w:szCs w:val="28"/>
              </w:rPr>
            </w:pPr>
            <w:r>
              <w:rPr>
                <w:rStyle w:val="style4098"/>
                <w:rFonts w:eastAsia="仿宋_GB2312"/>
                <w:color w:val="auto"/>
                <w:sz w:val="28"/>
                <w:szCs w:val="28"/>
              </w:rPr>
              <w:t>提名意见</w:t>
            </w:r>
          </w:p>
        </w:tc>
        <w:tc>
          <w:tcPr>
            <w:tcW w:w="6520" w:type="dxa"/>
            <w:tcBorders/>
            <w:vAlign w:val="center"/>
          </w:tcPr>
          <w:p>
            <w:pPr>
              <w:pStyle w:val="style0"/>
              <w:ind w:firstLine="428" w:firstLineChars="200"/>
              <w:rPr>
                <w:bCs/>
                <w:spacing w:val="2"/>
              </w:rPr>
            </w:pPr>
            <w:r>
              <w:rPr>
                <w:rFonts w:hint="eastAsia"/>
                <w:bCs/>
                <w:spacing w:val="2"/>
              </w:rPr>
              <w:t>推进</w:t>
            </w:r>
            <w:r>
              <w:rPr>
                <w:bCs/>
                <w:spacing w:val="2"/>
              </w:rPr>
              <w:t>整县</w:t>
            </w:r>
            <w:r>
              <w:rPr>
                <w:bCs/>
                <w:spacing w:val="2"/>
              </w:rPr>
              <w:t>光</w:t>
            </w:r>
            <w:r>
              <w:rPr>
                <w:bCs/>
                <w:spacing w:val="2"/>
              </w:rPr>
              <w:t>伏开发</w:t>
            </w:r>
            <w:r>
              <w:rPr>
                <w:bCs/>
                <w:spacing w:val="2"/>
              </w:rPr>
              <w:t>是实现</w:t>
            </w:r>
            <w:r>
              <w:rPr>
                <w:rFonts w:hint="eastAsia"/>
                <w:bCs/>
                <w:spacing w:val="2"/>
              </w:rPr>
              <w:t>“</w:t>
            </w:r>
            <w:r>
              <w:rPr>
                <w:bCs/>
                <w:spacing w:val="2"/>
              </w:rPr>
              <w:t>碳达峰</w:t>
            </w:r>
            <w:r>
              <w:rPr>
                <w:rFonts w:hint="eastAsia"/>
                <w:bCs/>
                <w:spacing w:val="2"/>
              </w:rPr>
              <w:t>、</w:t>
            </w:r>
            <w:r>
              <w:rPr>
                <w:bCs/>
                <w:spacing w:val="2"/>
              </w:rPr>
              <w:t>碳中和</w:t>
            </w:r>
            <w:r>
              <w:rPr>
                <w:rFonts w:hint="eastAsia"/>
                <w:bCs/>
                <w:spacing w:val="2"/>
              </w:rPr>
              <w:t>”</w:t>
            </w:r>
            <w:r>
              <w:rPr>
                <w:bCs/>
                <w:spacing w:val="2"/>
              </w:rPr>
              <w:t>战略的重要举措</w:t>
            </w:r>
            <w:r>
              <w:rPr>
                <w:rFonts w:hint="eastAsia"/>
                <w:bCs/>
                <w:spacing w:val="2"/>
              </w:rPr>
              <w:t>，已成为目前电力能源方向的最</w:t>
            </w:r>
            <w:r>
              <w:rPr>
                <w:rFonts w:hint="eastAsia"/>
                <w:bCs/>
                <w:spacing w:val="2"/>
              </w:rPr>
              <w:t>迫切科技</w:t>
            </w:r>
            <w:r>
              <w:rPr>
                <w:rFonts w:hint="eastAsia"/>
                <w:bCs/>
                <w:spacing w:val="2"/>
              </w:rPr>
              <w:t>攻关任务。该成果由浙江大学牵头联合多家能源重点骨干企业深耕多年，围绕面向整县光伏的配电网智能调控关键技术及规模化应用展开相关的技术研究，填补了整县光伏配电网高质量可观、可测和可控技术的空白。针对海量分布式光伏泛在互联、拓扑识别与预测、集群控制等难题，首次提出了面向海量分布式光伏的低时延高可靠泛在互联技术、面向整县光伏时空感知的拓扑识别与功率预测技术、强</w:t>
            </w:r>
            <w:r>
              <w:rPr>
                <w:rFonts w:hint="eastAsia"/>
                <w:bCs/>
                <w:spacing w:val="2"/>
              </w:rPr>
              <w:t>稳定分布式光伏</w:t>
            </w:r>
            <w:r>
              <w:rPr>
                <w:rFonts w:hint="eastAsia"/>
                <w:bCs/>
                <w:spacing w:val="2"/>
              </w:rPr>
              <w:t>集群自适应调控方法等关键技术，研制了光伏监控专用系列化微型互联模块、</w:t>
            </w:r>
            <w:r>
              <w:rPr>
                <w:rFonts w:hint="eastAsia"/>
                <w:bCs/>
                <w:spacing w:val="2"/>
              </w:rPr>
              <w:t>全县光</w:t>
            </w:r>
            <w:r>
              <w:rPr>
                <w:rFonts w:hint="eastAsia"/>
                <w:bCs/>
                <w:spacing w:val="2"/>
              </w:rPr>
              <w:t>伏配电网拓扑高精度识别模块、分布式光伏柔性并网调控装置、分布式光</w:t>
            </w:r>
            <w:r>
              <w:rPr>
                <w:rFonts w:hint="eastAsia"/>
                <w:bCs/>
                <w:spacing w:val="2"/>
              </w:rPr>
              <w:t>伏区域</w:t>
            </w:r>
            <w:r>
              <w:rPr>
                <w:rFonts w:hint="eastAsia"/>
                <w:bCs/>
                <w:spacing w:val="2"/>
              </w:rPr>
              <w:t>协调控制系统等一系列拥有自主知识产权的核心装置系统。</w:t>
            </w:r>
          </w:p>
          <w:p>
            <w:pPr>
              <w:pStyle w:val="style28"/>
              <w:ind w:firstLine="428"/>
              <w:rPr/>
            </w:pPr>
            <w:r>
              <w:rPr>
                <w:rFonts w:hint="eastAsia"/>
                <w:bCs/>
                <w:spacing w:val="2"/>
              </w:rPr>
              <w:t>项目率先在全国首批整县光伏示范地浙江省海盐县建立了</w:t>
            </w:r>
            <w:r>
              <w:rPr>
                <w:rFonts w:hint="eastAsia"/>
                <w:bCs/>
                <w:spacing w:val="2"/>
              </w:rPr>
              <w:t>330MW</w:t>
            </w:r>
            <w:r>
              <w:rPr>
                <w:rFonts w:hint="eastAsia"/>
                <w:bCs/>
                <w:spacing w:val="2"/>
              </w:rPr>
              <w:t>容量的技术示范基地，在上虞、慈溪等地实现了大范围推广应用，近三年直接或间接经济效益达</w:t>
            </w:r>
            <w:r>
              <w:rPr>
                <w:rFonts w:hint="eastAsia"/>
                <w:bCs/>
                <w:spacing w:val="2"/>
              </w:rPr>
              <w:t>40</w:t>
            </w:r>
            <w:r>
              <w:rPr>
                <w:rFonts w:hint="eastAsia"/>
                <w:bCs/>
                <w:spacing w:val="2"/>
              </w:rPr>
              <w:t>亿以上。该成果实现了从理</w:t>
            </w:r>
            <w:r>
              <w:rPr>
                <w:rFonts w:hint="eastAsia"/>
                <w:bCs/>
                <w:spacing w:val="2"/>
              </w:rPr>
              <w:t>论、技术、装备到工程应用的系列化创新，显著为电力系统规模化接纳异构分布式光</w:t>
            </w:r>
            <w:r>
              <w:rPr>
                <w:rFonts w:hint="eastAsia"/>
                <w:bCs/>
                <w:spacing w:val="2"/>
              </w:rPr>
              <w:t>伏提供</w:t>
            </w:r>
            <w:r>
              <w:rPr>
                <w:rFonts w:hint="eastAsia"/>
                <w:bCs/>
                <w:spacing w:val="2"/>
              </w:rPr>
              <w:t>了完整解决方案，同时实现了“双碳”战略与乡村振兴两大发展目标在经济性和先进性的深度融合，提升了我国在该领域的核心竞争力，对促进绿色可持续发展具有重大意义。</w:t>
            </w:r>
          </w:p>
          <w:p>
            <w:pPr>
              <w:pStyle w:val="style0"/>
              <w:contextualSpacing/>
              <w:rPr>
                <w:rStyle w:val="style4098"/>
                <w:b w:val="false"/>
                <w:color w:val="auto"/>
              </w:rPr>
            </w:pPr>
          </w:p>
        </w:tc>
      </w:tr>
    </w:tbl>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方正小标宋简体">
    <w:altName w:val="Microsoft YaHei UI"/>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fixed"/>
    <w:sig w:usb0="00000001" w:usb1="080E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仿宋">
    <w:altName w:val="仿宋"/>
    <w:panose1 w:val="02010609060001010101"/>
    <w:charset w:val="86"/>
    <w:family w:val="modern"/>
    <w:pitch w:val="fixed"/>
    <w:sig w:usb0="800002BF" w:usb1="38CF7CFA"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3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rFonts w:ascii="Times New Roman" w:cs="Times New Roman" w:eastAsia="宋体" w:hAnsi="Times New Roman"/>
      <w:szCs w:val="20"/>
    </w:rPr>
  </w:style>
  <w:style w:type="paragraph" w:styleId="style1">
    <w:name w:val="heading 1"/>
    <w:basedOn w:val="style0"/>
    <w:next w:val="style0"/>
    <w:link w:val="style4097"/>
    <w:qFormat/>
    <w:uiPriority w:val="9"/>
    <w:pPr>
      <w:keepNext/>
      <w:keepLines/>
      <w:widowControl/>
      <w:spacing w:before="340" w:after="330" w:lineRule="auto" w:line="578"/>
      <w:jc w:val="left"/>
      <w:outlineLvl w:val="0"/>
    </w:pPr>
    <w:rPr>
      <w:b/>
      <w:bCs/>
      <w:kern w:val="44"/>
      <w:sz w:val="44"/>
      <w:szCs w:val="4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标题 1 字符"/>
    <w:basedOn w:val="style65"/>
    <w:next w:val="style4097"/>
    <w:link w:val="style1"/>
    <w:qFormat/>
    <w:uiPriority w:val="9"/>
    <w:rPr>
      <w:rFonts w:ascii="Times New Roman" w:cs="Times New Roman" w:eastAsia="宋体" w:hAnsi="Times New Roman"/>
      <w:b/>
      <w:bCs/>
      <w:kern w:val="44"/>
      <w:sz w:val="44"/>
      <w:szCs w:val="44"/>
    </w:rPr>
  </w:style>
  <w:style w:type="character" w:customStyle="1" w:styleId="style4098">
    <w:name w:val="title1"/>
    <w:next w:val="style4098"/>
    <w:qFormat/>
    <w:rPr>
      <w:b/>
      <w:bCs/>
      <w:color w:val="999900"/>
      <w:sz w:val="24"/>
      <w:szCs w:val="24"/>
    </w:rPr>
  </w:style>
  <w:style w:type="character" w:styleId="style85">
    <w:name w:val="Hyperlink"/>
    <w:basedOn w:val="style65"/>
    <w:next w:val="style85"/>
    <w:uiPriority w:val="99"/>
    <w:rPr>
      <w:color w:val="0563c1"/>
      <w:u w:val="single"/>
    </w:rPr>
  </w:style>
  <w:style w:type="paragraph" w:styleId="style30">
    <w:name w:val="annotation text"/>
    <w:basedOn w:val="style0"/>
    <w:next w:val="style30"/>
    <w:link w:val="style4099"/>
    <w:qFormat/>
    <w:uiPriority w:val="99"/>
    <w:pPr>
      <w:widowControl/>
      <w:jc w:val="left"/>
    </w:pPr>
    <w:rPr/>
  </w:style>
  <w:style w:type="character" w:customStyle="1" w:styleId="style4099">
    <w:name w:val="批注文字 字符"/>
    <w:basedOn w:val="style65"/>
    <w:next w:val="style4099"/>
    <w:link w:val="style30"/>
    <w:qFormat/>
    <w:uiPriority w:val="99"/>
    <w:rPr>
      <w:rFonts w:ascii="Times New Roman" w:cs="Times New Roman" w:eastAsia="宋体" w:hAnsi="Times New Roman"/>
      <w:szCs w:val="20"/>
    </w:rPr>
  </w:style>
  <w:style w:type="paragraph" w:styleId="style28">
    <w:name w:val="Normal Indent"/>
    <w:basedOn w:val="style0"/>
    <w:next w:val="style28"/>
    <w:uiPriority w:val="99"/>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Words>2112</Words>
  <Pages>5</Pages>
  <Characters>2822</Characters>
  <Application>WPS Office</Application>
  <DocSecurity>0</DocSecurity>
  <Paragraphs>70</Paragraphs>
  <ScaleCrop>false</ScaleCrop>
  <LinksUpToDate>false</LinksUpToDate>
  <CharactersWithSpaces>3016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2024-08-01T10:47:00Z</dcterms:created>
  <dc:creator>ZJU</dc:creator>
  <lastModifiedBy>ALN-AL00</lastModifiedBy>
  <dcterms:modified xsi:type="dcterms:W3CDTF">2024-08-06T10:08:02Z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8d4243f32bc748c0b93402a66c922c5f_23</vt:lpwstr>
  </property>
</Properties>
</file>