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A0AB">
      <w:pPr>
        <w:jc w:val="center"/>
        <w:rPr>
          <w:rStyle w:val="10"/>
          <w:rFonts w:eastAsia="方正小标宋简体"/>
          <w:bCs w:val="0"/>
          <w:color w:val="auto"/>
          <w:sz w:val="36"/>
          <w:szCs w:val="36"/>
        </w:rPr>
      </w:pPr>
      <w:bookmarkStart w:id="0" w:name="_GoBack"/>
      <w:bookmarkEnd w:id="0"/>
      <w:r>
        <w:rPr>
          <w:rStyle w:val="10"/>
          <w:rFonts w:eastAsia="方正小标宋简体"/>
          <w:color w:val="auto"/>
          <w:sz w:val="36"/>
          <w:szCs w:val="36"/>
        </w:rPr>
        <w:t>浙江省科学技术奖公示信息表</w:t>
      </w:r>
    </w:p>
    <w:p w14:paraId="246CC482">
      <w:pPr>
        <w:spacing w:line="440" w:lineRule="exact"/>
        <w:rPr>
          <w:rFonts w:eastAsia="仿宋_GB2312"/>
          <w:sz w:val="28"/>
          <w:szCs w:val="24"/>
        </w:rPr>
      </w:pPr>
      <w:r>
        <w:rPr>
          <w:rFonts w:eastAsia="仿宋_GB2312"/>
          <w:sz w:val="28"/>
          <w:szCs w:val="24"/>
        </w:rPr>
        <w:t>提名奖项：自然科学奖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56C1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71FBAFE9">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14:paraId="45A86275">
            <w:pPr>
              <w:spacing w:line="440" w:lineRule="exact"/>
              <w:jc w:val="center"/>
              <w:rPr>
                <w:rFonts w:hint="eastAsia" w:eastAsia="仿宋_GB2312"/>
                <w:bCs/>
                <w:sz w:val="28"/>
                <w:szCs w:val="28"/>
                <w:lang w:val="en-US" w:eastAsia="zh-CN"/>
              </w:rPr>
            </w:pPr>
            <w:r>
              <w:rPr>
                <w:rFonts w:hint="default" w:eastAsia="仿宋_GB2312"/>
                <w:bCs/>
                <w:sz w:val="28"/>
                <w:szCs w:val="28"/>
                <w:lang w:val="en-US" w:eastAsia="zh-CN"/>
              </w:rPr>
              <w:t>基于基因组大数据的害虫入侵机制和规律分析</w:t>
            </w:r>
          </w:p>
        </w:tc>
      </w:tr>
      <w:tr w14:paraId="3E10C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77AF954B">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14:paraId="0D574845">
            <w:pPr>
              <w:spacing w:line="440" w:lineRule="exact"/>
              <w:jc w:val="center"/>
              <w:rPr>
                <w:rFonts w:hint="eastAsia" w:eastAsia="仿宋_GB2312"/>
                <w:bCs/>
                <w:sz w:val="28"/>
                <w:szCs w:val="28"/>
                <w:lang w:val="en-US" w:eastAsia="zh-CN"/>
              </w:rPr>
            </w:pPr>
            <w:r>
              <w:rPr>
                <w:rFonts w:hint="default" w:eastAsia="仿宋_GB2312"/>
                <w:bCs/>
                <w:sz w:val="28"/>
                <w:szCs w:val="28"/>
                <w:lang w:val="en-US" w:eastAsia="zh-CN"/>
              </w:rPr>
              <w:t>一等奖</w:t>
            </w:r>
          </w:p>
        </w:tc>
      </w:tr>
      <w:tr w14:paraId="6A91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156" w:type="dxa"/>
            <w:vAlign w:val="center"/>
          </w:tcPr>
          <w:p w14:paraId="33C7BD68">
            <w:pPr>
              <w:spacing w:line="440" w:lineRule="exact"/>
              <w:jc w:val="center"/>
              <w:rPr>
                <w:rFonts w:eastAsia="仿宋_GB2312"/>
                <w:bCs/>
                <w:sz w:val="28"/>
                <w:szCs w:val="24"/>
              </w:rPr>
            </w:pPr>
            <w:r>
              <w:rPr>
                <w:rFonts w:eastAsia="仿宋_GB2312"/>
                <w:bCs/>
                <w:sz w:val="28"/>
                <w:szCs w:val="24"/>
              </w:rPr>
              <w:t>提名书</w:t>
            </w:r>
          </w:p>
          <w:p w14:paraId="258AE09D">
            <w:pPr>
              <w:spacing w:line="440" w:lineRule="exact"/>
              <w:jc w:val="center"/>
              <w:rPr>
                <w:rFonts w:eastAsia="仿宋_GB2312"/>
                <w:bCs/>
                <w:sz w:val="28"/>
                <w:szCs w:val="24"/>
              </w:rPr>
            </w:pPr>
            <w:r>
              <w:rPr>
                <w:rFonts w:eastAsia="仿宋_GB2312"/>
                <w:bCs/>
                <w:sz w:val="28"/>
                <w:szCs w:val="24"/>
              </w:rPr>
              <w:t>相关内容</w:t>
            </w:r>
          </w:p>
          <w:p w14:paraId="66D04349">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14:paraId="7D0CB1DE">
            <w:pPr>
              <w:spacing w:line="440" w:lineRule="exact"/>
              <w:jc w:val="center"/>
              <w:rPr>
                <w:rFonts w:hint="eastAsia" w:eastAsia="仿宋_GB2312"/>
                <w:sz w:val="32"/>
                <w:szCs w:val="22"/>
                <w:lang w:eastAsia="zh-CN"/>
              </w:rPr>
            </w:pPr>
            <w:r>
              <w:rPr>
                <w:rFonts w:hint="eastAsia" w:eastAsia="仿宋_GB2312"/>
                <w:bCs/>
                <w:sz w:val="24"/>
                <w:szCs w:val="24"/>
                <w:lang w:val="en-US" w:eastAsia="zh-CN"/>
              </w:rPr>
              <w:t>见</w:t>
            </w:r>
            <w:r>
              <w:rPr>
                <w:rFonts w:hint="eastAsia" w:eastAsia="仿宋_GB2312"/>
                <w:bCs/>
                <w:sz w:val="24"/>
                <w:szCs w:val="24"/>
              </w:rPr>
              <w:t>附表</w:t>
            </w:r>
          </w:p>
        </w:tc>
      </w:tr>
      <w:tr w14:paraId="4AD8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70FAD26F">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71DA2D35">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李  飞，排名1，教授，浙江大学；</w:t>
            </w:r>
          </w:p>
          <w:p w14:paraId="5C1DC6E3">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王书平，排名2，副研究员，上海海关动植物与食品检验检疫技术中心；</w:t>
            </w:r>
          </w:p>
          <w:p w14:paraId="3FC93CD3">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刘  莹，排名3，副研究员，云南省农业科学院农业环境资源研究所；</w:t>
            </w:r>
          </w:p>
          <w:p w14:paraId="1AC0CB1E">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肖花美，排名4，副教授，宜春学院；</w:t>
            </w:r>
          </w:p>
          <w:p w14:paraId="3D0B7596">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尹传林，排名5，讲师，中国计量大学。</w:t>
            </w:r>
          </w:p>
        </w:tc>
      </w:tr>
      <w:tr w14:paraId="23A9B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426C29D8">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14:paraId="69569E00">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1.单位名称：浙江大学</w:t>
            </w:r>
          </w:p>
          <w:p w14:paraId="11AD1669">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2.单位名称：上海海关动植物与食品检验检疫技术中心</w:t>
            </w:r>
          </w:p>
          <w:p w14:paraId="69FF9B60">
            <w:pPr>
              <w:spacing w:line="440" w:lineRule="exact"/>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3.单位名称：云南省农业科学院农业环境资源研究所</w:t>
            </w:r>
          </w:p>
        </w:tc>
      </w:tr>
      <w:tr w14:paraId="008E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56" w:type="dxa"/>
            <w:vAlign w:val="center"/>
          </w:tcPr>
          <w:p w14:paraId="6526A37C">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14:paraId="73F8E818">
            <w:pPr>
              <w:contextualSpacing/>
              <w:jc w:val="center"/>
              <w:rPr>
                <w:rStyle w:val="10"/>
                <w:rFonts w:hint="eastAsia" w:eastAsia="宋体"/>
                <w:b w:val="0"/>
                <w:color w:val="auto"/>
                <w:lang w:val="en-US" w:eastAsia="zh-CN"/>
              </w:rPr>
            </w:pPr>
            <w:r>
              <w:rPr>
                <w:rStyle w:val="10"/>
                <w:rFonts w:hint="eastAsia"/>
                <w:b w:val="0"/>
                <w:color w:val="auto"/>
                <w:lang w:val="en-US" w:eastAsia="zh-CN"/>
              </w:rPr>
              <w:t>浙江大学</w:t>
            </w:r>
          </w:p>
        </w:tc>
      </w:tr>
      <w:tr w14:paraId="6EE7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156" w:type="dxa"/>
            <w:vAlign w:val="center"/>
          </w:tcPr>
          <w:p w14:paraId="5922508A">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14:paraId="23765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随着全球化、气候变化及有害生物进化等的发展，人员、商品的流动增长迅速，外来物种也越来越多，生物入侵的现象愈加频繁</w:t>
            </w:r>
            <w:r>
              <w:rPr>
                <w:rFonts w:hint="eastAsia" w:eastAsia="仿宋" w:cs="Times New Roman"/>
                <w:color w:val="auto"/>
                <w:sz w:val="24"/>
                <w:szCs w:val="20"/>
                <w:lang w:eastAsia="zh-CN"/>
              </w:rPr>
              <w:t>。</w:t>
            </w:r>
            <w:r>
              <w:rPr>
                <w:rFonts w:hint="default" w:ascii="Times New Roman" w:hAnsi="Times New Roman" w:eastAsia="仿宋" w:cs="Times New Roman"/>
                <w:color w:val="auto"/>
                <w:sz w:val="24"/>
                <w:szCs w:val="20"/>
              </w:rPr>
              <w:t>聚焦近年来危害广泛的入侵害虫，广泛利用三代测序结合Hi-C辅助组装技术，获得了鳞翅目、鞘翅目、同翅目和双翅目下代表性入侵害虫染色体级别的高质量基因组。从基因复制和突变两个角度，揭示了苹果蠹蛾在全球入侵过程中的寄主适应性进化和抗药性的分子机制，发现草地贪夜蛾P450基因在基因组上进行大量串联复制</w:t>
            </w:r>
            <w:r>
              <w:rPr>
                <w:rFonts w:hint="eastAsia" w:eastAsia="仿宋" w:cs="Times New Roman"/>
                <w:color w:val="auto"/>
                <w:sz w:val="24"/>
                <w:szCs w:val="20"/>
                <w:lang w:val="en-US" w:eastAsia="zh-CN"/>
              </w:rPr>
              <w:t>等，</w:t>
            </w:r>
            <w:r>
              <w:rPr>
                <w:rFonts w:hint="default" w:ascii="Times New Roman" w:hAnsi="Times New Roman" w:eastAsia="仿宋" w:cs="Times New Roman"/>
                <w:color w:val="auto"/>
                <w:sz w:val="24"/>
                <w:szCs w:val="20"/>
              </w:rPr>
              <w:t>对解析重要入侵害虫的暴发成灾机制、溯源以及重要天敌的保护利用具有重要意义，并为害虫防治、开发新型绿色防控方法提供了研究方向。</w:t>
            </w:r>
          </w:p>
          <w:p w14:paraId="30C5B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sz w:val="24"/>
                <w:szCs w:val="20"/>
                <w:lang w:val="en-US" w:eastAsia="zh-CN"/>
              </w:rPr>
            </w:pPr>
            <w:r>
              <w:rPr>
                <w:rFonts w:hint="default" w:ascii="Times New Roman" w:hAnsi="Times New Roman" w:eastAsia="仿宋" w:cs="Times New Roman"/>
                <w:color w:val="auto"/>
                <w:sz w:val="24"/>
                <w:szCs w:val="20"/>
              </w:rPr>
              <w:t>这些研究为深度解析外来生物的入侵机制提供了可靠的分子证据，为创新入侵生物的颠覆性防控技术积累了基础，推动了基因组学在入侵害虫研究方面的发展运用，数据库InsectBase也为国内外联合开展生物入侵基础研究构建了合作机制与平台</w:t>
            </w:r>
            <w:r>
              <w:rPr>
                <w:rFonts w:hint="eastAsia" w:eastAsia="仿宋" w:cs="Times New Roman"/>
                <w:color w:val="auto"/>
                <w:sz w:val="24"/>
                <w:szCs w:val="20"/>
                <w:lang w:eastAsia="zh-CN"/>
              </w:rPr>
              <w:t>，获得超141个国家及地区、累计访问超40万次</w:t>
            </w:r>
            <w:r>
              <w:rPr>
                <w:rFonts w:hint="default" w:ascii="Times New Roman" w:hAnsi="Times New Roman" w:eastAsia="仿宋" w:cs="Times New Roman"/>
                <w:color w:val="auto"/>
                <w:sz w:val="24"/>
                <w:szCs w:val="20"/>
              </w:rPr>
              <w:t>。研究成果先后发表在</w:t>
            </w:r>
            <w:r>
              <w:rPr>
                <w:rFonts w:hint="default" w:ascii="Times New Roman" w:hAnsi="Times New Roman" w:eastAsia="仿宋" w:cs="Times New Roman"/>
                <w:i/>
                <w:iCs/>
                <w:color w:val="auto"/>
                <w:sz w:val="24"/>
                <w:szCs w:val="20"/>
              </w:rPr>
              <w:t>Nature Communications、Molecular Ecology Resources、Communications Biology</w:t>
            </w:r>
            <w:r>
              <w:rPr>
                <w:rFonts w:hint="default" w:ascii="Times New Roman" w:hAnsi="Times New Roman" w:eastAsia="仿宋" w:cs="Times New Roman"/>
                <w:color w:val="auto"/>
                <w:sz w:val="24"/>
                <w:szCs w:val="20"/>
              </w:rPr>
              <w:t>等权威期刊上，</w:t>
            </w:r>
            <w:r>
              <w:rPr>
                <w:rFonts w:hint="eastAsia" w:eastAsia="仿宋" w:cs="Times New Roman"/>
                <w:color w:val="auto"/>
                <w:sz w:val="24"/>
                <w:szCs w:val="20"/>
                <w:lang w:val="en-US" w:eastAsia="zh-CN"/>
              </w:rPr>
              <w:t>并且</w:t>
            </w:r>
            <w:r>
              <w:rPr>
                <w:rFonts w:hint="default" w:ascii="Times New Roman" w:hAnsi="Times New Roman" w:eastAsia="仿宋" w:cs="Times New Roman"/>
                <w:color w:val="auto"/>
                <w:sz w:val="24"/>
                <w:szCs w:val="20"/>
              </w:rPr>
              <w:t>被</w:t>
            </w:r>
            <w:r>
              <w:rPr>
                <w:rFonts w:hint="default" w:ascii="Times New Roman" w:hAnsi="Times New Roman" w:eastAsia="仿宋" w:cs="Times New Roman"/>
                <w:i/>
                <w:iCs/>
                <w:color w:val="auto"/>
                <w:sz w:val="24"/>
                <w:szCs w:val="20"/>
              </w:rPr>
              <w:t>Cell Reports、Annual Review of Entomology</w:t>
            </w:r>
            <w:r>
              <w:rPr>
                <w:rFonts w:hint="default" w:ascii="Times New Roman" w:hAnsi="Times New Roman" w:eastAsia="仿宋" w:cs="Times New Roman"/>
                <w:color w:val="auto"/>
                <w:sz w:val="24"/>
                <w:szCs w:val="20"/>
              </w:rPr>
              <w:t>和</w:t>
            </w:r>
            <w:r>
              <w:rPr>
                <w:rFonts w:hint="default" w:ascii="Times New Roman" w:hAnsi="Times New Roman" w:eastAsia="仿宋" w:cs="Times New Roman"/>
                <w:i/>
                <w:iCs/>
                <w:color w:val="auto"/>
                <w:sz w:val="24"/>
                <w:szCs w:val="20"/>
              </w:rPr>
              <w:t>Protein &amp; Cell</w:t>
            </w:r>
            <w:r>
              <w:rPr>
                <w:rFonts w:hint="default" w:ascii="Times New Roman" w:hAnsi="Times New Roman" w:eastAsia="仿宋" w:cs="Times New Roman"/>
                <w:color w:val="auto"/>
                <w:sz w:val="24"/>
                <w:szCs w:val="20"/>
              </w:rPr>
              <w:t>等SCI期刊广泛引用</w:t>
            </w:r>
            <w:r>
              <w:rPr>
                <w:rFonts w:hint="eastAsia" w:eastAsia="仿宋" w:cs="Times New Roman"/>
                <w:color w:val="auto"/>
                <w:sz w:val="24"/>
                <w:szCs w:val="20"/>
                <w:lang w:eastAsia="zh-CN"/>
              </w:rPr>
              <w:t>，</w:t>
            </w:r>
            <w:r>
              <w:rPr>
                <w:rFonts w:hint="default" w:ascii="Times New Roman" w:hAnsi="Times New Roman" w:eastAsia="仿宋" w:cs="Times New Roman"/>
                <w:color w:val="auto"/>
                <w:sz w:val="24"/>
                <w:szCs w:val="20"/>
              </w:rPr>
              <w:t>形成了较大的国际影响力。</w:t>
            </w:r>
          </w:p>
          <w:p w14:paraId="2A486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0"/>
                <w:b w:val="0"/>
                <w:color w:val="auto"/>
              </w:rPr>
            </w:pPr>
            <w:r>
              <w:rPr>
                <w:rFonts w:hint="default" w:ascii="Times New Roman" w:hAnsi="Times New Roman" w:eastAsia="仿宋" w:cs="Times New Roman"/>
                <w:color w:val="auto"/>
                <w:sz w:val="24"/>
                <w:szCs w:val="20"/>
              </w:rPr>
              <w:t>提名该成果为2023年度浙江省自然科学奖</w:t>
            </w:r>
            <w:r>
              <w:rPr>
                <w:rFonts w:hint="eastAsia" w:ascii="Times New Roman" w:hAnsi="Times New Roman" w:eastAsia="仿宋" w:cs="Times New Roman"/>
                <w:color w:val="auto"/>
                <w:sz w:val="24"/>
                <w:szCs w:val="20"/>
                <w:lang w:val="en-US" w:eastAsia="zh-CN"/>
              </w:rPr>
              <w:t>一</w:t>
            </w:r>
            <w:r>
              <w:rPr>
                <w:rFonts w:hint="default" w:ascii="Times New Roman" w:hAnsi="Times New Roman" w:eastAsia="仿宋" w:cs="Times New Roman"/>
                <w:color w:val="auto"/>
                <w:sz w:val="24"/>
                <w:szCs w:val="20"/>
              </w:rPr>
              <w:t>等奖。</w:t>
            </w:r>
          </w:p>
        </w:tc>
      </w:tr>
    </w:tbl>
    <w:p w14:paraId="59315955">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14:paraId="569514E2">
      <w:pPr>
        <w:jc w:val="center"/>
        <w:rPr>
          <w:rFonts w:eastAsia="方正黑体简体"/>
          <w:color w:val="auto"/>
          <w:sz w:val="32"/>
          <w:szCs w:val="22"/>
        </w:rPr>
      </w:pPr>
      <w:r>
        <w:rPr>
          <w:rFonts w:hint="eastAsia" w:eastAsia="方正黑体简体"/>
          <w:color w:val="auto"/>
          <w:sz w:val="32"/>
          <w:szCs w:val="22"/>
        </w:rPr>
        <w:t>附表</w:t>
      </w:r>
      <w:r>
        <w:rPr>
          <w:rFonts w:eastAsia="方正黑体简体"/>
          <w:color w:val="auto"/>
          <w:sz w:val="32"/>
          <w:szCs w:val="22"/>
        </w:rPr>
        <w:t>、代表性论文专著目录（不超过8篇）</w:t>
      </w:r>
    </w:p>
    <w:tbl>
      <w:tblPr>
        <w:tblStyle w:val="6"/>
        <w:tblW w:w="13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768"/>
        <w:gridCol w:w="1374"/>
        <w:gridCol w:w="1173"/>
        <w:gridCol w:w="1000"/>
        <w:gridCol w:w="1187"/>
        <w:gridCol w:w="5909"/>
      </w:tblGrid>
      <w:tr w14:paraId="01D62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01"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78A23335">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276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2E2F4D0">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论文专著名称/刊名</w:t>
            </w:r>
          </w:p>
        </w:tc>
        <w:tc>
          <w:tcPr>
            <w:tcW w:w="137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DD0A30D">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年卷页码</w:t>
            </w:r>
          </w:p>
        </w:tc>
        <w:tc>
          <w:tcPr>
            <w:tcW w:w="117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3F50004">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发表</w:t>
            </w:r>
          </w:p>
          <w:p w14:paraId="218CAD48">
            <w:pPr>
              <w:jc w:val="center"/>
              <w:rPr>
                <w:rFonts w:hint="eastAsia" w:ascii="仿宋" w:hAnsi="仿宋" w:eastAsia="仿宋" w:cs="仿宋"/>
                <w:color w:val="auto"/>
                <w:sz w:val="21"/>
                <w:szCs w:val="21"/>
              </w:rPr>
            </w:pPr>
            <w:r>
              <w:rPr>
                <w:rFonts w:hint="eastAsia" w:ascii="仿宋" w:hAnsi="仿宋" w:eastAsia="仿宋" w:cs="仿宋"/>
                <w:color w:val="auto"/>
                <w:sz w:val="21"/>
                <w:szCs w:val="21"/>
              </w:rPr>
              <w:t>时间</w:t>
            </w:r>
          </w:p>
        </w:tc>
        <w:tc>
          <w:tcPr>
            <w:tcW w:w="10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B6E2703">
            <w:pPr>
              <w:jc w:val="center"/>
              <w:rPr>
                <w:rFonts w:hint="eastAsia" w:ascii="仿宋" w:hAnsi="仿宋" w:eastAsia="仿宋" w:cs="仿宋"/>
                <w:color w:val="auto"/>
                <w:sz w:val="21"/>
                <w:szCs w:val="21"/>
              </w:rPr>
            </w:pPr>
            <w:r>
              <w:rPr>
                <w:rFonts w:hint="eastAsia" w:ascii="仿宋" w:hAnsi="仿宋" w:eastAsia="仿宋" w:cs="仿宋"/>
                <w:color w:val="auto"/>
                <w:sz w:val="21"/>
                <w:szCs w:val="21"/>
              </w:rPr>
              <w:t>通讯</w:t>
            </w:r>
          </w:p>
          <w:p w14:paraId="3241B09E">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作者</w:t>
            </w:r>
          </w:p>
        </w:tc>
        <w:tc>
          <w:tcPr>
            <w:tcW w:w="118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77E789B">
            <w:pPr>
              <w:jc w:val="center"/>
              <w:rPr>
                <w:rFonts w:hint="eastAsia" w:ascii="仿宋" w:hAnsi="仿宋" w:eastAsia="仿宋" w:cs="仿宋"/>
                <w:color w:val="auto"/>
                <w:sz w:val="21"/>
                <w:szCs w:val="21"/>
              </w:rPr>
            </w:pPr>
            <w:r>
              <w:rPr>
                <w:rFonts w:hint="eastAsia" w:ascii="仿宋" w:hAnsi="仿宋" w:eastAsia="仿宋" w:cs="仿宋"/>
                <w:color w:val="auto"/>
                <w:sz w:val="21"/>
                <w:szCs w:val="21"/>
              </w:rPr>
              <w:t>第一</w:t>
            </w:r>
          </w:p>
          <w:p w14:paraId="041CB6CE">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作者</w:t>
            </w:r>
          </w:p>
        </w:tc>
        <w:tc>
          <w:tcPr>
            <w:tcW w:w="590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9A7FC92">
            <w:pPr>
              <w:jc w:val="center"/>
              <w:rPr>
                <w:rFonts w:hint="eastAsia" w:ascii="仿宋" w:hAnsi="仿宋" w:eastAsia="仿宋" w:cs="仿宋"/>
                <w:color w:val="auto"/>
                <w:sz w:val="21"/>
                <w:szCs w:val="21"/>
              </w:rPr>
            </w:pPr>
            <w:r>
              <w:rPr>
                <w:rFonts w:hint="eastAsia" w:ascii="仿宋" w:hAnsi="仿宋" w:eastAsia="仿宋" w:cs="仿宋"/>
                <w:color w:val="auto"/>
                <w:sz w:val="21"/>
                <w:szCs w:val="21"/>
              </w:rPr>
              <w:t>所有作者（按排序）</w:t>
            </w:r>
          </w:p>
        </w:tc>
      </w:tr>
      <w:tr w14:paraId="044A9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5"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4A5B813C">
            <w:pPr>
              <w:jc w:val="center"/>
              <w:rPr>
                <w:rFonts w:eastAsia="仿宋_GB2312"/>
                <w:color w:val="auto"/>
                <w:sz w:val="21"/>
                <w:szCs w:val="21"/>
              </w:rPr>
            </w:pPr>
            <w:r>
              <w:rPr>
                <w:rFonts w:eastAsia="仿宋_GB2312"/>
                <w:color w:val="auto"/>
                <w:sz w:val="21"/>
                <w:szCs w:val="21"/>
              </w:rPr>
              <w:t>1</w:t>
            </w:r>
          </w:p>
        </w:tc>
        <w:tc>
          <w:tcPr>
            <w:tcW w:w="2768" w:type="dxa"/>
            <w:tcBorders>
              <w:top w:val="single" w:color="auto" w:sz="4" w:space="0"/>
              <w:left w:val="single" w:color="auto" w:sz="4" w:space="0"/>
              <w:bottom w:val="single" w:color="auto" w:sz="4" w:space="0"/>
              <w:right w:val="single" w:color="auto" w:sz="4" w:space="0"/>
            </w:tcBorders>
            <w:vAlign w:val="center"/>
          </w:tcPr>
          <w:p w14:paraId="56F726E8">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 xml:space="preserve">A chromosome-level genome assembly of </w:t>
            </w:r>
            <w:r>
              <w:rPr>
                <w:rFonts w:hint="default" w:ascii="Times New Roman" w:hAnsi="Times New Roman" w:eastAsia="仿宋" w:cs="Times New Roman"/>
                <w:i/>
                <w:iCs/>
                <w:sz w:val="21"/>
                <w:szCs w:val="21"/>
              </w:rPr>
              <w:t>Cydia pomonella</w:t>
            </w:r>
            <w:r>
              <w:rPr>
                <w:rFonts w:hint="default" w:ascii="Times New Roman" w:hAnsi="Times New Roman" w:eastAsia="仿宋" w:cs="Times New Roman"/>
                <w:sz w:val="21"/>
                <w:szCs w:val="21"/>
              </w:rPr>
              <w:t xml:space="preserve"> provides insights into chemical ecology and insecticide resistance</w:t>
            </w:r>
            <w:r>
              <w:rPr>
                <w:rFonts w:hint="default" w:ascii="Times New Roman" w:hAnsi="Times New Roman" w:eastAsia="仿宋" w:cs="Times New Roman"/>
                <w:sz w:val="21"/>
                <w:szCs w:val="21"/>
                <w:lang w:eastAsia="zh-CN"/>
              </w:rPr>
              <w:t>,</w:t>
            </w:r>
            <w:r>
              <w:rPr>
                <w:rFonts w:hint="eastAsia" w:ascii="Times New Roman" w:eastAsia="仿宋" w:cs="Times New Roman"/>
                <w:sz w:val="21"/>
                <w:szCs w:val="21"/>
                <w:lang w:val="en-US" w:eastAsia="zh-CN"/>
              </w:rPr>
              <w:t xml:space="preserve"> </w:t>
            </w:r>
            <w:r>
              <w:rPr>
                <w:rFonts w:hint="default" w:ascii="Times New Roman" w:hAnsi="Times New Roman" w:eastAsia="仿宋" w:cs="Times New Roman"/>
                <w:i/>
                <w:iCs/>
                <w:sz w:val="21"/>
                <w:szCs w:val="21"/>
              </w:rPr>
              <w:t>Nature Communications</w:t>
            </w:r>
          </w:p>
        </w:tc>
        <w:tc>
          <w:tcPr>
            <w:tcW w:w="1374" w:type="dxa"/>
            <w:tcBorders>
              <w:top w:val="single" w:color="auto" w:sz="4" w:space="0"/>
              <w:left w:val="single" w:color="auto" w:sz="4" w:space="0"/>
              <w:bottom w:val="single" w:color="auto" w:sz="4" w:space="0"/>
              <w:right w:val="single" w:color="auto" w:sz="4" w:space="0"/>
            </w:tcBorders>
            <w:vAlign w:val="center"/>
          </w:tcPr>
          <w:p w14:paraId="69F1FA51">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rPr>
              <w:t>2019</w:t>
            </w:r>
            <w:r>
              <w:rPr>
                <w:rFonts w:hint="default" w:ascii="Times New Roman" w:hAnsi="Times New Roman" w:eastAsia="仿宋" w:cs="Times New Roman"/>
                <w:sz w:val="21"/>
                <w:szCs w:val="21"/>
                <w:lang w:val="en-US" w:eastAsia="zh-CN"/>
              </w:rPr>
              <w:t>年</w:t>
            </w:r>
            <w:r>
              <w:rPr>
                <w:rFonts w:hint="default" w:ascii="Times New Roman" w:hAnsi="Times New Roman" w:eastAsia="仿宋" w:cs="Times New Roman"/>
                <w:sz w:val="21"/>
                <w:szCs w:val="21"/>
              </w:rPr>
              <w:t>10(1)</w:t>
            </w:r>
            <w:r>
              <w:rPr>
                <w:rFonts w:hint="default" w:ascii="Times New Roman" w:hAnsi="Times New Roman" w:eastAsia="仿宋" w:cs="Times New Roman"/>
                <w:sz w:val="21"/>
                <w:szCs w:val="21"/>
                <w:lang w:val="en-US" w:eastAsia="zh-CN"/>
              </w:rPr>
              <w:t>卷</w:t>
            </w:r>
            <w:r>
              <w:rPr>
                <w:rFonts w:hint="default" w:ascii="Times New Roman" w:hAnsi="Times New Roman" w:eastAsia="仿宋" w:cs="Times New Roman"/>
                <w:sz w:val="21"/>
                <w:szCs w:val="21"/>
              </w:rPr>
              <w:t>4237</w:t>
            </w:r>
            <w:r>
              <w:rPr>
                <w:rFonts w:hint="default" w:ascii="Times New Roman" w:hAnsi="Times New Roman" w:eastAsia="仿宋" w:cs="Times New Roman"/>
                <w:sz w:val="21"/>
                <w:szCs w:val="21"/>
                <w:lang w:val="en-US" w:eastAsia="zh-CN"/>
              </w:rPr>
              <w:t>页</w:t>
            </w:r>
          </w:p>
        </w:tc>
        <w:tc>
          <w:tcPr>
            <w:tcW w:w="1173" w:type="dxa"/>
            <w:tcBorders>
              <w:top w:val="single" w:color="auto" w:sz="4" w:space="0"/>
              <w:left w:val="single" w:color="auto" w:sz="4" w:space="0"/>
              <w:bottom w:val="single" w:color="auto" w:sz="4" w:space="0"/>
              <w:right w:val="single" w:color="auto" w:sz="4" w:space="0"/>
            </w:tcBorders>
            <w:vAlign w:val="center"/>
          </w:tcPr>
          <w:p w14:paraId="0A12DA2A">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2019年9月17日</w:t>
            </w:r>
          </w:p>
        </w:tc>
        <w:tc>
          <w:tcPr>
            <w:tcW w:w="1000" w:type="dxa"/>
            <w:tcBorders>
              <w:top w:val="single" w:color="auto" w:sz="4" w:space="0"/>
              <w:left w:val="single" w:color="auto" w:sz="4" w:space="0"/>
              <w:bottom w:val="single" w:color="auto" w:sz="4" w:space="0"/>
              <w:right w:val="single" w:color="auto" w:sz="4" w:space="0"/>
            </w:tcBorders>
            <w:vAlign w:val="center"/>
          </w:tcPr>
          <w:p w14:paraId="4A9CAC4F">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b/>
                <w:bCs/>
                <w:kern w:val="2"/>
                <w:sz w:val="21"/>
                <w:szCs w:val="21"/>
                <w:lang w:val="en-US" w:eastAsia="zh-CN" w:bidi="ar-SA"/>
              </w:rPr>
            </w:pPr>
            <w:r>
              <w:rPr>
                <w:rFonts w:hint="default" w:ascii="Times New Roman" w:hAnsi="Times New Roman" w:eastAsia="仿宋" w:cs="Times New Roman"/>
                <w:b w:val="0"/>
                <w:bCs w:val="0"/>
                <w:i w:val="0"/>
                <w:iCs w:val="0"/>
                <w:sz w:val="21"/>
                <w:szCs w:val="21"/>
                <w:lang w:val="en-US" w:eastAsia="zh-CN"/>
              </w:rPr>
              <w:t>Fanghao Wang,</w:t>
            </w:r>
            <w:r>
              <w:rPr>
                <w:rFonts w:hint="eastAsia" w:ascii="Times New Roman" w:eastAsia="仿宋" w:cs="Times New Roman"/>
                <w:b w:val="0"/>
                <w:bCs w:val="0"/>
                <w:i w:val="0"/>
                <w:iCs w:val="0"/>
                <w:sz w:val="21"/>
                <w:szCs w:val="21"/>
                <w:lang w:val="en-US" w:eastAsia="zh-CN"/>
              </w:rPr>
              <w:t xml:space="preserve"> </w:t>
            </w:r>
            <w:r>
              <w:rPr>
                <w:rFonts w:hint="default" w:ascii="Times New Roman" w:hAnsi="Times New Roman" w:eastAsia="仿宋" w:cs="Times New Roman"/>
                <w:b w:val="0"/>
                <w:bCs w:val="0"/>
                <w:i w:val="0"/>
                <w:iCs w:val="0"/>
                <w:sz w:val="21"/>
                <w:szCs w:val="21"/>
                <w:lang w:val="en-US" w:eastAsia="zh-CN"/>
              </w:rPr>
              <w:t>Nianwan Yang,</w:t>
            </w:r>
            <w:r>
              <w:rPr>
                <w:rFonts w:hint="eastAsia" w:ascii="Times New Roman" w:eastAsia="仿宋" w:cs="Times New Roman"/>
                <w:b w:val="0"/>
                <w:bCs w:val="0"/>
                <w:i w:val="0"/>
                <w:iCs w:val="0"/>
                <w:sz w:val="21"/>
                <w:szCs w:val="21"/>
                <w:lang w:val="en-US" w:eastAsia="zh-CN"/>
              </w:rPr>
              <w:t xml:space="preserve"> </w:t>
            </w:r>
            <w:r>
              <w:rPr>
                <w:rFonts w:hint="default" w:ascii="Times New Roman" w:hAnsi="Times New Roman" w:eastAsia="仿宋" w:cs="Times New Roman"/>
                <w:b w:val="0"/>
                <w:bCs w:val="0"/>
                <w:i w:val="0"/>
                <w:iCs w:val="0"/>
                <w:sz w:val="21"/>
                <w:szCs w:val="21"/>
                <w:lang w:val="en-US" w:eastAsia="zh-CN"/>
              </w:rPr>
              <w:t>James R. Walters,</w:t>
            </w:r>
            <w:r>
              <w:rPr>
                <w:rFonts w:hint="eastAsia" w:ascii="Times New Roman" w:eastAsia="仿宋" w:cs="Times New Roman"/>
                <w:b w:val="0"/>
                <w:bCs w:val="0"/>
                <w:i w:val="0"/>
                <w:iCs w:val="0"/>
                <w:sz w:val="21"/>
                <w:szCs w:val="21"/>
                <w:lang w:val="en-US" w:eastAsia="zh-CN"/>
              </w:rPr>
              <w:t xml:space="preserve"> </w:t>
            </w:r>
            <w:r>
              <w:rPr>
                <w:rFonts w:hint="default" w:ascii="Times New Roman" w:hAnsi="Times New Roman" w:eastAsia="仿宋" w:cs="Times New Roman"/>
                <w:b/>
                <w:bCs/>
                <w:i w:val="0"/>
                <w:iCs w:val="0"/>
                <w:sz w:val="21"/>
                <w:szCs w:val="21"/>
                <w:lang w:val="en-US" w:eastAsia="zh-CN"/>
              </w:rPr>
              <w:t>Fei Li</w:t>
            </w:r>
          </w:p>
        </w:tc>
        <w:tc>
          <w:tcPr>
            <w:tcW w:w="1187" w:type="dxa"/>
            <w:tcBorders>
              <w:top w:val="single" w:color="auto" w:sz="4" w:space="0"/>
              <w:left w:val="single" w:color="auto" w:sz="4" w:space="0"/>
              <w:bottom w:val="single" w:color="auto" w:sz="4" w:space="0"/>
              <w:right w:val="single" w:color="auto" w:sz="4" w:space="0"/>
            </w:tcBorders>
            <w:vAlign w:val="center"/>
          </w:tcPr>
          <w:p w14:paraId="0386360C">
            <w:pPr>
              <w:rPr>
                <w:rFonts w:eastAsia="仿宋_GB2312"/>
                <w:color w:val="auto"/>
                <w:sz w:val="21"/>
                <w:szCs w:val="21"/>
              </w:rPr>
            </w:pPr>
            <w:r>
              <w:rPr>
                <w:rFonts w:hint="eastAsia" w:eastAsia="仿宋_GB2312"/>
                <w:color w:val="auto"/>
                <w:sz w:val="21"/>
                <w:szCs w:val="21"/>
              </w:rPr>
              <w:t xml:space="preserve">Fanghao Wan, </w:t>
            </w:r>
            <w:r>
              <w:rPr>
                <w:rFonts w:hint="eastAsia" w:eastAsia="仿宋_GB2312"/>
                <w:b/>
                <w:bCs/>
                <w:color w:val="auto"/>
                <w:sz w:val="21"/>
                <w:szCs w:val="21"/>
              </w:rPr>
              <w:t>Chuanlin Yin</w:t>
            </w:r>
            <w:r>
              <w:rPr>
                <w:rFonts w:hint="eastAsia" w:eastAsia="仿宋_GB2312"/>
                <w:color w:val="auto"/>
                <w:sz w:val="21"/>
                <w:szCs w:val="21"/>
              </w:rPr>
              <w:t>, Rui Tang, Maohua Chen, Qiang Wu, Cong Huang</w:t>
            </w:r>
          </w:p>
        </w:tc>
        <w:tc>
          <w:tcPr>
            <w:tcW w:w="5909" w:type="dxa"/>
            <w:tcBorders>
              <w:top w:val="single" w:color="auto" w:sz="4" w:space="0"/>
              <w:left w:val="single" w:color="auto" w:sz="4" w:space="0"/>
              <w:bottom w:val="single" w:color="auto" w:sz="4" w:space="0"/>
              <w:right w:val="single" w:color="auto" w:sz="4" w:space="0"/>
            </w:tcBorders>
            <w:vAlign w:val="center"/>
          </w:tcPr>
          <w:p w14:paraId="5415303F">
            <w:pPr>
              <w:rPr>
                <w:rFonts w:eastAsia="仿宋_GB2312"/>
                <w:color w:val="auto"/>
                <w:sz w:val="21"/>
                <w:szCs w:val="21"/>
              </w:rPr>
            </w:pPr>
            <w:r>
              <w:rPr>
                <w:rFonts w:hint="default" w:ascii="Times New Roman" w:hAnsi="Times New Roman" w:cs="Times New Roman"/>
                <w:i w:val="0"/>
                <w:iCs w:val="0"/>
                <w:sz w:val="21"/>
                <w:szCs w:val="21"/>
                <w:lang w:val="en-US" w:eastAsia="zh-CN"/>
              </w:rPr>
              <w:t>Fanghao Wang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w:t>
            </w:r>
            <w:r>
              <w:rPr>
                <w:rFonts w:hint="default" w:ascii="Times New Roman" w:hAnsi="Times New Roman" w:cs="Times New Roman"/>
                <w:b/>
                <w:bCs/>
                <w:i w:val="0"/>
                <w:iCs w:val="0"/>
                <w:sz w:val="21"/>
                <w:szCs w:val="21"/>
                <w:lang w:val="en-US" w:eastAsia="zh-CN"/>
              </w:rPr>
              <w:t>Chuanlin Yin</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Rui Tang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Maohua Chen</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Qiang Wu</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Cong Huang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Wanqiang Qian</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Omar Rota-Stabelli</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Nianwan Yang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w:t>
            </w:r>
            <w:r>
              <w:rPr>
                <w:rFonts w:hint="default" w:ascii="Times New Roman" w:hAnsi="Times New Roman" w:cs="Times New Roman"/>
                <w:b/>
                <w:bCs/>
                <w:i w:val="0"/>
                <w:iCs w:val="0"/>
                <w:sz w:val="21"/>
                <w:szCs w:val="21"/>
                <w:lang w:val="en-US" w:eastAsia="zh-CN"/>
              </w:rPr>
              <w:t>Shuping Wang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Guirong Wang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Guifen Zhang</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 xml:space="preserve"> </w:t>
            </w:r>
            <w:r>
              <w:rPr>
                <w:rFonts w:hint="default" w:ascii="Times New Roman" w:hAnsi="Times New Roman" w:eastAsia="仿宋" w:cs="Times New Roman"/>
                <w:i w:val="0"/>
                <w:iCs w:val="0"/>
                <w:sz w:val="21"/>
                <w:szCs w:val="21"/>
                <w:lang w:val="en-US" w:eastAsia="zh-CN"/>
              </w:rPr>
              <w:t xml:space="preserve">Jianyang Guo, Liuqi Gu, Longfei Chen, Longsheng Xing, Yu Xi, Feiling Liu, Kejian Lin, Mengbo Guo, Wei Liu, Kang He, Ruizheng Tian, Emmanuelle Jacquin-Joly, Pierre Franck, Myriam Siegwart, Lino Ometto, Gianfranco Anfora, Mark Blaxter, Camille Meslin, Petr Nguyen, Martina Dalikova, Frantisek Marec, Jerome Olivares, Sandrine Maugin, Jianru Shen, Jinding Liu, Jinmeng Guo, Jiapeng Luo, Bo Liu, Wei Fan, Likai Feng, Xianxin Zhao, Xiong Peng, Kang Wang, Lang Liu, Haixia Zhan, Wanxue Liu, Guoliang Shi, Chunyan Jiang, Jisu Jin, Xiaoqing Xian, Sha Lu, Mingli Ye, Meizhen Li, Minglu Yang, Renci Xiong, James R. Walters, </w:t>
            </w:r>
            <w:r>
              <w:rPr>
                <w:rFonts w:hint="default" w:ascii="Times New Roman" w:hAnsi="Times New Roman" w:eastAsia="仿宋" w:cs="Times New Roman"/>
                <w:b/>
                <w:bCs/>
                <w:i w:val="0"/>
                <w:iCs w:val="0"/>
                <w:sz w:val="21"/>
                <w:szCs w:val="21"/>
                <w:lang w:val="en-US" w:eastAsia="zh-CN"/>
              </w:rPr>
              <w:t>Fei Li</w:t>
            </w:r>
          </w:p>
        </w:tc>
      </w:tr>
      <w:tr w14:paraId="5B0AD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05FA4B47">
            <w:pPr>
              <w:jc w:val="center"/>
              <w:rPr>
                <w:rFonts w:eastAsia="仿宋_GB2312"/>
                <w:color w:val="auto"/>
                <w:sz w:val="21"/>
                <w:szCs w:val="21"/>
              </w:rPr>
            </w:pPr>
            <w:r>
              <w:rPr>
                <w:rFonts w:eastAsia="仿宋_GB2312"/>
                <w:color w:val="auto"/>
                <w:sz w:val="21"/>
                <w:szCs w:val="21"/>
              </w:rPr>
              <w:t>2</w:t>
            </w:r>
          </w:p>
        </w:tc>
        <w:tc>
          <w:tcPr>
            <w:tcW w:w="2768" w:type="dxa"/>
            <w:tcBorders>
              <w:top w:val="single" w:color="auto" w:sz="4" w:space="0"/>
              <w:left w:val="single" w:color="auto" w:sz="4" w:space="0"/>
              <w:bottom w:val="single" w:color="auto" w:sz="4" w:space="0"/>
              <w:right w:val="single" w:color="auto" w:sz="4" w:space="0"/>
            </w:tcBorders>
            <w:vAlign w:val="center"/>
          </w:tcPr>
          <w:p w14:paraId="12D9E799">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 xml:space="preserve">The genetic adaptations of fall armyworm </w:t>
            </w:r>
            <w:r>
              <w:rPr>
                <w:rFonts w:hint="default" w:ascii="Times New Roman" w:hAnsi="Times New Roman" w:eastAsia="仿宋" w:cs="Times New Roman"/>
                <w:i/>
                <w:iCs/>
                <w:sz w:val="21"/>
                <w:szCs w:val="21"/>
              </w:rPr>
              <w:t>Spodoptera frugiperda</w:t>
            </w:r>
            <w:r>
              <w:rPr>
                <w:rFonts w:hint="default" w:ascii="Times New Roman" w:hAnsi="Times New Roman" w:eastAsia="仿宋" w:cs="Times New Roman"/>
                <w:sz w:val="21"/>
                <w:szCs w:val="21"/>
              </w:rPr>
              <w:t xml:space="preserve"> facilitated its rapid global dispersal and invasion</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i/>
                <w:iCs/>
                <w:sz w:val="21"/>
                <w:szCs w:val="21"/>
                <w:lang w:val="en-US" w:eastAsia="zh-CN"/>
              </w:rPr>
              <w:t>Molecular Ecology Resources</w:t>
            </w:r>
          </w:p>
        </w:tc>
        <w:tc>
          <w:tcPr>
            <w:tcW w:w="1374" w:type="dxa"/>
            <w:tcBorders>
              <w:top w:val="single" w:color="auto" w:sz="4" w:space="0"/>
              <w:left w:val="single" w:color="auto" w:sz="4" w:space="0"/>
              <w:bottom w:val="single" w:color="auto" w:sz="4" w:space="0"/>
              <w:right w:val="single" w:color="auto" w:sz="4" w:space="0"/>
            </w:tcBorders>
            <w:vAlign w:val="center"/>
          </w:tcPr>
          <w:p w14:paraId="5BDBF07F">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rPr>
              <w:t>2020</w:t>
            </w:r>
            <w:r>
              <w:rPr>
                <w:rFonts w:hint="default" w:ascii="Times New Roman" w:hAnsi="Times New Roman" w:eastAsia="仿宋" w:cs="Times New Roman"/>
                <w:sz w:val="21"/>
                <w:szCs w:val="21"/>
                <w:lang w:val="en-US" w:eastAsia="zh-CN"/>
              </w:rPr>
              <w:t>年</w:t>
            </w:r>
            <w:r>
              <w:rPr>
                <w:rFonts w:hint="default" w:ascii="Times New Roman" w:hAnsi="Times New Roman" w:eastAsia="仿宋" w:cs="Times New Roman"/>
                <w:sz w:val="21"/>
                <w:szCs w:val="21"/>
              </w:rPr>
              <w:t>20</w:t>
            </w:r>
            <w:r>
              <w:rPr>
                <w:rFonts w:hint="default" w:ascii="Times New Roman" w:hAnsi="Times New Roman" w:eastAsia="仿宋" w:cs="Times New Roman"/>
                <w:sz w:val="21"/>
                <w:szCs w:val="21"/>
                <w:lang w:val="en-US" w:eastAsia="zh-CN"/>
              </w:rPr>
              <w:t>卷</w:t>
            </w:r>
            <w:r>
              <w:rPr>
                <w:rFonts w:hint="default" w:ascii="Times New Roman" w:hAnsi="Times New Roman" w:eastAsia="仿宋" w:cs="Times New Roman"/>
                <w:sz w:val="21"/>
                <w:szCs w:val="21"/>
              </w:rPr>
              <w:t>1050</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1068</w:t>
            </w:r>
            <w:r>
              <w:rPr>
                <w:rFonts w:hint="default" w:ascii="Times New Roman" w:hAnsi="Times New Roman" w:eastAsia="仿宋" w:cs="Times New Roman"/>
                <w:sz w:val="21"/>
                <w:szCs w:val="21"/>
                <w:lang w:val="en-US" w:eastAsia="zh-CN"/>
              </w:rPr>
              <w:t>页</w:t>
            </w:r>
          </w:p>
        </w:tc>
        <w:tc>
          <w:tcPr>
            <w:tcW w:w="1173" w:type="dxa"/>
            <w:tcBorders>
              <w:top w:val="single" w:color="auto" w:sz="4" w:space="0"/>
              <w:left w:val="single" w:color="auto" w:sz="4" w:space="0"/>
              <w:bottom w:val="single" w:color="auto" w:sz="4" w:space="0"/>
              <w:right w:val="single" w:color="auto" w:sz="4" w:space="0"/>
            </w:tcBorders>
            <w:vAlign w:val="center"/>
          </w:tcPr>
          <w:p w14:paraId="7FE37B7E">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2020年7月1日</w:t>
            </w:r>
          </w:p>
        </w:tc>
        <w:tc>
          <w:tcPr>
            <w:tcW w:w="1000" w:type="dxa"/>
            <w:tcBorders>
              <w:top w:val="single" w:color="auto" w:sz="4" w:space="0"/>
              <w:left w:val="single" w:color="auto" w:sz="4" w:space="0"/>
              <w:bottom w:val="single" w:color="auto" w:sz="4" w:space="0"/>
              <w:right w:val="single" w:color="auto" w:sz="4" w:space="0"/>
            </w:tcBorders>
            <w:vAlign w:val="center"/>
          </w:tcPr>
          <w:p w14:paraId="3CDB9220">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b/>
                <w:bCs/>
                <w:kern w:val="2"/>
                <w:sz w:val="21"/>
                <w:szCs w:val="21"/>
                <w:lang w:val="en-US" w:eastAsia="zh-CN" w:bidi="ar-SA"/>
              </w:rPr>
            </w:pPr>
            <w:r>
              <w:rPr>
                <w:rFonts w:hint="default" w:ascii="Times New Roman" w:hAnsi="Times New Roman" w:eastAsia="仿宋" w:cs="Times New Roman"/>
                <w:b/>
                <w:bCs/>
                <w:i w:val="0"/>
                <w:iCs w:val="0"/>
                <w:sz w:val="21"/>
                <w:szCs w:val="21"/>
                <w:lang w:val="en-US" w:eastAsia="zh-CN"/>
              </w:rPr>
              <w:t>Fei Li</w:t>
            </w:r>
          </w:p>
        </w:tc>
        <w:tc>
          <w:tcPr>
            <w:tcW w:w="1187" w:type="dxa"/>
            <w:tcBorders>
              <w:top w:val="single" w:color="auto" w:sz="4" w:space="0"/>
              <w:left w:val="single" w:color="auto" w:sz="4" w:space="0"/>
              <w:bottom w:val="single" w:color="auto" w:sz="4" w:space="0"/>
              <w:right w:val="single" w:color="auto" w:sz="4" w:space="0"/>
            </w:tcBorders>
            <w:vAlign w:val="center"/>
          </w:tcPr>
          <w:p w14:paraId="36BAA98A">
            <w:pPr>
              <w:rPr>
                <w:rFonts w:eastAsia="仿宋_GB2312"/>
                <w:color w:val="auto"/>
                <w:sz w:val="21"/>
                <w:szCs w:val="21"/>
              </w:rPr>
            </w:pPr>
            <w:r>
              <w:rPr>
                <w:rFonts w:hint="eastAsia" w:eastAsia="仿宋_GB2312"/>
                <w:b/>
                <w:bCs/>
                <w:color w:val="auto"/>
                <w:sz w:val="21"/>
                <w:szCs w:val="21"/>
              </w:rPr>
              <w:t>Huamei Xiao</w:t>
            </w:r>
            <w:r>
              <w:rPr>
                <w:rFonts w:hint="eastAsia" w:eastAsia="仿宋_GB2312"/>
                <w:color w:val="auto"/>
                <w:sz w:val="21"/>
                <w:szCs w:val="21"/>
              </w:rPr>
              <w:t>, Xinhai Ye, Hongxing Xu</w:t>
            </w:r>
            <w:r>
              <w:rPr>
                <w:rFonts w:hint="eastAsia" w:eastAsia="仿宋_GB2312"/>
                <w:color w:val="auto"/>
                <w:sz w:val="21"/>
                <w:szCs w:val="21"/>
                <w:lang w:val="en-US" w:eastAsia="zh-CN"/>
              </w:rPr>
              <w:t>,</w:t>
            </w:r>
            <w:r>
              <w:rPr>
                <w:rFonts w:hint="eastAsia" w:eastAsia="仿宋_GB2312"/>
                <w:color w:val="auto"/>
                <w:sz w:val="21"/>
                <w:szCs w:val="21"/>
              </w:rPr>
              <w:t xml:space="preserve"> Yang Mei</w:t>
            </w:r>
          </w:p>
        </w:tc>
        <w:tc>
          <w:tcPr>
            <w:tcW w:w="5909" w:type="dxa"/>
            <w:tcBorders>
              <w:top w:val="single" w:color="auto" w:sz="4" w:space="0"/>
              <w:left w:val="single" w:color="auto" w:sz="4" w:space="0"/>
              <w:bottom w:val="single" w:color="auto" w:sz="4" w:space="0"/>
              <w:right w:val="single" w:color="auto" w:sz="4" w:space="0"/>
            </w:tcBorders>
            <w:vAlign w:val="center"/>
          </w:tcPr>
          <w:p w14:paraId="0562FE3A">
            <w:pPr>
              <w:rPr>
                <w:rFonts w:eastAsia="仿宋_GB2312"/>
                <w:color w:val="auto"/>
                <w:sz w:val="21"/>
                <w:szCs w:val="21"/>
              </w:rPr>
            </w:pPr>
            <w:r>
              <w:rPr>
                <w:rFonts w:hint="default" w:ascii="Times New Roman" w:hAnsi="Times New Roman" w:eastAsia="仿宋" w:cs="Times New Roman"/>
                <w:b/>
                <w:bCs/>
                <w:i w:val="0"/>
                <w:iCs w:val="0"/>
                <w:sz w:val="21"/>
                <w:szCs w:val="21"/>
                <w:lang w:val="en-US" w:eastAsia="zh-CN"/>
              </w:rPr>
              <w:t>Huamei Xiao</w:t>
            </w:r>
            <w:r>
              <w:rPr>
                <w:rFonts w:hint="default" w:ascii="Times New Roman" w:hAnsi="Times New Roman" w:eastAsia="仿宋" w:cs="Times New Roman"/>
                <w:i w:val="0"/>
                <w:iCs w:val="0"/>
                <w:sz w:val="21"/>
                <w:szCs w:val="21"/>
                <w:lang w:val="en-US" w:eastAsia="zh-CN"/>
              </w:rPr>
              <w:t xml:space="preserve">, Xinhai Ye, Hongxing Xu, Yang Mei, Yi Yang, Xi Chen, Yajun Yang, Tao Liu, Yongyi Yu, Weifei Yang, Zhongxian Lu, </w:t>
            </w:r>
            <w:r>
              <w:rPr>
                <w:rFonts w:hint="default" w:ascii="Times New Roman" w:hAnsi="Times New Roman" w:eastAsia="仿宋" w:cs="Times New Roman"/>
                <w:b/>
                <w:bCs/>
                <w:i w:val="0"/>
                <w:iCs w:val="0"/>
                <w:sz w:val="21"/>
                <w:szCs w:val="21"/>
                <w:lang w:val="en-US" w:eastAsia="zh-CN"/>
              </w:rPr>
              <w:t>Fei Li</w:t>
            </w:r>
          </w:p>
        </w:tc>
      </w:tr>
      <w:tr w14:paraId="0B2C4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8"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64E328F2">
            <w:pPr>
              <w:jc w:val="center"/>
              <w:rPr>
                <w:rFonts w:eastAsia="仿宋_GB2312"/>
                <w:color w:val="auto"/>
                <w:sz w:val="21"/>
                <w:szCs w:val="21"/>
              </w:rPr>
            </w:pPr>
            <w:r>
              <w:rPr>
                <w:rFonts w:eastAsia="仿宋_GB2312"/>
                <w:color w:val="auto"/>
                <w:sz w:val="21"/>
                <w:szCs w:val="21"/>
              </w:rPr>
              <w:t>3</w:t>
            </w:r>
          </w:p>
        </w:tc>
        <w:tc>
          <w:tcPr>
            <w:tcW w:w="2768" w:type="dxa"/>
            <w:tcBorders>
              <w:top w:val="single" w:color="auto" w:sz="4" w:space="0"/>
              <w:left w:val="single" w:color="auto" w:sz="4" w:space="0"/>
              <w:bottom w:val="single" w:color="auto" w:sz="4" w:space="0"/>
              <w:right w:val="single" w:color="auto" w:sz="4" w:space="0"/>
            </w:tcBorders>
            <w:vAlign w:val="center"/>
          </w:tcPr>
          <w:p w14:paraId="5CFDBA8B">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A chromosome-level assembly of the harlequin ladybird</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i/>
                <w:iCs/>
                <w:sz w:val="21"/>
                <w:szCs w:val="21"/>
              </w:rPr>
              <w:t>Harmonia axyridis</w:t>
            </w:r>
            <w:r>
              <w:rPr>
                <w:rFonts w:hint="default" w:ascii="Times New Roman" w:hAnsi="Times New Roman" w:eastAsia="仿宋" w:cs="Times New Roman"/>
                <w:sz w:val="21"/>
                <w:szCs w:val="21"/>
              </w:rPr>
              <w:t xml:space="preserve"> as a genomic resource to study beetle and invasion biology</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i/>
                <w:iCs/>
                <w:sz w:val="21"/>
                <w:szCs w:val="21"/>
                <w:lang w:val="en-US" w:eastAsia="zh-CN"/>
              </w:rPr>
              <w:t>Molecular Ecology Resources</w:t>
            </w:r>
          </w:p>
        </w:tc>
        <w:tc>
          <w:tcPr>
            <w:tcW w:w="1374" w:type="dxa"/>
            <w:tcBorders>
              <w:top w:val="single" w:color="auto" w:sz="4" w:space="0"/>
              <w:left w:val="single" w:color="auto" w:sz="4" w:space="0"/>
              <w:bottom w:val="single" w:color="auto" w:sz="4" w:space="0"/>
              <w:right w:val="single" w:color="auto" w:sz="4" w:space="0"/>
            </w:tcBorders>
            <w:vAlign w:val="center"/>
          </w:tcPr>
          <w:p w14:paraId="4E8B2302">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rPr>
              <w:t>2021</w:t>
            </w:r>
            <w:r>
              <w:rPr>
                <w:rFonts w:hint="default" w:ascii="Times New Roman" w:hAnsi="Times New Roman" w:eastAsia="仿宋" w:cs="Times New Roman"/>
                <w:sz w:val="21"/>
                <w:szCs w:val="21"/>
                <w:lang w:val="en-US" w:eastAsia="zh-CN"/>
              </w:rPr>
              <w:t>年</w:t>
            </w:r>
            <w:r>
              <w:rPr>
                <w:rFonts w:hint="default" w:ascii="Times New Roman" w:hAnsi="Times New Roman" w:eastAsia="仿宋" w:cs="Times New Roman"/>
                <w:sz w:val="21"/>
                <w:szCs w:val="21"/>
              </w:rPr>
              <w:t>21</w:t>
            </w:r>
            <w:r>
              <w:rPr>
                <w:rFonts w:hint="default" w:ascii="Times New Roman" w:hAnsi="Times New Roman" w:eastAsia="仿宋" w:cs="Times New Roman"/>
                <w:sz w:val="21"/>
                <w:szCs w:val="21"/>
                <w:lang w:val="en-US" w:eastAsia="zh-CN"/>
              </w:rPr>
              <w:t>卷</w:t>
            </w:r>
            <w:r>
              <w:rPr>
                <w:rFonts w:hint="default" w:ascii="Times New Roman" w:hAnsi="Times New Roman" w:eastAsia="仿宋" w:cs="Times New Roman"/>
                <w:sz w:val="21"/>
                <w:szCs w:val="21"/>
              </w:rPr>
              <w:t>1318</w:t>
            </w:r>
            <w:r>
              <w:rPr>
                <w:rFonts w:hint="default" w:ascii="Times New Roman" w:hAnsi="Times New Roman" w:eastAsia="仿宋" w:cs="Times New Roman"/>
                <w:sz w:val="21"/>
                <w:szCs w:val="21"/>
                <w:lang w:val="en-US" w:eastAsia="zh-CN"/>
              </w:rPr>
              <w:t>-</w:t>
            </w:r>
            <w:r>
              <w:rPr>
                <w:rFonts w:hint="default" w:ascii="Times New Roman" w:hAnsi="Times New Roman" w:eastAsia="仿宋" w:cs="Times New Roman"/>
                <w:sz w:val="21"/>
                <w:szCs w:val="21"/>
              </w:rPr>
              <w:t>1332</w:t>
            </w:r>
            <w:r>
              <w:rPr>
                <w:rFonts w:hint="default" w:ascii="Times New Roman" w:hAnsi="Times New Roman" w:eastAsia="仿宋" w:cs="Times New Roman"/>
                <w:sz w:val="21"/>
                <w:szCs w:val="21"/>
                <w:lang w:val="en-US" w:eastAsia="zh-CN"/>
              </w:rPr>
              <w:t>页</w:t>
            </w:r>
          </w:p>
        </w:tc>
        <w:tc>
          <w:tcPr>
            <w:tcW w:w="1173" w:type="dxa"/>
            <w:tcBorders>
              <w:top w:val="single" w:color="auto" w:sz="4" w:space="0"/>
              <w:left w:val="single" w:color="auto" w:sz="4" w:space="0"/>
              <w:bottom w:val="single" w:color="auto" w:sz="4" w:space="0"/>
              <w:right w:val="single" w:color="auto" w:sz="4" w:space="0"/>
            </w:tcBorders>
            <w:vAlign w:val="center"/>
          </w:tcPr>
          <w:p w14:paraId="6AEAF24C">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2021年5月1日</w:t>
            </w:r>
          </w:p>
        </w:tc>
        <w:tc>
          <w:tcPr>
            <w:tcW w:w="1000" w:type="dxa"/>
            <w:tcBorders>
              <w:top w:val="single" w:color="auto" w:sz="4" w:space="0"/>
              <w:left w:val="single" w:color="auto" w:sz="4" w:space="0"/>
              <w:bottom w:val="single" w:color="auto" w:sz="4" w:space="0"/>
              <w:right w:val="single" w:color="auto" w:sz="4" w:space="0"/>
            </w:tcBorders>
            <w:vAlign w:val="center"/>
          </w:tcPr>
          <w:p w14:paraId="132670F7">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b/>
                <w:bCs/>
                <w:i w:val="0"/>
                <w:iCs w:val="0"/>
                <w:sz w:val="21"/>
                <w:szCs w:val="21"/>
                <w:lang w:val="en-US" w:eastAsia="zh-CN"/>
              </w:rPr>
              <w:t>Fei Li</w:t>
            </w:r>
          </w:p>
        </w:tc>
        <w:tc>
          <w:tcPr>
            <w:tcW w:w="1187" w:type="dxa"/>
            <w:tcBorders>
              <w:top w:val="single" w:color="auto" w:sz="4" w:space="0"/>
              <w:left w:val="single" w:color="auto" w:sz="4" w:space="0"/>
              <w:bottom w:val="single" w:color="auto" w:sz="4" w:space="0"/>
              <w:right w:val="single" w:color="auto" w:sz="4" w:space="0"/>
            </w:tcBorders>
            <w:vAlign w:val="center"/>
          </w:tcPr>
          <w:p w14:paraId="198E9A2B">
            <w:pPr>
              <w:rPr>
                <w:rFonts w:eastAsia="仿宋_GB2312"/>
                <w:color w:val="auto"/>
                <w:sz w:val="21"/>
                <w:szCs w:val="21"/>
              </w:rPr>
            </w:pPr>
            <w:r>
              <w:rPr>
                <w:rFonts w:hint="default" w:ascii="Times New Roman" w:hAnsi="Times New Roman" w:eastAsia="仿宋" w:cs="Times New Roman"/>
                <w:i w:val="0"/>
                <w:iCs w:val="0"/>
                <w:sz w:val="21"/>
                <w:szCs w:val="21"/>
                <w:lang w:val="en-US" w:eastAsia="zh-CN"/>
              </w:rPr>
              <w:t>Mengyao Chen</w:t>
            </w:r>
          </w:p>
        </w:tc>
        <w:tc>
          <w:tcPr>
            <w:tcW w:w="5909" w:type="dxa"/>
            <w:tcBorders>
              <w:top w:val="single" w:color="auto" w:sz="4" w:space="0"/>
              <w:left w:val="single" w:color="auto" w:sz="4" w:space="0"/>
              <w:bottom w:val="single" w:color="auto" w:sz="4" w:space="0"/>
              <w:right w:val="single" w:color="auto" w:sz="4" w:space="0"/>
            </w:tcBorders>
            <w:vAlign w:val="center"/>
          </w:tcPr>
          <w:p w14:paraId="65C2EBA7">
            <w:pPr>
              <w:rPr>
                <w:rFonts w:eastAsia="仿宋_GB2312"/>
                <w:color w:val="auto"/>
                <w:sz w:val="21"/>
                <w:szCs w:val="21"/>
              </w:rPr>
            </w:pPr>
            <w:r>
              <w:rPr>
                <w:rFonts w:hint="default" w:ascii="Times New Roman" w:hAnsi="Times New Roman" w:eastAsia="仿宋" w:cs="Times New Roman"/>
                <w:i w:val="0"/>
                <w:iCs w:val="0"/>
                <w:sz w:val="21"/>
                <w:szCs w:val="21"/>
                <w:lang w:val="en-US" w:eastAsia="zh-CN"/>
              </w:rPr>
              <w:t xml:space="preserve">Mengyao Chen, Yang Mei, Xu Chen, Xi Chen, Da Xiao, Kang He, Qiang Li, Mengmeng Wu, Su Wang, Fan Zhang, </w:t>
            </w:r>
            <w:r>
              <w:rPr>
                <w:rFonts w:hint="default" w:ascii="Times New Roman" w:hAnsi="Times New Roman" w:eastAsia="仿宋" w:cs="Times New Roman"/>
                <w:b/>
                <w:bCs/>
                <w:i w:val="0"/>
                <w:iCs w:val="0"/>
                <w:sz w:val="21"/>
                <w:szCs w:val="21"/>
                <w:lang w:val="en-US" w:eastAsia="zh-CN"/>
              </w:rPr>
              <w:t>Fei Li</w:t>
            </w:r>
          </w:p>
        </w:tc>
      </w:tr>
      <w:tr w14:paraId="076E8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5"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5A0A3A5C">
            <w:pPr>
              <w:jc w:val="center"/>
              <w:rPr>
                <w:rFonts w:eastAsia="仿宋_GB2312"/>
                <w:color w:val="auto"/>
                <w:sz w:val="21"/>
                <w:szCs w:val="21"/>
              </w:rPr>
            </w:pPr>
            <w:r>
              <w:rPr>
                <w:rFonts w:eastAsia="仿宋_GB2312"/>
                <w:color w:val="auto"/>
                <w:sz w:val="21"/>
                <w:szCs w:val="21"/>
              </w:rPr>
              <w:t>4</w:t>
            </w:r>
          </w:p>
        </w:tc>
        <w:tc>
          <w:tcPr>
            <w:tcW w:w="2768" w:type="dxa"/>
            <w:tcBorders>
              <w:top w:val="single" w:color="auto" w:sz="4" w:space="0"/>
              <w:left w:val="single" w:color="auto" w:sz="4" w:space="0"/>
              <w:bottom w:val="single" w:color="auto" w:sz="4" w:space="0"/>
              <w:right w:val="single" w:color="auto" w:sz="4" w:space="0"/>
            </w:tcBorders>
            <w:vAlign w:val="center"/>
          </w:tcPr>
          <w:p w14:paraId="573DC0F0">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 xml:space="preserve">A chromosome-level genome assembly provides new insights into paternal genome elimination in the cotton mealybug </w:t>
            </w:r>
            <w:r>
              <w:rPr>
                <w:rFonts w:hint="default" w:ascii="Times New Roman" w:hAnsi="Times New Roman" w:eastAsia="仿宋" w:cs="Times New Roman"/>
                <w:i/>
                <w:iCs/>
                <w:sz w:val="21"/>
                <w:szCs w:val="21"/>
              </w:rPr>
              <w:t>Phenacoccus solenopsis</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i/>
                <w:iCs/>
                <w:sz w:val="21"/>
                <w:szCs w:val="21"/>
                <w:lang w:val="en-US" w:eastAsia="zh-CN"/>
              </w:rPr>
              <w:t>Molecular Ecology Resources</w:t>
            </w:r>
          </w:p>
        </w:tc>
        <w:tc>
          <w:tcPr>
            <w:tcW w:w="1374" w:type="dxa"/>
            <w:tcBorders>
              <w:top w:val="single" w:color="auto" w:sz="4" w:space="0"/>
              <w:left w:val="single" w:color="auto" w:sz="4" w:space="0"/>
              <w:bottom w:val="single" w:color="auto" w:sz="4" w:space="0"/>
              <w:right w:val="single" w:color="auto" w:sz="4" w:space="0"/>
            </w:tcBorders>
            <w:vAlign w:val="center"/>
          </w:tcPr>
          <w:p w14:paraId="2A972B2D">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lang w:val="en-US"/>
              </w:rPr>
            </w:pPr>
            <w:r>
              <w:rPr>
                <w:rFonts w:hint="default" w:ascii="Times New Roman" w:hAnsi="Times New Roman" w:eastAsia="仿宋" w:cs="Times New Roman"/>
                <w:sz w:val="21"/>
                <w:szCs w:val="21"/>
                <w:lang w:val="en-US" w:eastAsia="zh-CN"/>
              </w:rPr>
              <w:t>2020年20卷1733-1747页</w:t>
            </w:r>
          </w:p>
        </w:tc>
        <w:tc>
          <w:tcPr>
            <w:tcW w:w="1173" w:type="dxa"/>
            <w:tcBorders>
              <w:top w:val="single" w:color="auto" w:sz="4" w:space="0"/>
              <w:left w:val="single" w:color="auto" w:sz="4" w:space="0"/>
              <w:bottom w:val="single" w:color="auto" w:sz="4" w:space="0"/>
              <w:right w:val="single" w:color="auto" w:sz="4" w:space="0"/>
            </w:tcBorders>
            <w:vAlign w:val="center"/>
          </w:tcPr>
          <w:p w14:paraId="58BF7DC1">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2020年11月1日</w:t>
            </w:r>
          </w:p>
        </w:tc>
        <w:tc>
          <w:tcPr>
            <w:tcW w:w="1000" w:type="dxa"/>
            <w:tcBorders>
              <w:top w:val="single" w:color="auto" w:sz="4" w:space="0"/>
              <w:left w:val="single" w:color="auto" w:sz="4" w:space="0"/>
              <w:bottom w:val="single" w:color="auto" w:sz="4" w:space="0"/>
              <w:right w:val="single" w:color="auto" w:sz="4" w:space="0"/>
            </w:tcBorders>
            <w:vAlign w:val="center"/>
          </w:tcPr>
          <w:p w14:paraId="0C104BE3">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b/>
                <w:bCs/>
                <w:i w:val="0"/>
                <w:iCs w:val="0"/>
                <w:sz w:val="21"/>
                <w:szCs w:val="21"/>
                <w:lang w:val="en-US" w:eastAsia="zh-CN"/>
              </w:rPr>
              <w:t>Fei Li</w:t>
            </w:r>
          </w:p>
        </w:tc>
        <w:tc>
          <w:tcPr>
            <w:tcW w:w="1187" w:type="dxa"/>
            <w:tcBorders>
              <w:top w:val="single" w:color="auto" w:sz="4" w:space="0"/>
              <w:left w:val="single" w:color="auto" w:sz="4" w:space="0"/>
              <w:bottom w:val="single" w:color="auto" w:sz="4" w:space="0"/>
              <w:right w:val="single" w:color="auto" w:sz="4" w:space="0"/>
            </w:tcBorders>
            <w:vAlign w:val="center"/>
          </w:tcPr>
          <w:p w14:paraId="76F91EB1">
            <w:pPr>
              <w:rPr>
                <w:rFonts w:eastAsia="仿宋_GB2312"/>
                <w:color w:val="auto"/>
                <w:sz w:val="21"/>
                <w:szCs w:val="21"/>
              </w:rPr>
            </w:pPr>
            <w:r>
              <w:rPr>
                <w:rFonts w:hint="default" w:ascii="Times New Roman" w:hAnsi="Times New Roman" w:eastAsia="仿宋" w:cs="Times New Roman"/>
                <w:sz w:val="21"/>
                <w:szCs w:val="21"/>
              </w:rPr>
              <w:t>Meizhen Li</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Haojie Tong</w:t>
            </w:r>
          </w:p>
        </w:tc>
        <w:tc>
          <w:tcPr>
            <w:tcW w:w="5909" w:type="dxa"/>
            <w:tcBorders>
              <w:top w:val="single" w:color="auto" w:sz="4" w:space="0"/>
              <w:left w:val="single" w:color="auto" w:sz="4" w:space="0"/>
              <w:bottom w:val="single" w:color="auto" w:sz="4" w:space="0"/>
              <w:right w:val="single" w:color="auto" w:sz="4" w:space="0"/>
            </w:tcBorders>
            <w:vAlign w:val="center"/>
          </w:tcPr>
          <w:p w14:paraId="7E4DE6B7">
            <w:pPr>
              <w:rPr>
                <w:rFonts w:eastAsia="仿宋_GB2312"/>
                <w:color w:val="auto"/>
                <w:sz w:val="21"/>
                <w:szCs w:val="21"/>
              </w:rPr>
            </w:pPr>
            <w:r>
              <w:rPr>
                <w:rFonts w:hint="default" w:ascii="Times New Roman" w:hAnsi="Times New Roman" w:eastAsia="仿宋" w:cs="Times New Roman"/>
                <w:sz w:val="21"/>
                <w:szCs w:val="21"/>
              </w:rPr>
              <w:t>Meizhen Li</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Haojie Tong</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w:t>
            </w:r>
            <w:r>
              <w:rPr>
                <w:rFonts w:hint="default" w:ascii="Times New Roman" w:hAnsi="Times New Roman" w:eastAsia="仿宋" w:cs="Times New Roman"/>
                <w:b/>
                <w:bCs/>
                <w:sz w:val="21"/>
                <w:szCs w:val="21"/>
              </w:rPr>
              <w:t>Shuping Wang</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Wanyi Ye</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Zicheng Li</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Mohamed A.A. Omar</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Yan Ao</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Simin Ding</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Zihao Li</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Ying Wang</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w:t>
            </w:r>
            <w:r>
              <w:rPr>
                <w:rFonts w:hint="default" w:ascii="Times New Roman" w:hAnsi="Times New Roman" w:eastAsia="仿宋" w:cs="Times New Roman"/>
                <w:b/>
                <w:bCs/>
                <w:sz w:val="21"/>
                <w:szCs w:val="21"/>
              </w:rPr>
              <w:t>Chuanlin Yin</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Xianxin Zhao</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Kang He</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Feiling Liu</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Xi Chen</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Yang Mei</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James R. Walters</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Mingxing Jiang</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 xml:space="preserve"> </w:t>
            </w:r>
            <w:r>
              <w:rPr>
                <w:rFonts w:hint="default" w:ascii="Times New Roman" w:hAnsi="Times New Roman" w:eastAsia="仿宋" w:cs="Times New Roman"/>
                <w:b/>
                <w:bCs/>
                <w:sz w:val="21"/>
                <w:szCs w:val="21"/>
              </w:rPr>
              <w:t>Fei Li</w:t>
            </w:r>
          </w:p>
        </w:tc>
      </w:tr>
      <w:tr w14:paraId="143D9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4"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6C632F15">
            <w:pPr>
              <w:jc w:val="center"/>
              <w:rPr>
                <w:rFonts w:hint="eastAsia" w:eastAsia="仿宋_GB2312"/>
                <w:color w:val="auto"/>
                <w:sz w:val="21"/>
                <w:szCs w:val="21"/>
                <w:highlight w:val="none"/>
                <w:lang w:val="en-US" w:eastAsia="zh-CN"/>
              </w:rPr>
            </w:pPr>
            <w:r>
              <w:rPr>
                <w:rFonts w:hint="eastAsia" w:eastAsia="仿宋_GB2312"/>
                <w:color w:val="auto"/>
                <w:sz w:val="21"/>
                <w:szCs w:val="21"/>
                <w:highlight w:val="none"/>
                <w:lang w:val="en-US" w:eastAsia="zh-CN"/>
              </w:rPr>
              <w:t>5</w:t>
            </w:r>
          </w:p>
        </w:tc>
        <w:tc>
          <w:tcPr>
            <w:tcW w:w="2768" w:type="dxa"/>
            <w:tcBorders>
              <w:top w:val="single" w:color="auto" w:sz="4" w:space="0"/>
              <w:left w:val="single" w:color="auto" w:sz="4" w:space="0"/>
              <w:bottom w:val="single" w:color="auto" w:sz="4" w:space="0"/>
              <w:right w:val="single" w:color="auto" w:sz="4" w:space="0"/>
            </w:tcBorders>
            <w:vAlign w:val="center"/>
          </w:tcPr>
          <w:p w14:paraId="761CC270">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InsectBase: a resource for insect genomes and transcriptomes</w:t>
            </w:r>
            <w:r>
              <w:rPr>
                <w:rFonts w:hint="eastAsia" w:ascii="Times New Roman" w:eastAsia="仿宋" w:cs="Times New Roman"/>
                <w:sz w:val="21"/>
                <w:szCs w:val="21"/>
                <w:highlight w:val="none"/>
                <w:lang w:val="en-US" w:eastAsia="zh-CN"/>
              </w:rPr>
              <w:t xml:space="preserve">, </w:t>
            </w:r>
            <w:r>
              <w:rPr>
                <w:rFonts w:hint="default" w:ascii="Times New Roman" w:hAnsi="Times New Roman" w:eastAsia="仿宋" w:cs="Times New Roman"/>
                <w:i/>
                <w:iCs/>
                <w:sz w:val="21"/>
                <w:szCs w:val="21"/>
                <w:highlight w:val="none"/>
              </w:rPr>
              <w:t>Nucleic Acids Research</w:t>
            </w:r>
          </w:p>
        </w:tc>
        <w:tc>
          <w:tcPr>
            <w:tcW w:w="1374" w:type="dxa"/>
            <w:tcBorders>
              <w:top w:val="single" w:color="auto" w:sz="4" w:space="0"/>
              <w:left w:val="single" w:color="auto" w:sz="4" w:space="0"/>
              <w:bottom w:val="single" w:color="auto" w:sz="4" w:space="0"/>
              <w:right w:val="single" w:color="auto" w:sz="4" w:space="0"/>
            </w:tcBorders>
            <w:vAlign w:val="center"/>
          </w:tcPr>
          <w:p w14:paraId="7950AC61">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2016</w:t>
            </w:r>
            <w:r>
              <w:rPr>
                <w:rFonts w:hint="eastAsia" w:ascii="Times New Roman" w:cs="Times New Roman"/>
                <w:sz w:val="21"/>
                <w:szCs w:val="21"/>
                <w:highlight w:val="none"/>
                <w:lang w:val="en-US" w:eastAsia="zh-CN"/>
              </w:rPr>
              <w:t>年</w:t>
            </w:r>
            <w:r>
              <w:rPr>
                <w:rFonts w:hint="eastAsia" w:ascii="Times New Roman" w:hAnsi="Times New Roman" w:eastAsia="宋体" w:cs="Times New Roman"/>
                <w:sz w:val="21"/>
                <w:szCs w:val="21"/>
                <w:highlight w:val="none"/>
                <w:lang w:val="en-US" w:eastAsia="zh-CN"/>
              </w:rPr>
              <w:t>44</w:t>
            </w:r>
            <w:r>
              <w:rPr>
                <w:rFonts w:hint="eastAsia" w:ascii="Times New Roman" w:cs="Times New Roman"/>
                <w:sz w:val="21"/>
                <w:szCs w:val="21"/>
                <w:highlight w:val="none"/>
                <w:lang w:val="en-US" w:eastAsia="zh-CN"/>
              </w:rPr>
              <w:t>卷</w:t>
            </w:r>
            <w:r>
              <w:rPr>
                <w:rFonts w:hint="eastAsia" w:ascii="Times New Roman" w:hAnsi="Times New Roman" w:eastAsia="宋体" w:cs="Times New Roman"/>
                <w:sz w:val="21"/>
                <w:szCs w:val="21"/>
                <w:highlight w:val="none"/>
                <w:lang w:val="en-US" w:eastAsia="zh-CN"/>
              </w:rPr>
              <w:t>801</w:t>
            </w:r>
            <w:r>
              <w:rPr>
                <w:rFonts w:hint="eastAsia" w:ascii="Times New Roman"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807</w:t>
            </w:r>
            <w:r>
              <w:rPr>
                <w:rFonts w:hint="eastAsia" w:ascii="Times New Roman" w:cs="Times New Roman"/>
                <w:sz w:val="21"/>
                <w:szCs w:val="21"/>
                <w:highlight w:val="none"/>
                <w:lang w:val="en-US" w:eastAsia="zh-CN"/>
              </w:rPr>
              <w:t>页</w:t>
            </w:r>
          </w:p>
        </w:tc>
        <w:tc>
          <w:tcPr>
            <w:tcW w:w="1173" w:type="dxa"/>
            <w:tcBorders>
              <w:top w:val="single" w:color="auto" w:sz="4" w:space="0"/>
              <w:left w:val="single" w:color="auto" w:sz="4" w:space="0"/>
              <w:bottom w:val="single" w:color="auto" w:sz="4" w:space="0"/>
              <w:right w:val="single" w:color="auto" w:sz="4" w:space="0"/>
            </w:tcBorders>
            <w:vAlign w:val="center"/>
          </w:tcPr>
          <w:p w14:paraId="017B32AD">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2015</w:t>
            </w:r>
            <w:r>
              <w:rPr>
                <w:rFonts w:hint="eastAsia" w:ascii="Times New Roman" w:eastAsia="仿宋" w:cs="Times New Roman"/>
                <w:kern w:val="2"/>
                <w:sz w:val="21"/>
                <w:szCs w:val="21"/>
                <w:highlight w:val="none"/>
                <w:lang w:val="en-US" w:eastAsia="zh-CN" w:bidi="ar-SA"/>
              </w:rPr>
              <w:t>年11月17日</w:t>
            </w:r>
          </w:p>
        </w:tc>
        <w:tc>
          <w:tcPr>
            <w:tcW w:w="1000" w:type="dxa"/>
            <w:tcBorders>
              <w:top w:val="single" w:color="auto" w:sz="4" w:space="0"/>
              <w:left w:val="single" w:color="auto" w:sz="4" w:space="0"/>
              <w:bottom w:val="single" w:color="auto" w:sz="4" w:space="0"/>
              <w:right w:val="single" w:color="auto" w:sz="4" w:space="0"/>
            </w:tcBorders>
            <w:vAlign w:val="center"/>
          </w:tcPr>
          <w:p w14:paraId="3AB201D9">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b/>
                <w:bCs/>
                <w:kern w:val="2"/>
                <w:sz w:val="21"/>
                <w:szCs w:val="21"/>
                <w:highlight w:val="none"/>
                <w:lang w:val="en-US" w:eastAsia="zh-CN" w:bidi="ar-SA"/>
              </w:rPr>
            </w:pPr>
            <w:r>
              <w:rPr>
                <w:rFonts w:hint="default" w:ascii="Times New Roman" w:hAnsi="Times New Roman" w:eastAsia="仿宋" w:cs="Times New Roman"/>
                <w:b/>
                <w:bCs/>
                <w:sz w:val="21"/>
                <w:szCs w:val="21"/>
                <w:highlight w:val="none"/>
                <w:lang w:val="en-US" w:eastAsia="zh-CN"/>
              </w:rPr>
              <w:t>Fei Li</w:t>
            </w:r>
          </w:p>
        </w:tc>
        <w:tc>
          <w:tcPr>
            <w:tcW w:w="1187" w:type="dxa"/>
            <w:tcBorders>
              <w:top w:val="single" w:color="auto" w:sz="4" w:space="0"/>
              <w:left w:val="single" w:color="auto" w:sz="4" w:space="0"/>
              <w:bottom w:val="single" w:color="auto" w:sz="4" w:space="0"/>
              <w:right w:val="single" w:color="auto" w:sz="4" w:space="0"/>
            </w:tcBorders>
            <w:vAlign w:val="center"/>
          </w:tcPr>
          <w:p w14:paraId="00438E88">
            <w:pP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b/>
                <w:bCs/>
                <w:sz w:val="21"/>
                <w:szCs w:val="21"/>
                <w:highlight w:val="none"/>
                <w:lang w:val="en-US" w:eastAsia="zh-CN"/>
              </w:rPr>
              <w:t>Chuanlin Yin</w:t>
            </w:r>
            <w:r>
              <w:rPr>
                <w:rFonts w:hint="default" w:ascii="Times New Roman" w:hAnsi="Times New Roman" w:eastAsia="仿宋" w:cs="Times New Roman"/>
                <w:sz w:val="21"/>
                <w:szCs w:val="21"/>
                <w:highlight w:val="none"/>
                <w:lang w:val="en-US" w:eastAsia="zh-CN"/>
              </w:rPr>
              <w:t>, Gengyu Shen</w:t>
            </w:r>
          </w:p>
        </w:tc>
        <w:tc>
          <w:tcPr>
            <w:tcW w:w="5909" w:type="dxa"/>
            <w:tcBorders>
              <w:top w:val="single" w:color="auto" w:sz="4" w:space="0"/>
              <w:left w:val="single" w:color="auto" w:sz="4" w:space="0"/>
              <w:bottom w:val="single" w:color="auto" w:sz="4" w:space="0"/>
              <w:right w:val="single" w:color="auto" w:sz="4" w:space="0"/>
            </w:tcBorders>
            <w:vAlign w:val="center"/>
          </w:tcPr>
          <w:p w14:paraId="4392402B">
            <w:pP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b/>
                <w:bCs/>
                <w:sz w:val="21"/>
                <w:szCs w:val="21"/>
                <w:highlight w:val="none"/>
                <w:lang w:val="en-US" w:eastAsia="zh-CN"/>
              </w:rPr>
              <w:t>Chuanlin Yin</w:t>
            </w:r>
            <w:r>
              <w:rPr>
                <w:rFonts w:hint="default" w:ascii="Times New Roman" w:hAnsi="Times New Roman" w:eastAsia="仿宋" w:cs="Times New Roman"/>
                <w:sz w:val="21"/>
                <w:szCs w:val="21"/>
                <w:highlight w:val="none"/>
                <w:lang w:val="en-US" w:eastAsia="zh-CN"/>
              </w:rPr>
              <w:t xml:space="preserve">, Gengyu Shen, Dianhao Guo, Shuping Wang, Xingzhou Ma, Huamei Xiao, Jinding Liu, Zan Zhang, Ying Liu, Yiqun Zhang, Kaixiang Yu, Shuiqing Huang, </w:t>
            </w:r>
            <w:r>
              <w:rPr>
                <w:rFonts w:hint="default" w:ascii="Times New Roman" w:hAnsi="Times New Roman" w:eastAsia="仿宋" w:cs="Times New Roman"/>
                <w:b/>
                <w:bCs/>
                <w:sz w:val="21"/>
                <w:szCs w:val="21"/>
                <w:highlight w:val="none"/>
                <w:lang w:val="en-US" w:eastAsia="zh-CN"/>
              </w:rPr>
              <w:t>Fei Li</w:t>
            </w:r>
          </w:p>
        </w:tc>
      </w:tr>
      <w:tr w14:paraId="60CEC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779F2BBD">
            <w:pPr>
              <w:jc w:val="center"/>
              <w:rPr>
                <w:rFonts w:hint="eastAsia" w:eastAsia="仿宋_GB2312"/>
                <w:color w:val="auto"/>
                <w:sz w:val="21"/>
                <w:szCs w:val="21"/>
                <w:highlight w:val="none"/>
                <w:lang w:val="en-US" w:eastAsia="zh-CN"/>
              </w:rPr>
            </w:pPr>
            <w:r>
              <w:rPr>
                <w:rFonts w:hint="eastAsia" w:eastAsia="仿宋_GB2312"/>
                <w:color w:val="auto"/>
                <w:sz w:val="21"/>
                <w:szCs w:val="21"/>
                <w:highlight w:val="none"/>
                <w:lang w:val="en-US" w:eastAsia="zh-CN"/>
              </w:rPr>
              <w:t>6</w:t>
            </w:r>
          </w:p>
        </w:tc>
        <w:tc>
          <w:tcPr>
            <w:tcW w:w="2768" w:type="dxa"/>
            <w:tcBorders>
              <w:top w:val="single" w:color="auto" w:sz="4" w:space="0"/>
              <w:left w:val="single" w:color="auto" w:sz="4" w:space="0"/>
              <w:bottom w:val="single" w:color="auto" w:sz="4" w:space="0"/>
              <w:right w:val="single" w:color="auto" w:sz="4" w:space="0"/>
            </w:tcBorders>
            <w:vAlign w:val="center"/>
          </w:tcPr>
          <w:p w14:paraId="4975C394">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InsectBase 2.0: a comprehensive gene resource for insects</w:t>
            </w:r>
            <w:r>
              <w:rPr>
                <w:rFonts w:hint="eastAsia" w:ascii="Times New Roman" w:eastAsia="仿宋" w:cs="Times New Roman"/>
                <w:sz w:val="21"/>
                <w:szCs w:val="21"/>
                <w:highlight w:val="none"/>
                <w:lang w:val="en-US" w:eastAsia="zh-CN"/>
              </w:rPr>
              <w:t xml:space="preserve">, </w:t>
            </w:r>
            <w:r>
              <w:rPr>
                <w:rFonts w:hint="default" w:ascii="Times New Roman" w:hAnsi="Times New Roman" w:eastAsia="仿宋" w:cs="Times New Roman"/>
                <w:i/>
                <w:iCs/>
                <w:sz w:val="21"/>
                <w:szCs w:val="21"/>
                <w:highlight w:val="none"/>
              </w:rPr>
              <w:t>Nucleic Acids Research</w:t>
            </w:r>
          </w:p>
        </w:tc>
        <w:tc>
          <w:tcPr>
            <w:tcW w:w="1374" w:type="dxa"/>
            <w:tcBorders>
              <w:top w:val="single" w:color="auto" w:sz="4" w:space="0"/>
              <w:left w:val="single" w:color="auto" w:sz="4" w:space="0"/>
              <w:bottom w:val="single" w:color="auto" w:sz="4" w:space="0"/>
              <w:right w:val="single" w:color="auto" w:sz="4" w:space="0"/>
            </w:tcBorders>
            <w:vAlign w:val="center"/>
          </w:tcPr>
          <w:p w14:paraId="2A98D5E2">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r>
              <w:rPr>
                <w:rFonts w:hint="eastAsia" w:ascii="Times New Roman" w:cs="Times New Roman"/>
                <w:sz w:val="21"/>
                <w:szCs w:val="21"/>
                <w:highlight w:val="none"/>
                <w:lang w:val="en-US" w:eastAsia="zh-CN"/>
              </w:rPr>
              <w:t>22年50卷1040-1045页</w:t>
            </w:r>
          </w:p>
        </w:tc>
        <w:tc>
          <w:tcPr>
            <w:tcW w:w="1173" w:type="dxa"/>
            <w:tcBorders>
              <w:top w:val="single" w:color="auto" w:sz="4" w:space="0"/>
              <w:left w:val="single" w:color="auto" w:sz="4" w:space="0"/>
              <w:bottom w:val="single" w:color="auto" w:sz="4" w:space="0"/>
              <w:right w:val="single" w:color="auto" w:sz="4" w:space="0"/>
            </w:tcBorders>
            <w:vAlign w:val="center"/>
          </w:tcPr>
          <w:p w14:paraId="3B79AF91">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kern w:val="2"/>
                <w:sz w:val="21"/>
                <w:szCs w:val="21"/>
                <w:highlight w:val="none"/>
                <w:lang w:val="en-US" w:eastAsia="zh-CN" w:bidi="ar-SA"/>
              </w:rPr>
              <w:t>20</w:t>
            </w:r>
            <w:r>
              <w:rPr>
                <w:rFonts w:hint="eastAsia" w:ascii="Times New Roman" w:eastAsia="仿宋" w:cs="Times New Roman"/>
                <w:kern w:val="2"/>
                <w:sz w:val="21"/>
                <w:szCs w:val="21"/>
                <w:highlight w:val="none"/>
                <w:lang w:val="en-US" w:eastAsia="zh-CN" w:bidi="ar-SA"/>
              </w:rPr>
              <w:t>21年11月18日</w:t>
            </w:r>
          </w:p>
        </w:tc>
        <w:tc>
          <w:tcPr>
            <w:tcW w:w="1000" w:type="dxa"/>
            <w:tcBorders>
              <w:top w:val="single" w:color="auto" w:sz="4" w:space="0"/>
              <w:left w:val="single" w:color="auto" w:sz="4" w:space="0"/>
              <w:bottom w:val="single" w:color="auto" w:sz="4" w:space="0"/>
              <w:right w:val="single" w:color="auto" w:sz="4" w:space="0"/>
            </w:tcBorders>
            <w:vAlign w:val="center"/>
          </w:tcPr>
          <w:p w14:paraId="4BCE27EB">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b/>
                <w:bCs/>
                <w:kern w:val="2"/>
                <w:sz w:val="21"/>
                <w:szCs w:val="21"/>
                <w:highlight w:val="none"/>
                <w:lang w:val="en-US" w:eastAsia="zh-CN" w:bidi="ar-SA"/>
              </w:rPr>
            </w:pPr>
            <w:r>
              <w:rPr>
                <w:rFonts w:hint="default" w:ascii="Times New Roman" w:hAnsi="Times New Roman" w:eastAsia="仿宋" w:cs="Times New Roman"/>
                <w:b/>
                <w:bCs/>
                <w:sz w:val="21"/>
                <w:szCs w:val="21"/>
                <w:highlight w:val="none"/>
                <w:lang w:val="en-US" w:eastAsia="zh-CN"/>
              </w:rPr>
              <w:t>Fei L</w:t>
            </w:r>
            <w:r>
              <w:rPr>
                <w:rFonts w:hint="eastAsia" w:eastAsia="仿宋" w:cs="Times New Roman"/>
                <w:b/>
                <w:bCs/>
                <w:sz w:val="21"/>
                <w:szCs w:val="21"/>
                <w:highlight w:val="none"/>
                <w:lang w:val="en-US" w:eastAsia="zh-CN"/>
              </w:rPr>
              <w:t>i</w:t>
            </w:r>
          </w:p>
        </w:tc>
        <w:tc>
          <w:tcPr>
            <w:tcW w:w="1187" w:type="dxa"/>
            <w:tcBorders>
              <w:top w:val="single" w:color="auto" w:sz="4" w:space="0"/>
              <w:left w:val="single" w:color="auto" w:sz="4" w:space="0"/>
              <w:bottom w:val="single" w:color="auto" w:sz="4" w:space="0"/>
              <w:right w:val="single" w:color="auto" w:sz="4" w:space="0"/>
            </w:tcBorders>
            <w:vAlign w:val="center"/>
          </w:tcPr>
          <w:p w14:paraId="4D6A24A4">
            <w:pP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Yang Mei</w:t>
            </w:r>
          </w:p>
        </w:tc>
        <w:tc>
          <w:tcPr>
            <w:tcW w:w="5909" w:type="dxa"/>
            <w:tcBorders>
              <w:top w:val="single" w:color="auto" w:sz="4" w:space="0"/>
              <w:left w:val="single" w:color="auto" w:sz="4" w:space="0"/>
              <w:bottom w:val="single" w:color="auto" w:sz="4" w:space="0"/>
              <w:right w:val="single" w:color="auto" w:sz="4" w:space="0"/>
            </w:tcBorders>
            <w:vAlign w:val="center"/>
          </w:tcPr>
          <w:p w14:paraId="37FB4E5D">
            <w:pPr>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Yang Mei, Dong Jing, Shenyang Tang, Xi Chen, Hao Chen, Haonan Duanmu, Yuyang Cong,Mengyao Chen, Xinhai Ye , Hang Zhou, Kang He</w:t>
            </w:r>
            <w:r>
              <w:rPr>
                <w:rFonts w:hint="eastAsia" w:eastAsia="仿宋" w:cs="Times New Roman"/>
                <w:sz w:val="21"/>
                <w:szCs w:val="21"/>
                <w:highlight w:val="none"/>
                <w:lang w:val="en-US" w:eastAsia="zh-CN"/>
              </w:rPr>
              <w:t>,</w:t>
            </w:r>
            <w:r>
              <w:rPr>
                <w:rFonts w:hint="default" w:ascii="Times New Roman" w:hAnsi="Times New Roman" w:eastAsia="仿宋" w:cs="Times New Roman"/>
                <w:sz w:val="21"/>
                <w:szCs w:val="21"/>
                <w:highlight w:val="none"/>
                <w:lang w:val="en-US" w:eastAsia="zh-CN"/>
              </w:rPr>
              <w:t xml:space="preserve"> </w:t>
            </w:r>
            <w:r>
              <w:rPr>
                <w:rFonts w:hint="default" w:ascii="Times New Roman" w:hAnsi="Times New Roman" w:eastAsia="仿宋" w:cs="Times New Roman"/>
                <w:b/>
                <w:bCs/>
                <w:sz w:val="21"/>
                <w:szCs w:val="21"/>
                <w:highlight w:val="none"/>
                <w:lang w:val="en-US" w:eastAsia="zh-CN"/>
              </w:rPr>
              <w:t>Fei L</w:t>
            </w:r>
            <w:r>
              <w:rPr>
                <w:rFonts w:hint="eastAsia" w:eastAsia="仿宋" w:cs="Times New Roman"/>
                <w:b/>
                <w:bCs/>
                <w:sz w:val="21"/>
                <w:szCs w:val="21"/>
                <w:highlight w:val="none"/>
                <w:lang w:val="en-US" w:eastAsia="zh-CN"/>
              </w:rPr>
              <w:t>i</w:t>
            </w:r>
            <w:r>
              <w:rPr>
                <w:rFonts w:hint="eastAsia" w:eastAsia="仿宋" w:cs="Times New Roman"/>
                <w:sz w:val="21"/>
                <w:szCs w:val="21"/>
                <w:highlight w:val="none"/>
                <w:lang w:val="en-US" w:eastAsia="zh-CN"/>
              </w:rPr>
              <w:t>.</w:t>
            </w:r>
          </w:p>
        </w:tc>
      </w:tr>
      <w:tr w14:paraId="63982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30BCD500">
            <w:pPr>
              <w:jc w:val="center"/>
              <w:rPr>
                <w:rFonts w:eastAsia="仿宋_GB2312"/>
                <w:color w:val="auto"/>
                <w:sz w:val="21"/>
                <w:szCs w:val="21"/>
              </w:rPr>
            </w:pPr>
            <w:r>
              <w:rPr>
                <w:rFonts w:eastAsia="仿宋_GB2312"/>
                <w:color w:val="auto"/>
                <w:sz w:val="21"/>
                <w:szCs w:val="21"/>
              </w:rPr>
              <w:t>7</w:t>
            </w:r>
          </w:p>
        </w:tc>
        <w:tc>
          <w:tcPr>
            <w:tcW w:w="2768" w:type="dxa"/>
            <w:tcBorders>
              <w:top w:val="single" w:color="auto" w:sz="4" w:space="0"/>
              <w:left w:val="single" w:color="auto" w:sz="4" w:space="0"/>
              <w:bottom w:val="single" w:color="auto" w:sz="4" w:space="0"/>
              <w:right w:val="single" w:color="auto" w:sz="4" w:space="0"/>
            </w:tcBorders>
            <w:vAlign w:val="center"/>
          </w:tcPr>
          <w:p w14:paraId="283F64C1">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kern w:val="2"/>
                <w:sz w:val="21"/>
                <w:szCs w:val="21"/>
                <w:lang w:val="en-US" w:eastAsia="zh-CN" w:bidi="ar-SA"/>
              </w:rPr>
              <w:t>草地贪夜蛾化学感受相关基因家族的进化分析，环境昆虫学报</w:t>
            </w:r>
          </w:p>
        </w:tc>
        <w:tc>
          <w:tcPr>
            <w:tcW w:w="1374" w:type="dxa"/>
            <w:tcBorders>
              <w:top w:val="single" w:color="auto" w:sz="4" w:space="0"/>
              <w:left w:val="single" w:color="auto" w:sz="4" w:space="0"/>
              <w:bottom w:val="single" w:color="auto" w:sz="4" w:space="0"/>
              <w:right w:val="single" w:color="auto" w:sz="4" w:space="0"/>
            </w:tcBorders>
            <w:vAlign w:val="center"/>
          </w:tcPr>
          <w:p w14:paraId="4834CD64">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eastAsia="仿宋_GB2312"/>
                <w:color w:val="auto"/>
                <w:sz w:val="21"/>
                <w:szCs w:val="21"/>
                <w:lang w:val="en-US"/>
              </w:rPr>
            </w:pPr>
            <w:r>
              <w:rPr>
                <w:rFonts w:hint="default" w:ascii="Times New Roman" w:hAnsi="Times New Roman" w:cs="Times New Roman"/>
                <w:kern w:val="2"/>
                <w:sz w:val="21"/>
                <w:szCs w:val="21"/>
                <w:lang w:val="en-US" w:eastAsia="zh-CN" w:bidi="ar-SA"/>
              </w:rPr>
              <w:t>2019</w:t>
            </w:r>
            <w:r>
              <w:rPr>
                <w:rFonts w:hint="eastAsia" w:ascii="Times New Roman" w:cs="Times New Roman"/>
                <w:kern w:val="2"/>
                <w:sz w:val="21"/>
                <w:szCs w:val="21"/>
                <w:lang w:val="en-US" w:eastAsia="zh-CN" w:bidi="ar-SA"/>
              </w:rPr>
              <w:t>年</w:t>
            </w:r>
            <w:r>
              <w:rPr>
                <w:rFonts w:hint="default" w:ascii="Times New Roman" w:hAnsi="Times New Roman" w:cs="Times New Roman"/>
                <w:kern w:val="2"/>
                <w:sz w:val="21"/>
                <w:szCs w:val="21"/>
                <w:lang w:val="en-US" w:eastAsia="zh-CN" w:bidi="ar-SA"/>
              </w:rPr>
              <w:t>41</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kern w:val="2"/>
                <w:sz w:val="21"/>
                <w:szCs w:val="21"/>
                <w:lang w:val="en-US" w:eastAsia="zh-CN" w:bidi="ar-SA"/>
              </w:rPr>
              <w:t>4</w:t>
            </w:r>
            <w:r>
              <w:rPr>
                <w:rFonts w:hint="eastAsia" w:ascii="Times New Roman" w:hAnsi="Times New Roman" w:cs="Times New Roman"/>
                <w:kern w:val="2"/>
                <w:sz w:val="21"/>
                <w:szCs w:val="21"/>
                <w:lang w:val="en-US" w:eastAsia="zh-CN" w:bidi="ar-SA"/>
              </w:rPr>
              <w:t>)</w:t>
            </w:r>
            <w:r>
              <w:rPr>
                <w:rFonts w:hint="eastAsia" w:ascii="Times New Roman" w:cs="Times New Roman"/>
                <w:kern w:val="2"/>
                <w:sz w:val="21"/>
                <w:szCs w:val="21"/>
                <w:lang w:val="en-US" w:eastAsia="zh-CN" w:bidi="ar-SA"/>
              </w:rPr>
              <w:t>卷</w:t>
            </w:r>
            <w:r>
              <w:rPr>
                <w:rFonts w:hint="default" w:ascii="Times New Roman" w:hAnsi="Times New Roman" w:cs="Times New Roman"/>
                <w:kern w:val="2"/>
                <w:sz w:val="21"/>
                <w:szCs w:val="21"/>
                <w:lang w:val="en-US" w:eastAsia="zh-CN" w:bidi="ar-SA"/>
              </w:rPr>
              <w:t>718</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kern w:val="2"/>
                <w:sz w:val="21"/>
                <w:szCs w:val="21"/>
                <w:lang w:val="en-US" w:eastAsia="zh-CN" w:bidi="ar-SA"/>
              </w:rPr>
              <w:t>726</w:t>
            </w:r>
            <w:r>
              <w:rPr>
                <w:rFonts w:hint="eastAsia" w:ascii="Times New Roman" w:cs="Times New Roman"/>
                <w:kern w:val="2"/>
                <w:sz w:val="21"/>
                <w:szCs w:val="21"/>
                <w:lang w:val="en-US" w:eastAsia="zh-CN" w:bidi="ar-SA"/>
              </w:rPr>
              <w:t>页</w:t>
            </w:r>
          </w:p>
        </w:tc>
        <w:tc>
          <w:tcPr>
            <w:tcW w:w="1173" w:type="dxa"/>
            <w:tcBorders>
              <w:top w:val="single" w:color="auto" w:sz="4" w:space="0"/>
              <w:left w:val="single" w:color="auto" w:sz="4" w:space="0"/>
              <w:bottom w:val="single" w:color="auto" w:sz="4" w:space="0"/>
              <w:right w:val="single" w:color="auto" w:sz="4" w:space="0"/>
            </w:tcBorders>
            <w:vAlign w:val="center"/>
          </w:tcPr>
          <w:p w14:paraId="0E5F5A7A">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2019</w:t>
            </w:r>
            <w:r>
              <w:rPr>
                <w:rFonts w:hint="eastAsia" w:ascii="Times New Roman" w:eastAsia="仿宋" w:cs="Times New Roman"/>
                <w:kern w:val="2"/>
                <w:sz w:val="21"/>
                <w:szCs w:val="21"/>
                <w:lang w:val="en-US" w:eastAsia="zh-CN" w:bidi="ar-SA"/>
              </w:rPr>
              <w:t>年</w:t>
            </w:r>
            <w:r>
              <w:rPr>
                <w:rFonts w:hint="default" w:ascii="Times New Roman" w:hAnsi="Times New Roman" w:eastAsia="仿宋" w:cs="Times New Roman"/>
                <w:kern w:val="2"/>
                <w:sz w:val="21"/>
                <w:szCs w:val="21"/>
                <w:lang w:val="en-US" w:eastAsia="zh-CN" w:bidi="ar-SA"/>
              </w:rPr>
              <w:t>8</w:t>
            </w:r>
            <w:r>
              <w:rPr>
                <w:rFonts w:hint="eastAsia" w:ascii="Times New Roman" w:eastAsia="仿宋" w:cs="Times New Roman"/>
                <w:kern w:val="2"/>
                <w:sz w:val="21"/>
                <w:szCs w:val="21"/>
                <w:lang w:val="en-US" w:eastAsia="zh-CN" w:bidi="ar-SA"/>
              </w:rPr>
              <w:t>月</w:t>
            </w:r>
            <w:r>
              <w:rPr>
                <w:rFonts w:hint="default" w:ascii="Times New Roman" w:hAnsi="Times New Roman" w:eastAsia="仿宋" w:cs="Times New Roman"/>
                <w:kern w:val="2"/>
                <w:sz w:val="21"/>
                <w:szCs w:val="21"/>
                <w:lang w:val="en-US" w:eastAsia="zh-CN" w:bidi="ar-SA"/>
              </w:rPr>
              <w:t>28</w:t>
            </w:r>
            <w:r>
              <w:rPr>
                <w:rFonts w:hint="eastAsia" w:ascii="Times New Roman" w:eastAsia="仿宋" w:cs="Times New Roman"/>
                <w:kern w:val="2"/>
                <w:sz w:val="21"/>
                <w:szCs w:val="21"/>
                <w:lang w:val="en-US" w:eastAsia="zh-CN" w:bidi="ar-SA"/>
              </w:rPr>
              <w:t>日</w:t>
            </w:r>
          </w:p>
        </w:tc>
        <w:tc>
          <w:tcPr>
            <w:tcW w:w="1000" w:type="dxa"/>
            <w:tcBorders>
              <w:top w:val="single" w:color="auto" w:sz="4" w:space="0"/>
              <w:left w:val="single" w:color="auto" w:sz="4" w:space="0"/>
              <w:bottom w:val="single" w:color="auto" w:sz="4" w:space="0"/>
              <w:right w:val="single" w:color="auto" w:sz="4" w:space="0"/>
            </w:tcBorders>
            <w:vAlign w:val="center"/>
          </w:tcPr>
          <w:p w14:paraId="37994DED">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2"/>
                <w:sz w:val="21"/>
                <w:szCs w:val="21"/>
                <w:lang w:val="en-US" w:eastAsia="zh-CN" w:bidi="ar-SA"/>
              </w:rPr>
            </w:pPr>
            <w:r>
              <w:rPr>
                <w:rFonts w:hint="default" w:ascii="Times New Roman" w:hAnsi="Times New Roman" w:eastAsia="仿宋" w:cs="Times New Roman"/>
                <w:b/>
                <w:bCs/>
                <w:kern w:val="2"/>
                <w:sz w:val="21"/>
                <w:szCs w:val="21"/>
                <w:lang w:val="en-US" w:eastAsia="zh-CN" w:bidi="ar-SA"/>
              </w:rPr>
              <w:t>肖花美</w:t>
            </w:r>
          </w:p>
        </w:tc>
        <w:tc>
          <w:tcPr>
            <w:tcW w:w="1187" w:type="dxa"/>
            <w:tcBorders>
              <w:top w:val="single" w:color="auto" w:sz="4" w:space="0"/>
              <w:left w:val="single" w:color="auto" w:sz="4" w:space="0"/>
              <w:bottom w:val="single" w:color="auto" w:sz="4" w:space="0"/>
              <w:right w:val="single" w:color="auto" w:sz="4" w:space="0"/>
            </w:tcBorders>
            <w:vAlign w:val="center"/>
          </w:tcPr>
          <w:p w14:paraId="24A22966">
            <w:pPr>
              <w:rPr>
                <w:rFonts w:eastAsia="仿宋_GB2312"/>
                <w:b/>
                <w:bCs/>
                <w:color w:val="auto"/>
                <w:sz w:val="21"/>
                <w:szCs w:val="21"/>
              </w:rPr>
            </w:pPr>
            <w:r>
              <w:rPr>
                <w:rFonts w:hint="default" w:ascii="Times New Roman" w:hAnsi="Times New Roman" w:eastAsia="仿宋" w:cs="Times New Roman"/>
                <w:b/>
                <w:bCs/>
                <w:kern w:val="2"/>
                <w:sz w:val="21"/>
                <w:szCs w:val="21"/>
                <w:lang w:val="en-US" w:eastAsia="zh-CN" w:bidi="ar-SA"/>
              </w:rPr>
              <w:t>刘莹</w:t>
            </w:r>
          </w:p>
        </w:tc>
        <w:tc>
          <w:tcPr>
            <w:tcW w:w="5909" w:type="dxa"/>
            <w:tcBorders>
              <w:top w:val="single" w:color="auto" w:sz="4" w:space="0"/>
              <w:left w:val="single" w:color="auto" w:sz="4" w:space="0"/>
              <w:bottom w:val="single" w:color="auto" w:sz="4" w:space="0"/>
              <w:right w:val="single" w:color="auto" w:sz="4" w:space="0"/>
            </w:tcBorders>
            <w:vAlign w:val="center"/>
          </w:tcPr>
          <w:p w14:paraId="3AF58D48">
            <w:pPr>
              <w:rPr>
                <w:rFonts w:eastAsia="仿宋_GB2312"/>
                <w:color w:val="auto"/>
                <w:sz w:val="21"/>
                <w:szCs w:val="21"/>
              </w:rPr>
            </w:pPr>
            <w:r>
              <w:rPr>
                <w:rFonts w:hint="default" w:ascii="Times New Roman" w:hAnsi="Times New Roman" w:eastAsia="仿宋" w:cs="Times New Roman"/>
                <w:b/>
                <w:bCs/>
                <w:sz w:val="21"/>
                <w:szCs w:val="21"/>
                <w:lang w:val="en-US" w:eastAsia="zh-CN"/>
              </w:rPr>
              <w:t>刘莹</w:t>
            </w:r>
            <w:r>
              <w:rPr>
                <w:rFonts w:hint="default" w:ascii="Times New Roman" w:hAnsi="Times New Roman" w:eastAsia="仿宋" w:cs="Times New Roman"/>
                <w:kern w:val="2"/>
                <w:sz w:val="21"/>
                <w:szCs w:val="21"/>
                <w:lang w:val="en-US" w:eastAsia="zh-CN" w:bidi="ar-SA"/>
              </w:rPr>
              <w:t>，</w:t>
            </w:r>
            <w:r>
              <w:rPr>
                <w:rFonts w:hint="default" w:ascii="Times New Roman" w:hAnsi="Times New Roman" w:eastAsia="仿宋" w:cs="Times New Roman"/>
                <w:b/>
                <w:bCs/>
                <w:sz w:val="21"/>
                <w:szCs w:val="21"/>
                <w:lang w:val="en-US" w:eastAsia="zh-CN"/>
              </w:rPr>
              <w:t>肖花美</w:t>
            </w:r>
            <w:r>
              <w:rPr>
                <w:rFonts w:hint="default" w:ascii="Times New Roman" w:hAnsi="Times New Roman" w:eastAsia="仿宋" w:cs="Times New Roman"/>
                <w:kern w:val="2"/>
                <w:sz w:val="21"/>
                <w:szCs w:val="21"/>
                <w:lang w:val="en-US" w:eastAsia="zh-CN" w:bidi="ar-SA"/>
              </w:rPr>
              <w:t>，梅洋，杨义，叶昕海，谌爱东，</w:t>
            </w:r>
            <w:r>
              <w:rPr>
                <w:rFonts w:hint="default" w:ascii="Times New Roman" w:hAnsi="Times New Roman" w:eastAsia="仿宋" w:cs="Times New Roman"/>
                <w:b/>
                <w:bCs/>
                <w:sz w:val="21"/>
                <w:szCs w:val="21"/>
                <w:lang w:val="en-US" w:eastAsia="zh-CN"/>
              </w:rPr>
              <w:t>李飞</w:t>
            </w:r>
          </w:p>
        </w:tc>
      </w:tr>
      <w:tr w14:paraId="252BA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01" w:type="dxa"/>
            <w:tcBorders>
              <w:top w:val="single" w:color="auto" w:sz="4" w:space="0"/>
              <w:left w:val="single" w:color="auto" w:sz="8" w:space="0"/>
              <w:bottom w:val="single" w:color="auto" w:sz="4" w:space="0"/>
              <w:right w:val="single" w:color="auto" w:sz="4" w:space="0"/>
            </w:tcBorders>
            <w:vAlign w:val="center"/>
          </w:tcPr>
          <w:p w14:paraId="604D0ED0">
            <w:pPr>
              <w:jc w:val="center"/>
              <w:rPr>
                <w:rFonts w:eastAsia="仿宋_GB2312"/>
                <w:color w:val="auto"/>
                <w:sz w:val="21"/>
                <w:szCs w:val="21"/>
              </w:rPr>
            </w:pPr>
            <w:r>
              <w:rPr>
                <w:rFonts w:eastAsia="仿宋_GB2312"/>
                <w:color w:val="auto"/>
                <w:sz w:val="21"/>
                <w:szCs w:val="21"/>
              </w:rPr>
              <w:t>8</w:t>
            </w:r>
          </w:p>
        </w:tc>
        <w:tc>
          <w:tcPr>
            <w:tcW w:w="2768" w:type="dxa"/>
            <w:tcBorders>
              <w:top w:val="single" w:color="auto" w:sz="4" w:space="0"/>
              <w:left w:val="single" w:color="auto" w:sz="4" w:space="0"/>
              <w:bottom w:val="single" w:color="auto" w:sz="4" w:space="0"/>
              <w:right w:val="single" w:color="auto" w:sz="4" w:space="0"/>
            </w:tcBorders>
            <w:vAlign w:val="center"/>
          </w:tcPr>
          <w:p w14:paraId="5FE72D39">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lang w:val="en-US" w:eastAsia="zh-CN"/>
              </w:rPr>
              <w:t>柑橘大实蝇低覆盖度基因组及其分析，植物保护学报</w:t>
            </w:r>
          </w:p>
        </w:tc>
        <w:tc>
          <w:tcPr>
            <w:tcW w:w="1374" w:type="dxa"/>
            <w:tcBorders>
              <w:top w:val="single" w:color="auto" w:sz="4" w:space="0"/>
              <w:left w:val="single" w:color="auto" w:sz="4" w:space="0"/>
              <w:bottom w:val="single" w:color="auto" w:sz="4" w:space="0"/>
              <w:right w:val="single" w:color="auto" w:sz="4" w:space="0"/>
            </w:tcBorders>
            <w:vAlign w:val="center"/>
          </w:tcPr>
          <w:p w14:paraId="531FC3A7">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eastAsia="仿宋_GB2312"/>
                <w:color w:val="auto"/>
                <w:sz w:val="21"/>
                <w:szCs w:val="21"/>
                <w:lang w:val="en-US"/>
              </w:rPr>
            </w:pPr>
            <w:r>
              <w:rPr>
                <w:rFonts w:hint="eastAsia" w:ascii="Times New Roman" w:hAnsi="Times New Roman" w:eastAsia="宋体" w:cs="Times New Roman"/>
                <w:sz w:val="21"/>
                <w:szCs w:val="21"/>
                <w:lang w:val="en-US" w:eastAsia="zh-CN"/>
              </w:rPr>
              <w:t>2021</w:t>
            </w:r>
            <w:r>
              <w:rPr>
                <w:rFonts w:hint="eastAsia" w:ascii="Times New Roman" w:cs="Times New Roman"/>
                <w:sz w:val="21"/>
                <w:szCs w:val="21"/>
                <w:lang w:val="en-US" w:eastAsia="zh-CN"/>
              </w:rPr>
              <w:t>年</w:t>
            </w:r>
            <w:r>
              <w:rPr>
                <w:rFonts w:hint="eastAsia" w:ascii="Times New Roman" w:hAnsi="Times New Roman" w:eastAsia="宋体" w:cs="Times New Roman"/>
                <w:sz w:val="21"/>
                <w:szCs w:val="21"/>
                <w:lang w:val="en-US" w:eastAsia="zh-CN"/>
              </w:rPr>
              <w:t>48(6)</w:t>
            </w:r>
            <w:r>
              <w:rPr>
                <w:rFonts w:hint="eastAsia" w:ascii="Times New Roman" w:cs="Times New Roman"/>
                <w:sz w:val="21"/>
                <w:szCs w:val="21"/>
                <w:lang w:val="en-US" w:eastAsia="zh-CN"/>
              </w:rPr>
              <w:t>卷</w:t>
            </w:r>
            <w:r>
              <w:rPr>
                <w:rFonts w:hint="eastAsia" w:ascii="Times New Roman" w:hAnsi="Times New Roman" w:eastAsia="宋体" w:cs="Times New Roman"/>
                <w:sz w:val="21"/>
                <w:szCs w:val="21"/>
                <w:lang w:val="en-US" w:eastAsia="zh-CN"/>
              </w:rPr>
              <w:t>1429-1437</w:t>
            </w:r>
            <w:r>
              <w:rPr>
                <w:rFonts w:hint="eastAsia" w:ascii="Times New Roman" w:cs="Times New Roman"/>
                <w:sz w:val="21"/>
                <w:szCs w:val="21"/>
                <w:lang w:val="en-US" w:eastAsia="zh-CN"/>
              </w:rPr>
              <w:t>页</w:t>
            </w:r>
          </w:p>
        </w:tc>
        <w:tc>
          <w:tcPr>
            <w:tcW w:w="1173" w:type="dxa"/>
            <w:tcBorders>
              <w:top w:val="single" w:color="auto" w:sz="4" w:space="0"/>
              <w:left w:val="single" w:color="auto" w:sz="4" w:space="0"/>
              <w:bottom w:val="single" w:color="auto" w:sz="4" w:space="0"/>
              <w:right w:val="single" w:color="auto" w:sz="4" w:space="0"/>
            </w:tcBorders>
            <w:vAlign w:val="center"/>
          </w:tcPr>
          <w:p w14:paraId="26C8B6C8">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kern w:val="2"/>
                <w:sz w:val="21"/>
                <w:szCs w:val="21"/>
                <w:lang w:val="en-US" w:eastAsia="zh-CN" w:bidi="ar-SA"/>
              </w:rPr>
              <w:t>20</w:t>
            </w:r>
            <w:r>
              <w:rPr>
                <w:rFonts w:hint="eastAsia" w:ascii="Times New Roman" w:eastAsia="仿宋" w:cs="Times New Roman"/>
                <w:kern w:val="2"/>
                <w:sz w:val="21"/>
                <w:szCs w:val="21"/>
                <w:lang w:val="en-US" w:eastAsia="zh-CN" w:bidi="ar-SA"/>
              </w:rPr>
              <w:t>21年12月15日</w:t>
            </w:r>
          </w:p>
        </w:tc>
        <w:tc>
          <w:tcPr>
            <w:tcW w:w="1000" w:type="dxa"/>
            <w:tcBorders>
              <w:top w:val="single" w:color="auto" w:sz="4" w:space="0"/>
              <w:left w:val="single" w:color="auto" w:sz="4" w:space="0"/>
              <w:bottom w:val="single" w:color="auto" w:sz="4" w:space="0"/>
              <w:right w:val="single" w:color="auto" w:sz="4" w:space="0"/>
            </w:tcBorders>
            <w:vAlign w:val="center"/>
          </w:tcPr>
          <w:p w14:paraId="72786072">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kern w:val="2"/>
                <w:sz w:val="21"/>
                <w:szCs w:val="21"/>
                <w:lang w:val="en-US" w:eastAsia="zh-CN" w:bidi="ar-SA"/>
              </w:rPr>
            </w:pPr>
            <w:r>
              <w:rPr>
                <w:rFonts w:hint="default" w:ascii="Times New Roman" w:hAnsi="Times New Roman" w:eastAsia="仿宋" w:cs="Times New Roman"/>
                <w:b/>
                <w:bCs/>
                <w:sz w:val="21"/>
                <w:szCs w:val="21"/>
                <w:lang w:val="en-US" w:eastAsia="zh-CN"/>
              </w:rPr>
              <w:t>王书平</w:t>
            </w:r>
          </w:p>
        </w:tc>
        <w:tc>
          <w:tcPr>
            <w:tcW w:w="1187" w:type="dxa"/>
            <w:tcBorders>
              <w:top w:val="single" w:color="auto" w:sz="4" w:space="0"/>
              <w:left w:val="single" w:color="auto" w:sz="4" w:space="0"/>
              <w:bottom w:val="single" w:color="auto" w:sz="4" w:space="0"/>
              <w:right w:val="single" w:color="auto" w:sz="4" w:space="0"/>
            </w:tcBorders>
            <w:vAlign w:val="center"/>
          </w:tcPr>
          <w:p w14:paraId="30A2B6D4">
            <w:pPr>
              <w:rPr>
                <w:rFonts w:eastAsia="仿宋_GB2312"/>
                <w:color w:val="auto"/>
                <w:sz w:val="21"/>
                <w:szCs w:val="21"/>
              </w:rPr>
            </w:pPr>
            <w:r>
              <w:rPr>
                <w:rFonts w:hint="default" w:ascii="Times New Roman" w:hAnsi="Times New Roman" w:eastAsia="仿宋" w:cs="Times New Roman"/>
                <w:sz w:val="21"/>
                <w:szCs w:val="21"/>
                <w:lang w:val="en-US" w:eastAsia="zh-CN"/>
              </w:rPr>
              <w:t>何容</w:t>
            </w:r>
          </w:p>
        </w:tc>
        <w:tc>
          <w:tcPr>
            <w:tcW w:w="5909" w:type="dxa"/>
            <w:tcBorders>
              <w:top w:val="single" w:color="auto" w:sz="4" w:space="0"/>
              <w:left w:val="single" w:color="auto" w:sz="4" w:space="0"/>
              <w:bottom w:val="single" w:color="auto" w:sz="4" w:space="0"/>
              <w:right w:val="single" w:color="auto" w:sz="4" w:space="0"/>
            </w:tcBorders>
            <w:vAlign w:val="center"/>
          </w:tcPr>
          <w:p w14:paraId="6725B22D">
            <w:pPr>
              <w:rPr>
                <w:rFonts w:eastAsia="仿宋_GB2312"/>
                <w:color w:val="auto"/>
                <w:sz w:val="21"/>
                <w:szCs w:val="21"/>
              </w:rPr>
            </w:pPr>
            <w:r>
              <w:rPr>
                <w:rFonts w:hint="default" w:ascii="Times New Roman" w:hAnsi="Times New Roman" w:eastAsia="仿宋" w:cs="Times New Roman"/>
                <w:sz w:val="21"/>
                <w:szCs w:val="21"/>
                <w:lang w:val="en-US" w:eastAsia="zh-CN"/>
              </w:rPr>
              <w:t>何容</w:t>
            </w:r>
            <w:r>
              <w:rPr>
                <w:rFonts w:hint="eastAsia" w:eastAsia="仿宋" w:cs="Times New Roman"/>
                <w:sz w:val="21"/>
                <w:szCs w:val="21"/>
                <w:lang w:val="en-US" w:eastAsia="zh-CN"/>
              </w:rPr>
              <w:t>，</w:t>
            </w:r>
            <w:r>
              <w:rPr>
                <w:rFonts w:hint="default" w:ascii="Times New Roman" w:hAnsi="Times New Roman" w:eastAsia="仿宋" w:cs="Times New Roman"/>
                <w:b/>
                <w:bCs/>
                <w:sz w:val="21"/>
                <w:szCs w:val="21"/>
                <w:lang w:val="en-US" w:eastAsia="zh-CN"/>
              </w:rPr>
              <w:t>王书平</w:t>
            </w:r>
            <w:r>
              <w:rPr>
                <w:rFonts w:hint="eastAsia" w:eastAsia="仿宋" w:cs="Times New Roman"/>
                <w:sz w:val="21"/>
                <w:szCs w:val="21"/>
                <w:lang w:val="en-US" w:eastAsia="zh-CN"/>
              </w:rPr>
              <w:t>，</w:t>
            </w:r>
            <w:r>
              <w:rPr>
                <w:rFonts w:hint="default" w:ascii="Times New Roman" w:hAnsi="Times New Roman" w:eastAsia="仿宋" w:cs="Times New Roman"/>
                <w:sz w:val="21"/>
                <w:szCs w:val="21"/>
                <w:lang w:val="en-US" w:eastAsia="zh-CN"/>
              </w:rPr>
              <w:t>王涛</w:t>
            </w:r>
            <w:r>
              <w:rPr>
                <w:rFonts w:hint="eastAsia" w:eastAsia="仿宋" w:cs="Times New Roman"/>
                <w:sz w:val="21"/>
                <w:szCs w:val="21"/>
                <w:lang w:val="en-US" w:eastAsia="zh-CN"/>
              </w:rPr>
              <w:t>，</w:t>
            </w:r>
            <w:r>
              <w:rPr>
                <w:rFonts w:hint="default" w:ascii="Times New Roman" w:hAnsi="Times New Roman" w:eastAsia="仿宋" w:cs="Times New Roman"/>
                <w:sz w:val="21"/>
                <w:szCs w:val="21"/>
                <w:lang w:val="en-US" w:eastAsia="zh-CN"/>
              </w:rPr>
              <w:t>许佳丹</w:t>
            </w:r>
            <w:r>
              <w:rPr>
                <w:rFonts w:hint="eastAsia" w:eastAsia="仿宋" w:cs="Times New Roman"/>
                <w:sz w:val="21"/>
                <w:szCs w:val="21"/>
                <w:lang w:val="en-US" w:eastAsia="zh-CN"/>
              </w:rPr>
              <w:t>，</w:t>
            </w:r>
            <w:r>
              <w:rPr>
                <w:rFonts w:hint="default" w:ascii="Times New Roman" w:hAnsi="Times New Roman" w:eastAsia="仿宋" w:cs="Times New Roman"/>
                <w:sz w:val="21"/>
                <w:szCs w:val="21"/>
                <w:lang w:val="en-US" w:eastAsia="zh-CN"/>
              </w:rPr>
              <w:t>滕凯</w:t>
            </w:r>
            <w:r>
              <w:rPr>
                <w:rFonts w:hint="eastAsia" w:eastAsia="仿宋" w:cs="Times New Roman"/>
                <w:sz w:val="21"/>
                <w:szCs w:val="21"/>
                <w:lang w:val="en-US" w:eastAsia="zh-CN"/>
              </w:rPr>
              <w:t>，</w:t>
            </w:r>
            <w:r>
              <w:rPr>
                <w:rFonts w:hint="default" w:ascii="Times New Roman" w:hAnsi="Times New Roman" w:eastAsia="仿宋" w:cs="Times New Roman"/>
                <w:sz w:val="21"/>
                <w:szCs w:val="21"/>
                <w:lang w:val="en-US" w:eastAsia="zh-CN"/>
              </w:rPr>
              <w:t>王寅鹏</w:t>
            </w:r>
            <w:r>
              <w:rPr>
                <w:rFonts w:hint="eastAsia" w:eastAsia="仿宋" w:cs="Times New Roman"/>
                <w:sz w:val="21"/>
                <w:szCs w:val="21"/>
                <w:lang w:val="en-US" w:eastAsia="zh-CN"/>
              </w:rPr>
              <w:t>，</w:t>
            </w:r>
            <w:r>
              <w:rPr>
                <w:rFonts w:hint="default" w:ascii="Times New Roman" w:hAnsi="Times New Roman" w:eastAsia="仿宋" w:cs="Times New Roman"/>
                <w:sz w:val="21"/>
                <w:szCs w:val="21"/>
                <w:lang w:val="en-US" w:eastAsia="zh-CN"/>
              </w:rPr>
              <w:t>贺康</w:t>
            </w:r>
            <w:r>
              <w:rPr>
                <w:rFonts w:hint="eastAsia" w:eastAsia="仿宋" w:cs="Times New Roman"/>
                <w:sz w:val="21"/>
                <w:szCs w:val="21"/>
                <w:lang w:val="en-US" w:eastAsia="zh-CN"/>
              </w:rPr>
              <w:t>，</w:t>
            </w:r>
            <w:r>
              <w:rPr>
                <w:rFonts w:hint="default" w:ascii="Times New Roman" w:hAnsi="Times New Roman" w:eastAsia="仿宋" w:cs="Times New Roman"/>
                <w:b/>
                <w:bCs/>
                <w:sz w:val="21"/>
                <w:szCs w:val="21"/>
                <w:lang w:val="en-US" w:eastAsia="zh-CN"/>
              </w:rPr>
              <w:t>李飞</w:t>
            </w:r>
          </w:p>
        </w:tc>
      </w:tr>
    </w:tbl>
    <w:p w14:paraId="24F0156E">
      <w:pPr>
        <w:spacing w:line="500" w:lineRule="exact"/>
        <w:ind w:firstLine="420" w:firstLineChars="20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hZjIwMzE4ZDA0ZGM1MDBhNDllYWM5MjAwNTIxMGEifQ=="/>
  </w:docVars>
  <w:rsids>
    <w:rsidRoot w:val="007A378A"/>
    <w:rsid w:val="00133845"/>
    <w:rsid w:val="004D3794"/>
    <w:rsid w:val="005838C5"/>
    <w:rsid w:val="005956FF"/>
    <w:rsid w:val="005D4603"/>
    <w:rsid w:val="00653BB3"/>
    <w:rsid w:val="007A378A"/>
    <w:rsid w:val="00821DF8"/>
    <w:rsid w:val="008B76F6"/>
    <w:rsid w:val="00A2366E"/>
    <w:rsid w:val="00B272D7"/>
    <w:rsid w:val="00C03F73"/>
    <w:rsid w:val="00CC64D3"/>
    <w:rsid w:val="07286A5B"/>
    <w:rsid w:val="1FA870F1"/>
    <w:rsid w:val="29532F76"/>
    <w:rsid w:val="29D90427"/>
    <w:rsid w:val="30542A7D"/>
    <w:rsid w:val="37BB5408"/>
    <w:rsid w:val="37EE5143"/>
    <w:rsid w:val="38871C41"/>
    <w:rsid w:val="40152228"/>
    <w:rsid w:val="41884E3E"/>
    <w:rsid w:val="48190154"/>
    <w:rsid w:val="4AF40DEB"/>
    <w:rsid w:val="4DD23ED7"/>
    <w:rsid w:val="500656C5"/>
    <w:rsid w:val="506F4D1A"/>
    <w:rsid w:val="5D1C287E"/>
    <w:rsid w:val="631E36FB"/>
    <w:rsid w:val="695B24A9"/>
    <w:rsid w:val="7D17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1400</Words>
  <Characters>3455</Characters>
  <Lines>7</Lines>
  <Paragraphs>2</Paragraphs>
  <TotalTime>224</TotalTime>
  <ScaleCrop>false</ScaleCrop>
  <LinksUpToDate>false</LinksUpToDate>
  <CharactersWithSpaces>3850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2024-08-01T10:47:00Z</dcterms:created>
  <dc:creator>ZJU</dc:creator>
  <cp:lastModifiedBy>WPS_1015</cp:lastModifiedBy>
  <dcterms:modified xsi:type="dcterms:W3CDTF">2024-08-05T02:31:20Z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22D9135903724E34AF648DB76B627B0A_13</vt:lpwstr>
  </property>
</Properties>
</file>