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64347" w14:textId="77777777" w:rsidR="00872C36" w:rsidRPr="00872C36" w:rsidRDefault="00872C36" w:rsidP="00872C36">
      <w:pPr>
        <w:jc w:val="center"/>
        <w:rPr>
          <w:rFonts w:eastAsia="方正小标宋简体"/>
          <w:b/>
          <w:sz w:val="36"/>
          <w:szCs w:val="36"/>
        </w:rPr>
      </w:pPr>
      <w:r w:rsidRPr="00872C36">
        <w:rPr>
          <w:rFonts w:eastAsia="方正小标宋简体"/>
          <w:b/>
          <w:bCs/>
          <w:sz w:val="36"/>
          <w:szCs w:val="36"/>
        </w:rPr>
        <w:t>浙江省科学技术奖公示信息表</w:t>
      </w:r>
      <w:r w:rsidRPr="00872C36">
        <w:rPr>
          <w:rFonts w:eastAsia="仿宋_GB2312"/>
          <w:b/>
          <w:bCs/>
          <w:sz w:val="32"/>
          <w:szCs w:val="32"/>
        </w:rPr>
        <w:t>（单位提名）</w:t>
      </w:r>
    </w:p>
    <w:p w14:paraId="39AFD682" w14:textId="77777777" w:rsidR="00872C36" w:rsidRPr="00872C36" w:rsidRDefault="00872C36" w:rsidP="00872C36">
      <w:pPr>
        <w:spacing w:line="440" w:lineRule="exact"/>
        <w:rPr>
          <w:rFonts w:eastAsia="仿宋_GB2312"/>
          <w:sz w:val="28"/>
          <w:szCs w:val="24"/>
        </w:rPr>
      </w:pPr>
      <w:r w:rsidRPr="00872C36">
        <w:rPr>
          <w:rFonts w:eastAsia="仿宋_GB2312"/>
          <w:sz w:val="28"/>
          <w:szCs w:val="24"/>
        </w:rPr>
        <w:t>提名奖项：自然科学奖</w:t>
      </w:r>
    </w:p>
    <w:tbl>
      <w:tblPr>
        <w:tblW w:w="867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6520"/>
      </w:tblGrid>
      <w:tr w:rsidR="00872C36" w:rsidRPr="00872C36" w14:paraId="00B4C7D6" w14:textId="77777777" w:rsidTr="001D1E26">
        <w:trPr>
          <w:trHeight w:val="647"/>
        </w:trPr>
        <w:tc>
          <w:tcPr>
            <w:tcW w:w="2156" w:type="dxa"/>
            <w:vAlign w:val="center"/>
          </w:tcPr>
          <w:p w14:paraId="29C4F94B" w14:textId="77777777" w:rsidR="00872C36" w:rsidRPr="00AD7069" w:rsidRDefault="00872C36" w:rsidP="00872C36">
            <w:pPr>
              <w:jc w:val="center"/>
              <w:rPr>
                <w:rStyle w:val="title1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color w:val="000000" w:themeColor="text1"/>
                <w:sz w:val="28"/>
                <w:szCs w:val="28"/>
              </w:rPr>
              <w:t>成果名称</w:t>
            </w:r>
          </w:p>
        </w:tc>
        <w:tc>
          <w:tcPr>
            <w:tcW w:w="6520" w:type="dxa"/>
            <w:vAlign w:val="center"/>
          </w:tcPr>
          <w:p w14:paraId="049C7157" w14:textId="77777777" w:rsidR="00872C36" w:rsidRPr="00C801BA" w:rsidRDefault="00872C36" w:rsidP="00872C36">
            <w:pPr>
              <w:jc w:val="center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C801BA">
              <w:rPr>
                <w:rFonts w:ascii="仿宋" w:eastAsia="仿宋" w:hAnsi="仿宋" w:hint="eastAsia"/>
                <w:bCs/>
                <w:sz w:val="24"/>
                <w:szCs w:val="24"/>
              </w:rPr>
              <w:t>面向工业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非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完备数据的关键信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息智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能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感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知与异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常诊断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理论方法</w:t>
            </w:r>
          </w:p>
        </w:tc>
      </w:tr>
      <w:tr w:rsidR="00872C36" w:rsidRPr="00872C36" w14:paraId="3FF33B6E" w14:textId="77777777" w:rsidTr="001D1E26">
        <w:trPr>
          <w:trHeight w:val="561"/>
        </w:trPr>
        <w:tc>
          <w:tcPr>
            <w:tcW w:w="2156" w:type="dxa"/>
            <w:vAlign w:val="center"/>
          </w:tcPr>
          <w:p w14:paraId="32631D2F" w14:textId="77777777" w:rsidR="00872C36" w:rsidRPr="00AD7069" w:rsidRDefault="00872C36" w:rsidP="00872C36">
            <w:pPr>
              <w:jc w:val="center"/>
              <w:rPr>
                <w:rStyle w:val="title1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color w:val="000000" w:themeColor="text1"/>
                <w:sz w:val="28"/>
                <w:szCs w:val="28"/>
              </w:rPr>
              <w:t>提名等级</w:t>
            </w:r>
          </w:p>
        </w:tc>
        <w:tc>
          <w:tcPr>
            <w:tcW w:w="6520" w:type="dxa"/>
            <w:vAlign w:val="center"/>
          </w:tcPr>
          <w:p w14:paraId="1F634FA5" w14:textId="77777777" w:rsidR="00872C36" w:rsidRPr="00C801BA" w:rsidRDefault="00872C36" w:rsidP="00872C36">
            <w:pPr>
              <w:jc w:val="center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C801BA">
              <w:rPr>
                <w:rFonts w:ascii="仿宋" w:eastAsia="仿宋" w:hAnsi="仿宋" w:hint="eastAsia"/>
                <w:bCs/>
                <w:sz w:val="24"/>
                <w:szCs w:val="24"/>
              </w:rPr>
              <w:t>二等奖</w:t>
            </w:r>
          </w:p>
        </w:tc>
      </w:tr>
      <w:tr w:rsidR="00872C36" w:rsidRPr="00872C36" w14:paraId="7866A28C" w14:textId="77777777" w:rsidTr="001D1E26">
        <w:trPr>
          <w:trHeight w:val="2461"/>
        </w:trPr>
        <w:tc>
          <w:tcPr>
            <w:tcW w:w="2156" w:type="dxa"/>
            <w:vAlign w:val="center"/>
          </w:tcPr>
          <w:p w14:paraId="713BBBEB" w14:textId="77777777"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1BA51D82" w14:textId="77777777"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  <w:p w14:paraId="2869D6E0" w14:textId="77777777"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 w:hint="eastAsia"/>
                <w:bCs/>
                <w:sz w:val="28"/>
                <w:szCs w:val="24"/>
              </w:rPr>
              <w:t>（附表）</w:t>
            </w:r>
          </w:p>
        </w:tc>
        <w:tc>
          <w:tcPr>
            <w:tcW w:w="6520" w:type="dxa"/>
            <w:vAlign w:val="center"/>
          </w:tcPr>
          <w:p w14:paraId="7F651042" w14:textId="77777777"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制造工业是国民经济的重要支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柱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产业和经济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命脉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。然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而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，实际工业生产过程，因为技术可行性、实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施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成本等原因，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很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多关键的量没有被测量、没有被充分测量或者没有被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精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确测量，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给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工业系统的高效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稳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运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来极大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隐患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。因此，加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工业系统关键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运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行信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能力、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减少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系统决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策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所面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临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的不确定性，进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而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提高生产效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率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、降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低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生产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风险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以及推动工业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能化发展具有重要意义。</w:t>
            </w:r>
          </w:p>
          <w:p w14:paraId="632DBFB7" w14:textId="77777777"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近年来，随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着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联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网平台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广泛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应用，企业产生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海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量工业时序数据，为应对和解决制造过程的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复杂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性和不确定性提供了信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支持；然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而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，由于工业系统自身的本质不确定性以及高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温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/高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压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/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强腐蚀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恶劣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生产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环境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，采集的工业数据一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般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具有</w:t>
            </w:r>
            <w:proofErr w:type="gramStart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不</w:t>
            </w:r>
            <w:proofErr w:type="gramEnd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完备性，主要表现为特征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面的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稀疏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失、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离群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噪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声等，和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监督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面的不完全、不准确、不明确等。不完备数据的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复杂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性和多样性为基于工业大数据的关键信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来了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挑战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。在多项国家基金支持下，项目团队面向“大数据、人工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+先进制造业”等国家重大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战略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需求，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聚焦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制造过程关键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运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行信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实时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应用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场景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，围绕不完备工业大数据知识提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取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和价值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挖掘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故障诊断模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型设计和</w:t>
            </w:r>
            <w:proofErr w:type="gramStart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可</w:t>
            </w:r>
            <w:proofErr w:type="gramEnd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扩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展分布式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型部署三个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面开展研究，提出了面向工业不完备数据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的关键信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实时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理论与方法，并成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应用于合成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钢铁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以及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水泥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等工业过程。主要科学发现如下：</w:t>
            </w:r>
          </w:p>
          <w:p w14:paraId="6D20C68A" w14:textId="77777777"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1)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ab/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建了不完备工业数据条件下的质量信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鲁棒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理论体系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框架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示了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工况、多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态、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线性、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离群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点、标签数据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稀少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长尾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分布、随机异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数据的统计规律与特征表示，提出了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鲁棒混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型的参数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识与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分推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理论，建立了面向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完备工业数据的高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化、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强鲁棒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质量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知方法，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突破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完备数据的特征表示、知识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挖掘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率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与参数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估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计的难题，提高了质量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型的实用性、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化性和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鲁棒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性。</w:t>
            </w:r>
          </w:p>
          <w:p w14:paraId="1D6D8E07" w14:textId="77777777"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2)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ab/>
              <w:t>提出了不完备工业数据条件下的</w:t>
            </w:r>
            <w:r w:rsidR="00774C9F">
              <w:rPr>
                <w:rFonts w:ascii="仿宋" w:eastAsia="仿宋" w:hAnsi="仿宋" w:hint="eastAsia"/>
                <w:bCs/>
                <w:szCs w:val="21"/>
              </w:rPr>
              <w:t>虚实数据协同驱动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故障诊断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理论与方法，建立了基于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深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度学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习框架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伪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标签生成、自主样本选择、自适应代价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敏感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学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习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度知识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蒸馏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机制与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策略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，解决了标签数据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稀少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噪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声、极度不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平衡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来的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型自适应性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弱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、性能不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稳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定、可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移性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差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挑战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，提高了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故障诊断模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型的准确性、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化性和</w:t>
            </w:r>
            <w:proofErr w:type="gramStart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可</w:t>
            </w:r>
            <w:proofErr w:type="gramEnd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移性。</w:t>
            </w:r>
          </w:p>
          <w:p w14:paraId="0EEE599E" w14:textId="77777777"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3)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ab/>
              <w:t>发展了分布式机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学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习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模框架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，提出了适用于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复杂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工业数据建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的可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扩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展、分布式的关键信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方法，创新性设计了随机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分推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、分布式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度计算、分布式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混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合概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率</w:t>
            </w:r>
            <w:proofErr w:type="gramStart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隐</w:t>
            </w:r>
            <w:proofErr w:type="gramEnd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建等建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机制，解决了大规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工业系统面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临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次、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多单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元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、多类型、多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态、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线性、动态性等建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模挑战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，实现了高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频率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精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低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成本与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低延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时的在线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性能。</w:t>
            </w:r>
          </w:p>
          <w:p w14:paraId="68F0C947" w14:textId="767D0EDD" w:rsidR="00872C36" w:rsidRPr="00872C36" w:rsidRDefault="00A25EE3" w:rsidP="00774C9F">
            <w:pPr>
              <w:jc w:val="left"/>
              <w:rPr>
                <w:rFonts w:ascii="仿宋" w:eastAsia="仿宋" w:hAnsi="仿宋" w:hint="eastAsia"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研究成果在主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期刊和会议上发表论文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5</w:t>
            </w:r>
            <w:r w:rsidR="001334E0">
              <w:rPr>
                <w:rFonts w:ascii="仿宋" w:eastAsia="仿宋" w:hAnsi="仿宋" w:hint="eastAsia"/>
                <w:bCs/>
                <w:szCs w:val="21"/>
              </w:rPr>
              <w:t>2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篇，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8篇代表论文发表在IEEE T</w:t>
            </w:r>
            <w:r w:rsidR="00774C9F">
              <w:rPr>
                <w:rFonts w:ascii="仿宋" w:eastAsia="仿宋" w:hAnsi="仿宋"/>
                <w:bCs/>
                <w:szCs w:val="21"/>
              </w:rPr>
              <w:t>CST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，</w:t>
            </w:r>
            <w:r w:rsidR="00774C9F" w:rsidRPr="00A25EE3">
              <w:rPr>
                <w:rFonts w:ascii="仿宋" w:eastAsia="仿宋" w:hAnsi="仿宋" w:hint="eastAsia"/>
                <w:bCs/>
                <w:szCs w:val="21"/>
              </w:rPr>
              <w:t>IEEE</w:t>
            </w:r>
            <w:r w:rsidR="00774C9F">
              <w:rPr>
                <w:rFonts w:ascii="仿宋" w:eastAsia="仿宋" w:hAnsi="仿宋"/>
                <w:bCs/>
                <w:szCs w:val="21"/>
              </w:rPr>
              <w:t xml:space="preserve"> </w:t>
            </w:r>
            <w:r w:rsidR="00774C9F">
              <w:rPr>
                <w:rFonts w:ascii="仿宋" w:eastAsia="仿宋" w:hAnsi="仿宋" w:hint="eastAsia"/>
                <w:bCs/>
                <w:szCs w:val="21"/>
              </w:rPr>
              <w:t>T</w:t>
            </w:r>
            <w:r w:rsidR="00774C9F">
              <w:rPr>
                <w:rFonts w:ascii="仿宋" w:eastAsia="仿宋" w:hAnsi="仿宋"/>
                <w:bCs/>
                <w:szCs w:val="21"/>
              </w:rPr>
              <w:t>ASE</w:t>
            </w:r>
            <w:r w:rsidR="00774C9F">
              <w:rPr>
                <w:rFonts w:ascii="仿宋" w:eastAsia="仿宋" w:hAnsi="仿宋" w:hint="eastAsia"/>
                <w:bCs/>
                <w:szCs w:val="21"/>
              </w:rPr>
              <w:t>，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IEEE T</w:t>
            </w:r>
            <w:r w:rsidR="00774C9F">
              <w:rPr>
                <w:rFonts w:ascii="仿宋" w:eastAsia="仿宋" w:hAnsi="仿宋"/>
                <w:bCs/>
                <w:szCs w:val="21"/>
              </w:rPr>
              <w:t>IE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和</w:t>
            </w:r>
            <w:r w:rsidR="00774C9F" w:rsidRPr="00A25EE3">
              <w:rPr>
                <w:rFonts w:ascii="仿宋" w:eastAsia="仿宋" w:hAnsi="仿宋" w:hint="eastAsia"/>
                <w:bCs/>
                <w:szCs w:val="21"/>
              </w:rPr>
              <w:t>IEEE T</w:t>
            </w:r>
            <w:r w:rsidR="00774C9F">
              <w:rPr>
                <w:rFonts w:ascii="仿宋" w:eastAsia="仿宋" w:hAnsi="仿宋"/>
                <w:bCs/>
                <w:szCs w:val="21"/>
              </w:rPr>
              <w:t>II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等自动控制和工业信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领域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级期刊，其中</w:t>
            </w:r>
            <w:r w:rsidR="00774C9F">
              <w:rPr>
                <w:rFonts w:ascii="仿宋" w:eastAsia="仿宋" w:hAnsi="仿宋"/>
                <w:bCs/>
                <w:szCs w:val="21"/>
              </w:rPr>
              <w:t>3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篇入选ESI1%高被引论文，1篇入选ESI 1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‰热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点论文，代表作一共被他引</w:t>
            </w:r>
            <w:r w:rsidRPr="001334E0">
              <w:rPr>
                <w:rFonts w:ascii="仿宋" w:eastAsia="仿宋" w:hAnsi="仿宋" w:hint="eastAsia"/>
                <w:bCs/>
                <w:szCs w:val="21"/>
              </w:rPr>
              <w:t>5</w:t>
            </w:r>
            <w:r w:rsidR="001334E0" w:rsidRPr="001334E0">
              <w:rPr>
                <w:rFonts w:ascii="仿宋" w:eastAsia="仿宋" w:hAnsi="仿宋" w:hint="eastAsia"/>
                <w:bCs/>
                <w:szCs w:val="21"/>
              </w:rPr>
              <w:t>20</w:t>
            </w:r>
            <w:r w:rsidRPr="001334E0">
              <w:rPr>
                <w:rFonts w:ascii="仿宋" w:eastAsia="仿宋" w:hAnsi="仿宋" w:hint="eastAsia"/>
                <w:bCs/>
                <w:szCs w:val="21"/>
              </w:rPr>
              <w:t>次(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Web of Science)，</w:t>
            </w:r>
            <w:proofErr w:type="gramStart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施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引刊物</w:t>
            </w:r>
            <w:proofErr w:type="gramEnd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包括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 xml:space="preserve">IEEE TNNLS、IEEE TKDE、IEEE TCYB、IEEE TIE、IEEE 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lastRenderedPageBreak/>
              <w:t>TII、IEEE CST、JPC等自动控制、工业信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和人工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能领域权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威杂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志。研究成果受到中国工程院、加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拿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大工程院、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香港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工程科学院</w:t>
            </w:r>
            <w:r w:rsidR="00774C9F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美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国国家发明家科学院、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俄罗斯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工程院以及多位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IEEE Fellow、AIChE Fellow、IFAC Fellow、AAAS Fellow、IET Fellow等50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余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位知名专家正面引用和高度评价。获中国电子学会优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秀博士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学位论文奖、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IEEE DDCLS会议论文奖、中国过程控制会议CPCC优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秀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论文奖等。授权国家发明专利</w:t>
            </w:r>
            <w:r w:rsidR="003621C6">
              <w:rPr>
                <w:rFonts w:ascii="仿宋" w:eastAsia="仿宋" w:hAnsi="仿宋" w:hint="eastAsia"/>
                <w:bCs/>
                <w:szCs w:val="21"/>
              </w:rPr>
              <w:t>15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项，部分成果在年产40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万吨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大型合成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氨装置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钢铁轧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制过程以及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水泥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生产能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耗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优化系统中得到实际应用，一项成果作为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典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型应用案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例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写入了国家工业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联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产业联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发布的《工业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白皮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书》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。</w:t>
            </w:r>
          </w:p>
        </w:tc>
      </w:tr>
      <w:tr w:rsidR="00872C36" w:rsidRPr="00872C36" w14:paraId="07BEA3F1" w14:textId="77777777" w:rsidTr="001D1E26">
        <w:trPr>
          <w:trHeight w:val="1958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14:paraId="1476DB6F" w14:textId="77777777"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vAlign w:val="center"/>
          </w:tcPr>
          <w:p w14:paraId="2ECCED7E" w14:textId="77777777" w:rsidR="00872C36" w:rsidRPr="00872C36" w:rsidRDefault="00872C36" w:rsidP="00872C36">
            <w:pPr>
              <w:spacing w:line="44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张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新民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，排名1，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研究员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06BFCF26" w14:textId="77777777" w:rsidR="00872C36" w:rsidRPr="00872C36" w:rsidRDefault="00872C36" w:rsidP="00872C36">
            <w:pPr>
              <w:spacing w:line="44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姚乐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，排名2，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副教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授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杭州师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范大学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077A8627" w14:textId="77777777" w:rsidR="00872C36" w:rsidRDefault="00872C36" w:rsidP="00872C36">
            <w:pPr>
              <w:spacing w:line="44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邵伟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明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，排名3，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副教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授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中国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石油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大学（华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东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）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02793321" w14:textId="77777777" w:rsidR="00AD7069" w:rsidRPr="00872C36" w:rsidRDefault="00AD7069" w:rsidP="00872C36">
            <w:pPr>
              <w:spacing w:line="44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沈冰冰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</w:t>
            </w:r>
            <w:r>
              <w:rPr>
                <w:rFonts w:ascii="仿宋" w:eastAsia="仿宋" w:hAnsi="仿宋"/>
                <w:bCs/>
                <w:sz w:val="24"/>
                <w:szCs w:val="24"/>
              </w:rPr>
              <w:t>4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讲师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杭州师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范大学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7EAB2BDC" w14:textId="77777777" w:rsidR="00872C36" w:rsidRPr="00872C36" w:rsidRDefault="00872C36" w:rsidP="00872C36">
            <w:pPr>
              <w:spacing w:line="44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江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肖禹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排名5，助理研究员，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</w:tc>
      </w:tr>
      <w:tr w:rsidR="00872C36" w:rsidRPr="00872C36" w14:paraId="53082839" w14:textId="77777777" w:rsidTr="001D1E26">
        <w:trPr>
          <w:trHeight w:val="1986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14:paraId="37A41943" w14:textId="77777777" w:rsidR="00872C36" w:rsidRPr="00872C36" w:rsidRDefault="00872C36" w:rsidP="00872C36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872C36"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vAlign w:val="center"/>
          </w:tcPr>
          <w:p w14:paraId="2D69E879" w14:textId="77777777" w:rsidR="00872C36" w:rsidRPr="00872C36" w:rsidRDefault="00872C36" w:rsidP="00872C36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872C36">
              <w:rPr>
                <w:rFonts w:eastAsia="仿宋_GB2312"/>
                <w:bCs/>
                <w:sz w:val="24"/>
                <w:szCs w:val="24"/>
              </w:rPr>
              <w:t>1.</w:t>
            </w:r>
            <w:r w:rsidRPr="00872C36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872C36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872C36" w:rsidRPr="00872C36" w14:paraId="1DBEA40B" w14:textId="77777777" w:rsidTr="001D1E26">
        <w:trPr>
          <w:trHeight w:val="692"/>
        </w:trPr>
        <w:tc>
          <w:tcPr>
            <w:tcW w:w="2156" w:type="dxa"/>
            <w:vAlign w:val="center"/>
          </w:tcPr>
          <w:p w14:paraId="7AFBEA5F" w14:textId="77777777" w:rsidR="00872C36" w:rsidRPr="00AD7069" w:rsidRDefault="00872C36" w:rsidP="00872C36">
            <w:pPr>
              <w:jc w:val="center"/>
              <w:rPr>
                <w:rStyle w:val="title1"/>
                <w:rFonts w:ascii="仿宋" w:eastAsia="仿宋" w:hAnsi="仿宋" w:hint="eastAsia"/>
                <w:bCs w:val="0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rFonts w:ascii="仿宋" w:eastAsia="仿宋" w:hAnsi="仿宋"/>
                <w:bCs w:val="0"/>
                <w:color w:val="000000" w:themeColor="text1"/>
                <w:sz w:val="28"/>
                <w:szCs w:val="28"/>
              </w:rPr>
              <w:t>提名单位</w:t>
            </w:r>
          </w:p>
        </w:tc>
        <w:tc>
          <w:tcPr>
            <w:tcW w:w="6520" w:type="dxa"/>
            <w:vAlign w:val="center"/>
          </w:tcPr>
          <w:p w14:paraId="2D5B2C48" w14:textId="77777777" w:rsidR="00872C36" w:rsidRPr="00872C36" w:rsidRDefault="00872C36" w:rsidP="00872C36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72C36">
              <w:rPr>
                <w:rFonts w:hint="eastAsia"/>
                <w:bCs/>
                <w:sz w:val="24"/>
                <w:szCs w:val="24"/>
              </w:rPr>
              <w:t>浙江大学</w:t>
            </w:r>
          </w:p>
        </w:tc>
      </w:tr>
      <w:tr w:rsidR="00872C36" w:rsidRPr="00872C36" w14:paraId="5D2B7E87" w14:textId="77777777" w:rsidTr="001D1E26">
        <w:trPr>
          <w:trHeight w:val="3683"/>
        </w:trPr>
        <w:tc>
          <w:tcPr>
            <w:tcW w:w="2156" w:type="dxa"/>
            <w:vAlign w:val="center"/>
          </w:tcPr>
          <w:p w14:paraId="35A80453" w14:textId="77777777" w:rsidR="00872C36" w:rsidRPr="00AD7069" w:rsidRDefault="00872C36" w:rsidP="00872C36">
            <w:pPr>
              <w:jc w:val="center"/>
              <w:rPr>
                <w:rStyle w:val="title1"/>
                <w:rFonts w:ascii="仿宋" w:eastAsia="仿宋" w:hAnsi="仿宋" w:hint="eastAsia"/>
                <w:bCs w:val="0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rFonts w:ascii="仿宋" w:eastAsia="仿宋" w:hAnsi="仿宋"/>
                <w:bCs w:val="0"/>
                <w:color w:val="000000" w:themeColor="text1"/>
                <w:sz w:val="28"/>
                <w:szCs w:val="28"/>
              </w:rPr>
              <w:t>提名意见</w:t>
            </w:r>
          </w:p>
        </w:tc>
        <w:tc>
          <w:tcPr>
            <w:tcW w:w="6520" w:type="dxa"/>
            <w:vAlign w:val="center"/>
          </w:tcPr>
          <w:p w14:paraId="09BAC530" w14:textId="4A3B82A5" w:rsidR="00872C36" w:rsidRPr="00B536F1" w:rsidRDefault="00872C36" w:rsidP="00872C36">
            <w:pPr>
              <w:contextualSpacing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hint="eastAsia"/>
              </w:rPr>
              <w:t>该成果在国家自然科学基金持</w:t>
            </w:r>
            <w:r w:rsidRPr="00872C36">
              <w:rPr>
                <w:rFonts w:ascii="仿宋" w:eastAsia="仿宋" w:hAnsi="仿宋" w:cs="微软雅黑" w:hint="eastAsia"/>
              </w:rPr>
              <w:t>续</w:t>
            </w:r>
            <w:r w:rsidRPr="00872C36">
              <w:rPr>
                <w:rFonts w:ascii="仿宋" w:eastAsia="仿宋" w:hAnsi="仿宋" w:cs="___WRD_EMBED_SUB_46" w:hint="eastAsia"/>
              </w:rPr>
              <w:t>资助下，</w:t>
            </w:r>
            <w:r w:rsidRPr="00872C36">
              <w:rPr>
                <w:rFonts w:ascii="仿宋" w:eastAsia="仿宋" w:hAnsi="仿宋" w:cs="微软雅黑" w:hint="eastAsia"/>
              </w:rPr>
              <w:t>取</w:t>
            </w:r>
            <w:r w:rsidRPr="00872C36">
              <w:rPr>
                <w:rFonts w:ascii="仿宋" w:eastAsia="仿宋" w:hAnsi="仿宋" w:cs="___WRD_EMBED_SUB_46" w:hint="eastAsia"/>
              </w:rPr>
              <w:t>得了面向工业</w:t>
            </w:r>
            <w:r w:rsidRPr="00872C36">
              <w:rPr>
                <w:rFonts w:ascii="仿宋" w:eastAsia="仿宋" w:hAnsi="仿宋" w:cs="微软雅黑" w:hint="eastAsia"/>
              </w:rPr>
              <w:t>非</w:t>
            </w:r>
            <w:r w:rsidRPr="00872C36">
              <w:rPr>
                <w:rFonts w:ascii="仿宋" w:eastAsia="仿宋" w:hAnsi="仿宋" w:cs="___WRD_EMBED_SUB_46" w:hint="eastAsia"/>
              </w:rPr>
              <w:t>完备数据</w:t>
            </w:r>
            <w:r w:rsidRPr="00872C36">
              <w:rPr>
                <w:rFonts w:eastAsia="仿宋"/>
              </w:rPr>
              <w:t>的关键信息智能感知与异常诊断原创性理论与方法，解决了数据非完备场景</w:t>
            </w:r>
            <w:proofErr w:type="gramStart"/>
            <w:r w:rsidRPr="00872C36">
              <w:rPr>
                <w:rFonts w:eastAsia="仿宋"/>
              </w:rPr>
              <w:t>下工业</w:t>
            </w:r>
            <w:proofErr w:type="gramEnd"/>
            <w:r w:rsidRPr="00872C36">
              <w:rPr>
                <w:rFonts w:eastAsia="仿宋"/>
              </w:rPr>
              <w:t>关键运行指标在线实时感知难、异常诊断难等科学问题。</w:t>
            </w:r>
            <w:r w:rsidRPr="00872C36">
              <w:rPr>
                <w:rFonts w:eastAsia="仿宋"/>
              </w:rPr>
              <w:t>1</w:t>
            </w:r>
            <w:r w:rsidRPr="00872C36">
              <w:rPr>
                <w:rFonts w:eastAsia="仿宋"/>
              </w:rPr>
              <w:t>）突破了工业非完备数据的特征表示、知识挖掘、概率推断与参数估计难题，提高了智能感知模型的实用性、泛化性和鲁棒性；</w:t>
            </w:r>
            <w:r w:rsidRPr="00872C36">
              <w:rPr>
                <w:rFonts w:eastAsia="仿宋"/>
              </w:rPr>
              <w:t>2</w:t>
            </w:r>
            <w:r w:rsidRPr="00872C36">
              <w:rPr>
                <w:rFonts w:eastAsia="仿宋"/>
              </w:rPr>
              <w:t>）解决了标签数据稀少、高噪声、极度不平衡等带来的模型自适应性弱、性能不稳定、可迁移性差等挑战，提高了故障诊断模型的准确性、稳定性和</w:t>
            </w:r>
            <w:proofErr w:type="gramStart"/>
            <w:r w:rsidRPr="00872C36">
              <w:rPr>
                <w:rFonts w:eastAsia="仿宋"/>
              </w:rPr>
              <w:t>可</w:t>
            </w:r>
            <w:proofErr w:type="gramEnd"/>
            <w:r w:rsidRPr="00872C36">
              <w:rPr>
                <w:rFonts w:eastAsia="仿宋"/>
              </w:rPr>
              <w:t>迁移性；</w:t>
            </w:r>
            <w:r w:rsidRPr="00872C36">
              <w:rPr>
                <w:rFonts w:eastAsia="仿宋"/>
              </w:rPr>
              <w:t>3</w:t>
            </w:r>
            <w:r w:rsidRPr="00872C36">
              <w:rPr>
                <w:rFonts w:eastAsia="仿宋"/>
              </w:rPr>
              <w:t>）提出了可扩展分布式的模型构建与在线部署方法，实现了高频率、高精度、低成本与低延时的在线实时感知与异常诊断。研究成果在高水平期刊和会议上发表论文</w:t>
            </w:r>
            <w:r w:rsidRPr="00872C36">
              <w:rPr>
                <w:rFonts w:eastAsia="仿宋"/>
              </w:rPr>
              <w:t>52</w:t>
            </w:r>
            <w:r w:rsidRPr="00872C36">
              <w:rPr>
                <w:rFonts w:eastAsia="仿宋"/>
              </w:rPr>
              <w:t>篇，</w:t>
            </w:r>
            <w:r w:rsidRPr="00872C36">
              <w:rPr>
                <w:rFonts w:eastAsia="仿宋"/>
              </w:rPr>
              <w:t>8</w:t>
            </w:r>
            <w:r w:rsidRPr="00872C36">
              <w:rPr>
                <w:rFonts w:eastAsia="仿宋"/>
              </w:rPr>
              <w:t>篇代表论文发表在</w:t>
            </w:r>
            <w:r w:rsidRPr="00872C36">
              <w:rPr>
                <w:rFonts w:eastAsia="仿宋"/>
              </w:rPr>
              <w:t>IEEE Trans. Contr. Syst. Technol.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IEEE Trans. Autom. Sci. Eng.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IEEE Trans. Ind. Electron.</w:t>
            </w:r>
            <w:r w:rsidRPr="00872C36">
              <w:rPr>
                <w:rFonts w:eastAsia="仿宋"/>
              </w:rPr>
              <w:t>和</w:t>
            </w:r>
            <w:r w:rsidRPr="00872C36">
              <w:rPr>
                <w:rFonts w:eastAsia="仿宋"/>
              </w:rPr>
              <w:t xml:space="preserve">Trans. </w:t>
            </w:r>
            <w:proofErr w:type="spellStart"/>
            <w:r w:rsidRPr="00872C36">
              <w:rPr>
                <w:rFonts w:eastAsia="仿宋"/>
              </w:rPr>
              <w:t>Industr</w:t>
            </w:r>
            <w:proofErr w:type="spellEnd"/>
            <w:r w:rsidRPr="00872C36">
              <w:rPr>
                <w:rFonts w:eastAsia="仿宋"/>
              </w:rPr>
              <w:t>. Inform.</w:t>
            </w:r>
            <w:r w:rsidRPr="00872C36">
              <w:rPr>
                <w:rFonts w:eastAsia="仿宋"/>
              </w:rPr>
              <w:t>等自动控制和工业信息领域顶级期刊，其中</w:t>
            </w:r>
            <w:r w:rsidR="009B10DF">
              <w:rPr>
                <w:rFonts w:eastAsia="仿宋"/>
              </w:rPr>
              <w:t>3</w:t>
            </w:r>
            <w:r w:rsidRPr="00872C36">
              <w:rPr>
                <w:rFonts w:eastAsia="仿宋"/>
              </w:rPr>
              <w:t>篇入选</w:t>
            </w:r>
            <w:r w:rsidRPr="00872C36">
              <w:rPr>
                <w:rFonts w:eastAsia="仿宋"/>
              </w:rPr>
              <w:t>ESI 1%</w:t>
            </w:r>
            <w:r w:rsidRPr="00872C36">
              <w:rPr>
                <w:rFonts w:eastAsia="仿宋"/>
              </w:rPr>
              <w:t>高被引论文，</w:t>
            </w:r>
            <w:r w:rsidRPr="00872C36">
              <w:rPr>
                <w:rFonts w:eastAsia="仿宋"/>
              </w:rPr>
              <w:t>1</w:t>
            </w:r>
            <w:r w:rsidRPr="00872C36">
              <w:rPr>
                <w:rFonts w:eastAsia="仿宋"/>
              </w:rPr>
              <w:t>篇入选</w:t>
            </w:r>
            <w:r w:rsidRPr="00872C36">
              <w:rPr>
                <w:rFonts w:eastAsia="仿宋"/>
              </w:rPr>
              <w:t>ESI 1‰</w:t>
            </w:r>
            <w:r w:rsidRPr="00872C36">
              <w:rPr>
                <w:rFonts w:eastAsia="仿宋"/>
              </w:rPr>
              <w:t>热点论文，总他引</w:t>
            </w:r>
            <w:r w:rsidR="001334E0" w:rsidRPr="001334E0">
              <w:rPr>
                <w:rFonts w:eastAsia="仿宋" w:hint="eastAsia"/>
              </w:rPr>
              <w:t>520</w:t>
            </w:r>
            <w:r w:rsidRPr="001334E0">
              <w:rPr>
                <w:rFonts w:eastAsia="仿宋"/>
              </w:rPr>
              <w:t>次</w:t>
            </w:r>
            <w:r w:rsidRPr="00872C36">
              <w:rPr>
                <w:rFonts w:eastAsia="仿宋"/>
              </w:rPr>
              <w:t>。研究成果受到中国工程院、加拿大工程院、美国国家发明家科学院、香港工程科学院、俄罗斯工程院以及多位</w:t>
            </w:r>
            <w:r w:rsidRPr="00872C36">
              <w:rPr>
                <w:rFonts w:eastAsia="仿宋"/>
              </w:rPr>
              <w:t>IEEE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AIChE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IFAC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AAAS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IET Fellow</w:t>
            </w:r>
            <w:r w:rsidRPr="00872C36">
              <w:rPr>
                <w:rFonts w:eastAsia="仿宋"/>
              </w:rPr>
              <w:t>等</w:t>
            </w:r>
            <w:r w:rsidRPr="00872C36">
              <w:rPr>
                <w:rFonts w:eastAsia="仿宋"/>
              </w:rPr>
              <w:t>50</w:t>
            </w:r>
            <w:r w:rsidRPr="00872C36">
              <w:rPr>
                <w:rFonts w:eastAsia="仿宋"/>
              </w:rPr>
              <w:t>余位专家正面引用和高度评价。该成果取得了重大科学理论突破，在国内外产生了重要学术影响和产业带动性作用，已授权国家发明专利</w:t>
            </w:r>
            <w:r w:rsidR="003621C6">
              <w:rPr>
                <w:rFonts w:eastAsia="仿宋" w:hint="eastAsia"/>
              </w:rPr>
              <w:t>15</w:t>
            </w:r>
            <w:r w:rsidRPr="00872C36">
              <w:rPr>
                <w:rFonts w:eastAsia="仿宋"/>
              </w:rPr>
              <w:t>项，部分成果在年产</w:t>
            </w:r>
            <w:r w:rsidRPr="00872C36">
              <w:rPr>
                <w:rFonts w:eastAsia="仿宋"/>
              </w:rPr>
              <w:t>40</w:t>
            </w:r>
            <w:r w:rsidRPr="00872C36">
              <w:rPr>
                <w:rFonts w:eastAsia="仿宋"/>
              </w:rPr>
              <w:t>万吨大型合成氨、钢铁以及水泥生产过程得到应用，一项成果作为典型应用案例写入了国家工业互联网产业联盟发布的《工业智能白皮书》。</w:t>
            </w:r>
          </w:p>
        </w:tc>
      </w:tr>
    </w:tbl>
    <w:p w14:paraId="68A1F4CE" w14:textId="77777777" w:rsidR="00872C36" w:rsidRPr="00872C36" w:rsidRDefault="00872C36" w:rsidP="00872C3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28397507" w14:textId="77777777" w:rsidR="000C1CC4" w:rsidRPr="00872C36" w:rsidRDefault="000C1CC4" w:rsidP="00872C36">
      <w:pPr>
        <w:jc w:val="center"/>
        <w:rPr>
          <w:rFonts w:eastAsia="黑体"/>
          <w:kern w:val="0"/>
          <w:szCs w:val="21"/>
        </w:rPr>
        <w:sectPr w:rsidR="000C1CC4" w:rsidRPr="00872C36">
          <w:footerReference w:type="default" r:id="rId8"/>
          <w:pgSz w:w="11906" w:h="16838"/>
          <w:pgMar w:top="1418" w:right="1247" w:bottom="1134" w:left="1247" w:header="851" w:footer="850" w:gutter="0"/>
          <w:cols w:space="720"/>
        </w:sectPr>
      </w:pPr>
    </w:p>
    <w:p w14:paraId="3F4B607D" w14:textId="77777777" w:rsidR="000C1CC4" w:rsidRDefault="00142366">
      <w:pPr>
        <w:jc w:val="center"/>
        <w:rPr>
          <w:rFonts w:eastAsia="方正黑体简体"/>
          <w:sz w:val="32"/>
          <w:szCs w:val="22"/>
        </w:rPr>
      </w:pPr>
      <w:bookmarkStart w:id="0" w:name="XM_SOSIETY"/>
      <w:bookmarkEnd w:id="0"/>
      <w:r>
        <w:rPr>
          <w:rFonts w:eastAsia="方正黑体简体"/>
          <w:sz w:val="32"/>
          <w:szCs w:val="22"/>
        </w:rPr>
        <w:lastRenderedPageBreak/>
        <w:t>六、代表性论文专著目录（不超过</w:t>
      </w:r>
      <w:r>
        <w:rPr>
          <w:rFonts w:eastAsia="方正黑体简体"/>
          <w:sz w:val="32"/>
          <w:szCs w:val="22"/>
        </w:rPr>
        <w:t>8</w:t>
      </w:r>
      <w:r>
        <w:rPr>
          <w:rFonts w:eastAsia="方正黑体简体"/>
          <w:sz w:val="32"/>
          <w:szCs w:val="22"/>
        </w:rPr>
        <w:t>篇）</w:t>
      </w:r>
    </w:p>
    <w:tbl>
      <w:tblPr>
        <w:tblW w:w="1414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4597"/>
        <w:gridCol w:w="1559"/>
        <w:gridCol w:w="1134"/>
        <w:gridCol w:w="1418"/>
        <w:gridCol w:w="992"/>
        <w:gridCol w:w="2126"/>
        <w:gridCol w:w="759"/>
        <w:gridCol w:w="921"/>
      </w:tblGrid>
      <w:tr w:rsidR="00731612" w14:paraId="34D67B1A" w14:textId="77777777" w:rsidTr="00731612">
        <w:trPr>
          <w:trHeight w:val="851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1782C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序号</w:t>
            </w:r>
          </w:p>
        </w:tc>
        <w:tc>
          <w:tcPr>
            <w:tcW w:w="45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C04E1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论文专著名称</w:t>
            </w:r>
            <w:r>
              <w:rPr>
                <w:rFonts w:eastAsia="仿宋_GB2312"/>
                <w:sz w:val="24"/>
                <w:szCs w:val="24"/>
              </w:rPr>
              <w:t>/</w:t>
            </w:r>
            <w:r>
              <w:rPr>
                <w:rFonts w:eastAsia="仿宋_GB2312"/>
                <w:sz w:val="24"/>
                <w:szCs w:val="24"/>
              </w:rPr>
              <w:t>刊名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3FDDD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年卷页码（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卷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页）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EBDC3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发表</w:t>
            </w:r>
          </w:p>
          <w:p w14:paraId="77F29756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时间</w:t>
            </w:r>
          </w:p>
          <w:p w14:paraId="30A4B29B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（年</w:t>
            </w:r>
            <w:r w:rsidR="00601A2C">
              <w:rPr>
                <w:rFonts w:ascii="Calibri" w:eastAsia="仿宋_GB2312" w:hAnsi="Calibri" w:cs="Calibri" w:hint="eastAsia"/>
                <w:sz w:val="24"/>
                <w:szCs w:val="24"/>
              </w:rPr>
              <w:t>、</w:t>
            </w:r>
            <w:r>
              <w:rPr>
                <w:rFonts w:eastAsia="仿宋_GB2312"/>
                <w:sz w:val="24"/>
                <w:szCs w:val="24"/>
              </w:rPr>
              <w:t>月）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4C198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通讯</w:t>
            </w:r>
          </w:p>
          <w:p w14:paraId="6963C386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0EDAE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第一</w:t>
            </w:r>
          </w:p>
          <w:p w14:paraId="42BB0BAB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B88B3" w14:textId="77777777" w:rsidR="00B007B1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所有作者</w:t>
            </w:r>
          </w:p>
          <w:p w14:paraId="6177EBE1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</w:t>
            </w:r>
            <w:proofErr w:type="gramStart"/>
            <w:r>
              <w:rPr>
                <w:rFonts w:eastAsia="仿宋_GB2312"/>
                <w:sz w:val="24"/>
                <w:szCs w:val="24"/>
              </w:rPr>
              <w:t>按排</w:t>
            </w:r>
            <w:proofErr w:type="gramEnd"/>
            <w:r>
              <w:rPr>
                <w:rFonts w:eastAsia="仿宋_GB2312"/>
                <w:sz w:val="24"/>
                <w:szCs w:val="24"/>
              </w:rPr>
              <w:t>序）</w:t>
            </w:r>
          </w:p>
        </w:tc>
        <w:tc>
          <w:tcPr>
            <w:tcW w:w="7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10110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他引</w:t>
            </w:r>
          </w:p>
          <w:p w14:paraId="4BB292FC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总次数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DB506" w14:textId="77777777"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检索数据库</w:t>
            </w:r>
          </w:p>
        </w:tc>
      </w:tr>
      <w:tr w:rsidR="00731612" w14:paraId="306413E3" w14:textId="77777777" w:rsidTr="00731612">
        <w:trPr>
          <w:trHeight w:hRule="exact" w:val="739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58B5" w14:textId="77777777"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1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DD71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bookmarkStart w:id="1" w:name="OLE_LINK5"/>
            <w:bookmarkStart w:id="2" w:name="OLE_LINK6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Deep learning of </w:t>
            </w:r>
            <w:proofErr w:type="spellStart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semisupervised</w:t>
            </w:r>
            <w:proofErr w:type="spellEnd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process data with hierarchical extreme learning machine and soft sensor application</w:t>
            </w:r>
            <w:bookmarkEnd w:id="1"/>
            <w:bookmarkEnd w:id="2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 w:rsidR="00731612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Industrial Electronics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E8AF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2017, 65(2): 1490-1498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30A2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2017.08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6D06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B7C89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6944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Yao; 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12D8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213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CAB4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14:paraId="29CBD642" w14:textId="77777777" w:rsidTr="00731612">
        <w:trPr>
          <w:trHeight w:hRule="exact" w:val="850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C3A9" w14:textId="77777777" w:rsidR="005D3748" w:rsidRPr="00AF08F6" w:rsidRDefault="0057010F" w:rsidP="005D3748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2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D5D9" w14:textId="77777777" w:rsidR="005D3748" w:rsidRPr="00AF08F6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Soft-sensor development for processes with multiple operating modes based on </w:t>
            </w:r>
            <w:proofErr w:type="spellStart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semisupervised</w:t>
            </w:r>
            <w:proofErr w:type="spellEnd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Gaussian mixture regression.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Control Systems Technology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F385" w14:textId="77777777" w:rsidR="005D3748" w:rsidRPr="00AF08F6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2018, 27(5): 2169-2181.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21BD" w14:textId="77777777" w:rsidR="005D3748" w:rsidRPr="00AF08F6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2335" w14:textId="77777777"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Weiming Shao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A7008" w14:textId="77777777"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Weiming</w:t>
            </w:r>
            <w:r w:rsidR="0057010F"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Shao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E38F" w14:textId="77777777"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Weiming Shao; Zhiqiang Ge; </w:t>
            </w: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Zhihuan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Song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BA25" w14:textId="77777777"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E513" w14:textId="77777777"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14:paraId="0872C8DE" w14:textId="77777777" w:rsidTr="00731612">
        <w:trPr>
          <w:trHeight w:hRule="exact" w:val="705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58FA" w14:textId="77777777"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3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2EBC" w14:textId="77777777" w:rsidR="0057010F" w:rsidRPr="00AF08F6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Nonlinear probabilistic latent variable regression models for soft sensor application: From shallow to deep structure. Control Engineering Practice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B9D0" w14:textId="77777777" w:rsidR="0057010F" w:rsidRPr="00AF08F6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</w:t>
            </w:r>
            <w: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, </w:t>
            </w: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94: 104198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4065" w14:textId="77777777" w:rsidR="0057010F" w:rsidRPr="00AF08F6" w:rsidRDefault="008F1DB5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</w:t>
            </w:r>
            <w:r w:rsidR="0057010F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0</w:t>
            </w:r>
            <w:r w:rsidR="0057010F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A48BE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8A00" w14:textId="77777777" w:rsidR="0057010F" w:rsidRPr="00D14A9A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Bingbing Shen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BE7E9" w14:textId="77777777" w:rsidR="0057010F" w:rsidRPr="005B78B7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5B78B7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Bingbing Shen; Le </w:t>
            </w:r>
            <w:proofErr w:type="gramStart"/>
            <w:r w:rsidRPr="005B78B7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Yao;   </w:t>
            </w:r>
            <w:proofErr w:type="gramEnd"/>
            <w:r w:rsidRPr="005B78B7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9B2D" w14:textId="111533DE" w:rsidR="0057010F" w:rsidRPr="005B78B7" w:rsidRDefault="00DD2087" w:rsidP="0057010F">
            <w:pPr>
              <w:rPr>
                <w:rFonts w:ascii="Arial" w:eastAsia="仿宋_GB2312" w:hAnsi="Arial" w:cs="Arial" w:hint="eastAsia"/>
                <w:color w:val="000000" w:themeColor="text1"/>
                <w:sz w:val="18"/>
                <w:szCs w:val="18"/>
              </w:rPr>
            </w:pPr>
            <w:r w:rsidRPr="005B78B7">
              <w:rPr>
                <w:rFonts w:ascii="Arial" w:eastAsia="仿宋_GB2312" w:hAnsi="Arial" w:cs="Arial" w:hint="eastAsia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FCC4" w14:textId="77777777" w:rsidR="0057010F" w:rsidRPr="005B78B7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5B78B7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14:paraId="742A621E" w14:textId="77777777" w:rsidTr="00731612">
        <w:trPr>
          <w:trHeight w:hRule="exact" w:val="715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0A213" w14:textId="77777777"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4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79EF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bookmarkStart w:id="3" w:name="OLE_LINK8"/>
            <w:bookmarkStart w:id="4" w:name="OLE_LINK9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Imbalanced sample selection with deep reinforcement learning for fault diagnosis</w:t>
            </w:r>
            <w:bookmarkEnd w:id="3"/>
            <w:bookmarkEnd w:id="4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Industrial Informatics</w:t>
            </w:r>
          </w:p>
          <w:p w14:paraId="3EA0A728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8180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2021, 18(4): 2518-2527.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C86B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7E32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Xinmin Zhang; </w:t>
            </w: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Zhihuan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Song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2F63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Fan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C008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Fan; Xinmin Zhang; </w:t>
            </w: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Zhihuan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Song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9CF4B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248A9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14:paraId="46B32C13" w14:textId="77777777" w:rsidTr="00731612">
        <w:trPr>
          <w:trHeight w:hRule="exact" w:val="840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1A4D" w14:textId="77777777"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5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4CA20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Reinforced knowledge distillation: Multi-class imbalanced classifier based on policy gradient reinforcement learning. Neurocomputing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AF268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2021, 463: 422-436.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763E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0908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Xinmin Zhang; </w:t>
            </w: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Zhihuan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Song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4FF3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Fan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9E129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Fan; Xinmin Zhang; </w:t>
            </w: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Zhihuan</w:t>
            </w:r>
            <w:proofErr w:type="spellEnd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Song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FD177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9E77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14:paraId="04125B0F" w14:textId="77777777" w:rsidTr="00731612">
        <w:trPr>
          <w:trHeight w:hRule="exact" w:val="709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9DA8" w14:textId="77777777" w:rsidR="000C1CC4" w:rsidRPr="00AF08F6" w:rsidRDefault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6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1E2E" w14:textId="77777777" w:rsidR="000C1CC4" w:rsidRPr="00AF08F6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Data augmentation classifier for imbalanced fault classification.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Automation Science and Engineering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B6FC" w14:textId="77777777" w:rsidR="000C1CC4" w:rsidRPr="00AF08F6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2020,18(3): 1206-1217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A715" w14:textId="77777777" w:rsidR="000C1CC4" w:rsidRPr="00AF08F6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99B0" w14:textId="77777777" w:rsidR="000C1CC4" w:rsidRPr="00D14A9A" w:rsidRDefault="0057010F" w:rsidP="00B007B1">
            <w:pPr>
              <w:pStyle w:val="1"/>
              <w:shd w:val="clear" w:color="auto" w:fill="FFFFFF"/>
              <w:spacing w:before="0" w:after="120"/>
              <w:rPr>
                <w:rFonts w:ascii="Arial" w:eastAsia="仿宋_GB2312" w:hAnsi="Arial" w:cs="Arial"/>
                <w:b w:val="0"/>
                <w:bCs w:val="0"/>
                <w:color w:val="000000" w:themeColor="text1"/>
                <w:kern w:val="2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b w:val="0"/>
                <w:bCs w:val="0"/>
                <w:color w:val="000000" w:themeColor="text1"/>
                <w:kern w:val="2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AC3D" w14:textId="77777777" w:rsidR="000C1CC4" w:rsidRPr="00D14A9A" w:rsidRDefault="00000000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hyperlink r:id="rId9" w:history="1"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Xiaoyu Jiang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5595" w14:textId="77777777" w:rsidR="000C1CC4" w:rsidRPr="00D14A9A" w:rsidRDefault="00000000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hyperlink r:id="rId10" w:history="1"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Xiaoyu</w:t>
              </w:r>
              <w:r w:rsidR="00B007B1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 xml:space="preserve"> </w:t>
              </w:r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Jiang</w:t>
              </w:r>
            </w:hyperlink>
            <w:r w:rsidR="0057010F"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; </w:t>
            </w:r>
            <w:hyperlink r:id="rId11" w:history="1"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Zhiqiang Ge</w:t>
              </w:r>
            </w:hyperlink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2286" w14:textId="77777777" w:rsidR="000C1CC4" w:rsidRPr="00D14A9A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5002" w14:textId="77777777" w:rsidR="000C1CC4" w:rsidRPr="00D14A9A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Web of </w:t>
            </w:r>
            <w:proofErr w:type="spellStart"/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Scienc</w:t>
            </w:r>
            <w:proofErr w:type="spellEnd"/>
          </w:p>
        </w:tc>
      </w:tr>
      <w:tr w:rsidR="00731612" w14:paraId="27ABA425" w14:textId="77777777" w:rsidTr="00731612">
        <w:trPr>
          <w:trHeight w:hRule="exact" w:val="69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C0B84" w14:textId="77777777"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7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A237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Big data quality prediction in the process industry: A distributed parallel modeling framework. Journal of Process Control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FAF7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2018, 68: 1-13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8730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3EB6B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3D70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DC2A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Yao; 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EF14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2B877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14:paraId="6C1BF2A7" w14:textId="77777777" w:rsidTr="00731612">
        <w:trPr>
          <w:trHeight w:hRule="exact" w:val="712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DD1B" w14:textId="77777777"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8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4174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bookmarkStart w:id="5" w:name="OLE_LINK14"/>
            <w:bookmarkStart w:id="6" w:name="OLE_LINK15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Scalable </w:t>
            </w:r>
            <w:proofErr w:type="spellStart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semisupervised</w:t>
            </w:r>
            <w:proofErr w:type="spellEnd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GMM for big data quality prediction in multimode processes</w:t>
            </w:r>
            <w:bookmarkEnd w:id="5"/>
            <w:bookmarkEnd w:id="6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Industrial Electronics</w:t>
            </w:r>
          </w:p>
          <w:p w14:paraId="37D2E7AB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4D82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2018, 66(5): 3681-3692.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04B85" w14:textId="77777777"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F83F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54F0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C630B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Yao; 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4707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1D3ED" w14:textId="77777777"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0C1CC4" w14:paraId="572DA26D" w14:textId="77777777" w:rsidTr="003927E8">
        <w:trPr>
          <w:trHeight w:hRule="exact" w:val="410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DC6B" w14:textId="77777777" w:rsidR="000C1CC4" w:rsidRPr="00AF08F6" w:rsidRDefault="000C1CC4">
            <w:pPr>
              <w:jc w:val="center"/>
              <w:rPr>
                <w:rFonts w:ascii="Arial" w:eastAsia="仿宋_GB2312" w:hAnsi="Arial" w:cs="Arial"/>
                <w:szCs w:val="21"/>
              </w:rPr>
            </w:pPr>
          </w:p>
        </w:tc>
        <w:tc>
          <w:tcPr>
            <w:tcW w:w="11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B024" w14:textId="77777777" w:rsidR="000C1CC4" w:rsidRPr="00252210" w:rsidRDefault="00142366">
            <w:pPr>
              <w:jc w:val="right"/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252210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合计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228F" w14:textId="6E220438" w:rsidR="000C1CC4" w:rsidRPr="00252210" w:rsidRDefault="00DD2087">
            <w:pPr>
              <w:rPr>
                <w:rFonts w:ascii="Arial" w:eastAsia="仿宋_GB2312" w:hAnsi="Arial" w:cs="Arial" w:hint="eastAsia"/>
                <w:color w:val="000000" w:themeColor="text1"/>
                <w:sz w:val="18"/>
                <w:szCs w:val="18"/>
              </w:rPr>
            </w:pPr>
            <w:r w:rsidRPr="00252210">
              <w:rPr>
                <w:rFonts w:ascii="Arial" w:eastAsia="仿宋_GB2312" w:hAnsi="Arial" w:cs="Arial" w:hint="eastAsia"/>
                <w:color w:val="000000" w:themeColor="text1"/>
                <w:sz w:val="18"/>
                <w:szCs w:val="18"/>
              </w:rPr>
              <w:t>520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7462" w14:textId="77777777" w:rsidR="000C1CC4" w:rsidRPr="00252210" w:rsidRDefault="000C1CC4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0CBD0CBD" w14:textId="77777777" w:rsidR="000C1CC4" w:rsidRDefault="00142366">
      <w:pPr>
        <w:rPr>
          <w:rFonts w:eastAsia="仿宋_GB2312"/>
          <w:b/>
          <w:bCs/>
          <w:sz w:val="24"/>
          <w:szCs w:val="28"/>
        </w:rPr>
      </w:pPr>
      <w:r>
        <w:rPr>
          <w:rFonts w:eastAsia="仿宋_GB2312"/>
          <w:b/>
          <w:bCs/>
          <w:sz w:val="24"/>
          <w:szCs w:val="28"/>
        </w:rPr>
        <w:t>承诺：</w:t>
      </w:r>
      <w:r>
        <w:rPr>
          <w:rFonts w:eastAsia="仿宋_GB2312"/>
          <w:bCs/>
          <w:sz w:val="24"/>
          <w:szCs w:val="24"/>
        </w:rPr>
        <w:t>上述论文专著符合提名要求且无争议。以上论文专著用于提名</w:t>
      </w:r>
      <w:r>
        <w:rPr>
          <w:rFonts w:eastAsia="仿宋_GB2312"/>
          <w:bCs/>
          <w:sz w:val="24"/>
          <w:szCs w:val="24"/>
        </w:rPr>
        <w:t>202</w:t>
      </w:r>
      <w:r>
        <w:rPr>
          <w:rFonts w:eastAsia="仿宋_GB2312" w:hint="eastAsia"/>
          <w:bCs/>
          <w:sz w:val="24"/>
          <w:szCs w:val="24"/>
        </w:rPr>
        <w:t>3</w:t>
      </w:r>
      <w:r>
        <w:rPr>
          <w:rFonts w:eastAsia="仿宋_GB2312"/>
          <w:bCs/>
          <w:sz w:val="24"/>
          <w:szCs w:val="24"/>
        </w:rPr>
        <w:t>年度省</w:t>
      </w:r>
      <w:r>
        <w:rPr>
          <w:rFonts w:eastAsia="仿宋_GB2312" w:hint="eastAsia"/>
          <w:bCs/>
          <w:sz w:val="24"/>
          <w:szCs w:val="24"/>
        </w:rPr>
        <w:t>自然科学</w:t>
      </w:r>
      <w:r>
        <w:rPr>
          <w:rFonts w:eastAsia="仿宋_GB2312"/>
          <w:bCs/>
          <w:sz w:val="24"/>
          <w:szCs w:val="24"/>
        </w:rPr>
        <w:t>奖的情况，已征得未列入成果完成人的</w:t>
      </w:r>
      <w:r>
        <w:rPr>
          <w:rFonts w:eastAsia="仿宋_GB2312" w:hint="eastAsia"/>
          <w:bCs/>
          <w:sz w:val="24"/>
          <w:szCs w:val="24"/>
        </w:rPr>
        <w:t>作者</w:t>
      </w:r>
      <w:r>
        <w:rPr>
          <w:rFonts w:eastAsia="仿宋_GB2312"/>
          <w:bCs/>
          <w:sz w:val="24"/>
          <w:szCs w:val="24"/>
        </w:rPr>
        <w:t>同意，有关知情证明材料均存档备查。</w:t>
      </w:r>
    </w:p>
    <w:p w14:paraId="4B9E59AB" w14:textId="77777777" w:rsidR="000C1CC4" w:rsidRDefault="00142366">
      <w:pPr>
        <w:ind w:firstLineChars="4200" w:firstLine="10080"/>
        <w:rPr>
          <w:rFonts w:eastAsia="仿宋_GB2312"/>
          <w:b/>
          <w:bCs/>
          <w:sz w:val="24"/>
          <w:szCs w:val="28"/>
        </w:rPr>
      </w:pPr>
      <w:r>
        <w:rPr>
          <w:rFonts w:eastAsia="仿宋_GB2312"/>
          <w:sz w:val="24"/>
        </w:rPr>
        <w:t>第一完成人</w:t>
      </w:r>
      <w:r>
        <w:rPr>
          <w:rFonts w:eastAsia="仿宋_GB2312" w:hint="eastAsia"/>
          <w:sz w:val="24"/>
        </w:rPr>
        <w:t>签字</w:t>
      </w:r>
      <w:r>
        <w:rPr>
          <w:rFonts w:eastAsia="仿宋_GB2312"/>
          <w:sz w:val="24"/>
        </w:rPr>
        <w:t>：</w:t>
      </w:r>
    </w:p>
    <w:p w14:paraId="14E2D901" w14:textId="77777777" w:rsidR="000C1CC4" w:rsidRDefault="000C1CC4">
      <w:pPr>
        <w:rPr>
          <w:rFonts w:eastAsia="仿宋_GB2312"/>
          <w:b/>
          <w:bCs/>
          <w:szCs w:val="28"/>
          <w:highlight w:val="yellow"/>
        </w:rPr>
      </w:pPr>
    </w:p>
    <w:p w14:paraId="5DABB3B5" w14:textId="77777777" w:rsidR="000C1CC4" w:rsidRDefault="000C1CC4"/>
    <w:p w14:paraId="1F1A1760" w14:textId="77777777" w:rsidR="000C1CC4" w:rsidRDefault="00142366">
      <w:pPr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八、主要知识产权和标准规范目录（不超过</w:t>
      </w:r>
      <w:r>
        <w:rPr>
          <w:rFonts w:eastAsia="黑体"/>
          <w:sz w:val="32"/>
          <w:szCs w:val="32"/>
        </w:rPr>
        <w:t>5</w:t>
      </w:r>
      <w:r>
        <w:rPr>
          <w:rFonts w:eastAsia="黑体"/>
          <w:sz w:val="32"/>
          <w:szCs w:val="32"/>
        </w:rPr>
        <w:t>件）</w:t>
      </w:r>
    </w:p>
    <w:tbl>
      <w:tblPr>
        <w:tblW w:w="14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:rsidR="000C1CC4" w14:paraId="75965BE7" w14:textId="77777777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7193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50B4FAFA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3C36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BB2F7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399D9548" w14:textId="77777777" w:rsidR="000C1CC4" w:rsidRDefault="00142366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C631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33E43A3E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1A7D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0F91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0591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67FD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265C" w14:textId="77777777"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7102B9" w14:paraId="463B6A45" w14:textId="77777777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ADDF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0EB7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一种基于</w:t>
            </w:r>
            <w:proofErr w:type="gramStart"/>
            <w:r w:rsidRPr="00211B3C">
              <w:rPr>
                <w:rFonts w:eastAsiaTheme="minorEastAsia"/>
                <w:sz w:val="24"/>
                <w:szCs w:val="21"/>
              </w:rPr>
              <w:t>半监督</w:t>
            </w:r>
            <w:proofErr w:type="gramEnd"/>
            <w:r w:rsidRPr="00211B3C">
              <w:rPr>
                <w:rFonts w:eastAsiaTheme="minorEastAsia"/>
                <w:sz w:val="24"/>
                <w:szCs w:val="21"/>
              </w:rPr>
              <w:t>混合模型的聚丙烯熔融指数预测方法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5FFD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6120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CN108171002B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D7FA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2020.01.03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5303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3651989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4E9D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C38A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邵伟明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r w:rsidRPr="00211B3C">
              <w:rPr>
                <w:rFonts w:eastAsiaTheme="minorEastAsia"/>
                <w:sz w:val="24"/>
                <w:szCs w:val="21"/>
              </w:rPr>
              <w:t>宋执环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4B32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 w14:paraId="389A0B79" w14:textId="77777777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C03D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E8EE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一种基于</w:t>
            </w:r>
            <w:proofErr w:type="gramStart"/>
            <w:r w:rsidRPr="00211B3C">
              <w:rPr>
                <w:rFonts w:eastAsiaTheme="minorEastAsia"/>
                <w:sz w:val="24"/>
                <w:szCs w:val="21"/>
              </w:rPr>
              <w:t>半监督</w:t>
            </w:r>
            <w:proofErr w:type="gramEnd"/>
            <w:r w:rsidRPr="00211B3C">
              <w:rPr>
                <w:rFonts w:eastAsiaTheme="minorEastAsia"/>
                <w:sz w:val="24"/>
                <w:szCs w:val="21"/>
              </w:rPr>
              <w:t>贝叶斯高斯混合模型的合成氨过程一段炉氧气含量在线估计方法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ED92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BE4C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 108664706 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55A8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2020.11.03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E52D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4064460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AC57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59E7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邵伟明；宋执环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B3A9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 w14:paraId="18B12918" w14:textId="77777777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F9D4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E2ED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基于强化学习和知识蒸馏的多类别不平衡故障分类方法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7EAE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B84B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CN113222035B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0257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</w:p>
          <w:p w14:paraId="48CDAF6D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2021.12.31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D10D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4876145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9B24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8F7E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张新民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r w:rsidRPr="00211B3C">
              <w:rPr>
                <w:rFonts w:eastAsiaTheme="minorEastAsia"/>
                <w:sz w:val="24"/>
                <w:szCs w:val="21"/>
              </w:rPr>
              <w:t>范赛特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proofErr w:type="gramStart"/>
            <w:r w:rsidRPr="00211B3C">
              <w:rPr>
                <w:rFonts w:eastAsiaTheme="minorEastAsia"/>
                <w:sz w:val="24"/>
                <w:szCs w:val="21"/>
              </w:rPr>
              <w:t>魏驰航</w:t>
            </w:r>
            <w:proofErr w:type="gramEnd"/>
            <w:r w:rsidRPr="00211B3C">
              <w:rPr>
                <w:rFonts w:eastAsiaTheme="minorEastAsia"/>
                <w:sz w:val="24"/>
                <w:szCs w:val="21"/>
              </w:rPr>
              <w:t>;</w:t>
            </w:r>
            <w:proofErr w:type="gramStart"/>
            <w:r w:rsidRPr="00211B3C">
              <w:rPr>
                <w:rFonts w:eastAsiaTheme="minorEastAsia"/>
                <w:sz w:val="24"/>
                <w:szCs w:val="21"/>
              </w:rPr>
              <w:t>宋执环</w:t>
            </w:r>
            <w:proofErr w:type="gramEnd"/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9F54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 w14:paraId="419E1A52" w14:textId="77777777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2D72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634E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基于知识蒸馏的细粒度多类别不平衡故障分类方法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689A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9771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 113222034 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8612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2022.01.14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26F8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4892994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EE68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DE5A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张新民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r w:rsidRPr="00211B3C">
              <w:rPr>
                <w:rFonts w:eastAsiaTheme="minorEastAsia"/>
                <w:sz w:val="24"/>
                <w:szCs w:val="21"/>
              </w:rPr>
              <w:t>范赛特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02FB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 w14:paraId="75705FD7" w14:textId="77777777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8C09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23B7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基于过滤策略的特征对齐自编码器故障分类方法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347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D5CB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 113222046 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8EE8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2022.06.24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4308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5258431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6159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6C33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张新民；张宏毅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A456" w14:textId="77777777"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</w:tbl>
    <w:p w14:paraId="7319AAD2" w14:textId="77777777" w:rsidR="000C1CC4" w:rsidRDefault="000C1CC4">
      <w:pPr>
        <w:ind w:firstLineChars="200" w:firstLine="482"/>
        <w:rPr>
          <w:rFonts w:eastAsia="仿宋_GB2312"/>
          <w:b/>
          <w:bCs/>
          <w:sz w:val="24"/>
          <w:szCs w:val="28"/>
        </w:rPr>
      </w:pPr>
    </w:p>
    <w:p w14:paraId="3ABB33E6" w14:textId="77777777" w:rsidR="000C1CC4" w:rsidRDefault="00142366">
      <w:pPr>
        <w:ind w:firstLineChars="200" w:firstLine="482"/>
        <w:rPr>
          <w:rFonts w:eastAsia="仿宋_GB2312"/>
          <w:bCs/>
          <w:sz w:val="24"/>
          <w:szCs w:val="28"/>
        </w:rPr>
      </w:pPr>
      <w:r>
        <w:rPr>
          <w:rFonts w:eastAsia="仿宋_GB2312"/>
          <w:b/>
          <w:bCs/>
          <w:sz w:val="24"/>
          <w:szCs w:val="28"/>
        </w:rPr>
        <w:t>承诺：</w:t>
      </w:r>
      <w:r>
        <w:rPr>
          <w:rFonts w:eastAsia="仿宋_GB2312"/>
          <w:bCs/>
          <w:sz w:val="24"/>
          <w:szCs w:val="28"/>
        </w:rPr>
        <w:t>上述知识产权符合提名要求且无争议。以上知识产权和标准规范用于提名</w:t>
      </w:r>
      <w:r>
        <w:rPr>
          <w:rFonts w:eastAsia="仿宋_GB2312"/>
          <w:bCs/>
          <w:sz w:val="24"/>
          <w:szCs w:val="28"/>
        </w:rPr>
        <w:t>202</w:t>
      </w:r>
      <w:r>
        <w:rPr>
          <w:rFonts w:eastAsia="仿宋_GB2312" w:hint="eastAsia"/>
          <w:bCs/>
          <w:sz w:val="24"/>
          <w:szCs w:val="28"/>
        </w:rPr>
        <w:t>3</w:t>
      </w:r>
      <w:r>
        <w:rPr>
          <w:rFonts w:eastAsia="仿宋_GB2312"/>
          <w:bCs/>
          <w:sz w:val="24"/>
          <w:szCs w:val="28"/>
        </w:rPr>
        <w:t>年度省自然科学奖的情况，已征得未列入成果完成单位或完成人的发明人、权利人的同意，有关知情证明材料均存档备案。</w:t>
      </w:r>
    </w:p>
    <w:p w14:paraId="3AC2D0E7" w14:textId="77777777" w:rsidR="000C1CC4" w:rsidRDefault="000C1CC4">
      <w:pPr>
        <w:ind w:firstLineChars="200" w:firstLine="480"/>
        <w:rPr>
          <w:rFonts w:eastAsia="仿宋_GB2312"/>
          <w:bCs/>
          <w:sz w:val="24"/>
          <w:szCs w:val="24"/>
        </w:rPr>
      </w:pPr>
    </w:p>
    <w:p w14:paraId="5ED4F94B" w14:textId="77777777" w:rsidR="000C1CC4" w:rsidRDefault="00142366">
      <w:pPr>
        <w:ind w:firstLineChars="200" w:firstLine="480"/>
        <w:jc w:val="left"/>
        <w:rPr>
          <w:rFonts w:eastAsia="黑体"/>
          <w:sz w:val="32"/>
          <w:szCs w:val="32"/>
        </w:rPr>
      </w:pPr>
      <w:r>
        <w:rPr>
          <w:rFonts w:eastAsia="仿宋_GB2312"/>
          <w:bCs/>
          <w:sz w:val="24"/>
          <w:szCs w:val="24"/>
        </w:rPr>
        <w:lastRenderedPageBreak/>
        <w:t xml:space="preserve">                                                                                      </w:t>
      </w:r>
      <w:r>
        <w:rPr>
          <w:rFonts w:eastAsia="仿宋_GB2312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第一完成人签字：</w:t>
      </w:r>
    </w:p>
    <w:p w14:paraId="2B6CA81C" w14:textId="77777777" w:rsidR="000C1CC4" w:rsidRDefault="000C1CC4">
      <w:pPr>
        <w:rPr>
          <w:rFonts w:eastAsia="黑体"/>
          <w:kern w:val="0"/>
          <w:sz w:val="32"/>
          <w:szCs w:val="32"/>
        </w:rPr>
        <w:sectPr w:rsidR="000C1CC4">
          <w:pgSz w:w="16838" w:h="11906" w:orient="landscape"/>
          <w:pgMar w:top="1247" w:right="1134" w:bottom="1247" w:left="1418" w:header="851" w:footer="992" w:gutter="0"/>
          <w:cols w:space="720"/>
        </w:sectPr>
      </w:pPr>
    </w:p>
    <w:p w14:paraId="027A094D" w14:textId="77777777" w:rsidR="0084588C" w:rsidRPr="0084588C" w:rsidRDefault="0084588C" w:rsidP="0084588C">
      <w:pPr>
        <w:jc w:val="center"/>
        <w:rPr>
          <w:rFonts w:eastAsia="黑体"/>
          <w:sz w:val="32"/>
          <w:szCs w:val="32"/>
        </w:rPr>
      </w:pPr>
      <w:r w:rsidRPr="0084588C">
        <w:rPr>
          <w:rFonts w:eastAsia="黑体"/>
          <w:sz w:val="32"/>
          <w:szCs w:val="32"/>
        </w:rPr>
        <w:lastRenderedPageBreak/>
        <w:t>九、主要完成人员情况表</w:t>
      </w:r>
    </w:p>
    <w:tbl>
      <w:tblPr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84588C" w:rsidRPr="0084588C" w14:paraId="3BC16D01" w14:textId="77777777" w:rsidTr="003C4FA9">
        <w:trPr>
          <w:trHeight w:val="567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37B42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5C53DE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张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新民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0A41AB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8604AD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6E4C97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7D44B4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党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员</w:t>
            </w:r>
          </w:p>
        </w:tc>
      </w:tr>
      <w:tr w:rsidR="0084588C" w:rsidRPr="0084588C" w14:paraId="3820015F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FA160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5E8377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3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72324198604275312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650C8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3B5FFB8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男</w:t>
            </w:r>
          </w:p>
        </w:tc>
      </w:tr>
      <w:tr w:rsidR="0084588C" w:rsidRPr="0084588C" w14:paraId="37367399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176F3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9D0F28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B6B4B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FD618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986.04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3512E2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92262D5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山东</w:t>
            </w:r>
          </w:p>
        </w:tc>
      </w:tr>
      <w:tr w:rsidR="0084588C" w:rsidRPr="0084588C" w14:paraId="7884C03C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FD95EA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6D09FA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研究员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478BC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38B7FC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729C5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0A41A2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博士</w:t>
            </w:r>
          </w:p>
        </w:tc>
      </w:tr>
      <w:tr w:rsidR="0084588C" w:rsidRPr="0084588C" w14:paraId="687070C2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CFBC94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23A22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信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息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FCDEF3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501FDBF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</w:tr>
      <w:tr w:rsidR="0084588C" w:rsidRPr="0084588C" w14:paraId="771507EA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2C3BA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B9D12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日本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京都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5A7F6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9095BD6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019.03</w:t>
            </w:r>
          </w:p>
        </w:tc>
      </w:tr>
      <w:tr w:rsidR="0084588C" w:rsidRPr="0084588C" w14:paraId="3A81AD51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DDA0DA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70CD58" w14:textId="77777777"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x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inminzhang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@zju.edu.cn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B829670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D22EFC" w14:textId="77777777"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5869040017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6173C0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AA296D8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5869040017</w:t>
            </w:r>
          </w:p>
        </w:tc>
      </w:tr>
      <w:tr w:rsidR="0084588C" w:rsidRPr="0084588C" w14:paraId="3C7AEAD0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2D5E5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346105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</w:tr>
      <w:tr w:rsidR="0084588C" w:rsidRPr="0084588C" w14:paraId="3FEEF36D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8EF9EA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216635E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控制科学与工程学院</w:t>
            </w:r>
          </w:p>
        </w:tc>
      </w:tr>
      <w:tr w:rsidR="0084588C" w:rsidRPr="0084588C" w14:paraId="1C506834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FD741D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5C5C5F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市浙大路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38号</w:t>
            </w:r>
          </w:p>
        </w:tc>
      </w:tr>
      <w:tr w:rsidR="0084588C" w:rsidRPr="0084588C" w14:paraId="73618420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BA5580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EFBB3" w14:textId="77777777"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BAC097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7B5466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84588C" w:rsidRPr="0084588C" w14:paraId="33A0B426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16ACDE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F2C5F3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84588C" w:rsidRPr="0084588C" w14:paraId="6360FBF8" w14:textId="77777777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BEA79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ACF078A" w14:textId="77777777" w:rsidR="0084588C" w:rsidRPr="0084588C" w:rsidRDefault="00DC3A04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中国循环经济协会科技进步三等奖</w:t>
            </w:r>
          </w:p>
        </w:tc>
      </w:tr>
      <w:tr w:rsidR="0084588C" w:rsidRPr="0084588C" w14:paraId="11F4B4B4" w14:textId="77777777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AF33D6" w14:textId="77777777"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644AF2" w14:textId="77777777"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020.01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9BF436" w14:textId="77777777"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021.12</w:t>
            </w:r>
          </w:p>
        </w:tc>
      </w:tr>
      <w:tr w:rsidR="0084588C" w:rsidRPr="0084588C" w14:paraId="6D32C324" w14:textId="77777777" w:rsidTr="00EF0840">
        <w:trPr>
          <w:trHeight w:val="371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C5253E" w14:textId="77777777"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84588C" w:rsidRPr="0084588C" w14:paraId="5E48F6E7" w14:textId="77777777" w:rsidTr="003C4FA9">
        <w:trPr>
          <w:trHeight w:val="567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F753397" w14:textId="77777777"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作为项目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主要完成人，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4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和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5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的通讯作者，知识产权3，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4和5的第一发明人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。提出了不完备工业数据条件下的细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粒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度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故障诊断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理论与方法，建立了基于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深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度学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习框架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的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伪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标签生成、自主样本选择、自适应代价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敏感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学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习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、细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粒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度知识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蒸馏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等建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机制与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型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构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策略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，解决了标签数据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稀少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、高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噪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声、极度不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平衡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等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带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来的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型自适应性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弱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、性能不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稳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定、可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迁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移性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差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等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挑战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，提高了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故障诊断模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型的准确性、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泛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化性和</w:t>
            </w:r>
            <w:proofErr w:type="gramStart"/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可</w:t>
            </w:r>
            <w:proofErr w:type="gramEnd"/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迁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移性。</w:t>
            </w:r>
          </w:p>
        </w:tc>
      </w:tr>
      <w:tr w:rsidR="0084588C" w:rsidRPr="0084588C" w14:paraId="65E17489" w14:textId="77777777" w:rsidTr="003C4FA9">
        <w:trPr>
          <w:trHeight w:val="567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034EDF6" w14:textId="77777777" w:rsidR="0084588C" w:rsidRPr="0084588C" w:rsidRDefault="0084588C" w:rsidP="0084588C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 w:rsidRPr="0084588C">
              <w:rPr>
                <w:rFonts w:eastAsia="仿宋_GB2312"/>
                <w:b/>
              </w:rPr>
              <w:t>声明：</w:t>
            </w:r>
            <w:r w:rsidRPr="0084588C"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14:paraId="7999BB5F" w14:textId="77777777" w:rsidR="0084588C" w:rsidRPr="0084588C" w:rsidRDefault="0084588C" w:rsidP="0084588C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 w:rsidRPr="0084588C">
              <w:rPr>
                <w:rFonts w:eastAsia="仿宋_GB2312"/>
              </w:rPr>
              <w:t>签名：</w:t>
            </w:r>
          </w:p>
          <w:p w14:paraId="19B636E2" w14:textId="77777777" w:rsidR="0084588C" w:rsidRPr="0084588C" w:rsidRDefault="0084588C" w:rsidP="0084588C">
            <w:pPr>
              <w:adjustRightInd w:val="0"/>
              <w:snapToGrid w:val="0"/>
              <w:rPr>
                <w:rFonts w:eastAsia="仿宋_GB2312"/>
              </w:rPr>
            </w:pPr>
            <w:r w:rsidRPr="0084588C">
              <w:rPr>
                <w:rFonts w:eastAsia="仿宋_GB2312"/>
              </w:rPr>
              <w:t xml:space="preserve">                             </w:t>
            </w:r>
            <w:r w:rsidRPr="0084588C">
              <w:rPr>
                <w:rFonts w:eastAsia="仿宋_GB2312"/>
              </w:rPr>
              <w:t>年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月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日</w:t>
            </w:r>
          </w:p>
          <w:p w14:paraId="7E6429E1" w14:textId="77777777" w:rsidR="0084588C" w:rsidRPr="0084588C" w:rsidRDefault="0084588C" w:rsidP="0084588C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A79C44" w14:textId="77777777" w:rsidR="0084588C" w:rsidRPr="0084588C" w:rsidRDefault="0084588C" w:rsidP="0084588C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 w:rsidRPr="0084588C">
              <w:rPr>
                <w:rFonts w:eastAsia="仿宋_GB2312"/>
                <w:b/>
              </w:rPr>
              <w:t>完成单位声明：</w:t>
            </w:r>
            <w:r w:rsidRPr="0084588C"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 w:rsidRPr="0084588C">
              <w:rPr>
                <w:rFonts w:eastAsia="仿宋_GB2312"/>
              </w:rPr>
              <w:t xml:space="preserve">    </w:t>
            </w:r>
          </w:p>
          <w:p w14:paraId="3022BC8A" w14:textId="77777777" w:rsidR="0084588C" w:rsidRPr="0084588C" w:rsidRDefault="0084588C" w:rsidP="0084588C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 w:rsidRPr="0084588C">
              <w:rPr>
                <w:rFonts w:eastAsia="仿宋_GB2312"/>
                <w:b/>
              </w:rPr>
              <w:t>工作单位声明：</w:t>
            </w:r>
            <w:r w:rsidRPr="0084588C">
              <w:rPr>
                <w:rFonts w:eastAsia="仿宋_GB2312"/>
              </w:rPr>
              <w:t>本单位对该完成人被提名无异议。</w:t>
            </w:r>
          </w:p>
          <w:p w14:paraId="3FA7B9D2" w14:textId="77777777" w:rsidR="0084588C" w:rsidRPr="0084588C" w:rsidRDefault="0084588C" w:rsidP="0084588C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 w:rsidRPr="0084588C">
              <w:rPr>
                <w:rFonts w:eastAsia="仿宋_GB2312"/>
              </w:rPr>
              <w:t xml:space="preserve">       </w:t>
            </w:r>
            <w:r w:rsidRPr="0084588C">
              <w:rPr>
                <w:rFonts w:eastAsia="仿宋_GB2312"/>
              </w:rPr>
              <w:t>单位（盖章）</w:t>
            </w:r>
          </w:p>
          <w:p w14:paraId="20909644" w14:textId="77777777" w:rsidR="0084588C" w:rsidRPr="0084588C" w:rsidRDefault="0084588C" w:rsidP="0084588C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 w:rsidRPr="0084588C">
              <w:rPr>
                <w:rFonts w:eastAsia="仿宋_GB2312"/>
              </w:rPr>
              <w:t xml:space="preserve">                    </w:t>
            </w:r>
            <w:r w:rsidRPr="0084588C">
              <w:rPr>
                <w:rFonts w:eastAsia="仿宋_GB2312"/>
              </w:rPr>
              <w:t>年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月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日</w:t>
            </w:r>
          </w:p>
        </w:tc>
      </w:tr>
    </w:tbl>
    <w:p w14:paraId="154090B3" w14:textId="77777777" w:rsidR="00595AE8" w:rsidRDefault="0084588C">
      <w:pPr>
        <w:jc w:val="center"/>
        <w:rPr>
          <w:rFonts w:eastAsia="黑体"/>
          <w:sz w:val="32"/>
          <w:szCs w:val="32"/>
        </w:rPr>
      </w:pPr>
      <w:r w:rsidRPr="0084588C">
        <w:rPr>
          <w:rFonts w:eastAsia="黑体"/>
          <w:kern w:val="0"/>
          <w:sz w:val="32"/>
          <w:szCs w:val="32"/>
        </w:rPr>
        <w:lastRenderedPageBreak/>
        <w:br w:type="page"/>
      </w:r>
    </w:p>
    <w:tbl>
      <w:tblPr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595AE8" w14:paraId="323E0C09" w14:textId="77777777" w:rsidTr="003C4FA9">
        <w:trPr>
          <w:trHeight w:val="567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FBF034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lastRenderedPageBreak/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3AD82E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姚乐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415A9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3FA9AB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5CE495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B9F6CF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中共党员</w:t>
            </w:r>
          </w:p>
        </w:tc>
      </w:tr>
      <w:tr w:rsidR="00595AE8" w14:paraId="275AE274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608EE3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56573B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340825199107202930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5D5830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0CF68A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男</w:t>
            </w:r>
          </w:p>
        </w:tc>
      </w:tr>
      <w:tr w:rsidR="00595AE8" w14:paraId="36FC2272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E3935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58185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D687EF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29B3A4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1991年7月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DD6FEC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1B864E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安徽安庆</w:t>
            </w:r>
          </w:p>
        </w:tc>
      </w:tr>
      <w:tr w:rsidR="00595AE8" w14:paraId="6A38F6A5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24D87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24ECEB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副教授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1A1AE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C4646E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DB019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696448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595AE8" w14:paraId="415A1BC3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B05A3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F4150F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8A7EF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4AF3A3E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数据科学与大数据技术</w:t>
            </w:r>
          </w:p>
        </w:tc>
      </w:tr>
      <w:tr w:rsidR="00595AE8" w14:paraId="4833CD51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7ED5E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A0DB5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3CBB70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7EF73A1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2019年3月</w:t>
            </w:r>
          </w:p>
        </w:tc>
      </w:tr>
      <w:tr w:rsidR="00595AE8" w14:paraId="46A408FE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587080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E08A56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yaole@hznu.edu.cn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27C2B0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48B51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18069421456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4170CD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391422A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18069421456</w:t>
            </w:r>
          </w:p>
        </w:tc>
      </w:tr>
      <w:tr w:rsidR="00595AE8" w14:paraId="7057F345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F9D9E8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2966C3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杭州师范大学</w:t>
            </w:r>
          </w:p>
        </w:tc>
      </w:tr>
      <w:tr w:rsidR="00595AE8" w14:paraId="2A31F433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C9340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84A01BF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数学学院</w:t>
            </w:r>
          </w:p>
        </w:tc>
      </w:tr>
      <w:tr w:rsidR="00595AE8" w14:paraId="098F0BD8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720D03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6A06AF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浙江省杭州市余杭区余杭塘路2318号</w:t>
            </w:r>
          </w:p>
        </w:tc>
      </w:tr>
      <w:tr w:rsidR="001B6628" w14:paraId="15775DE8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C60DA6" w14:textId="77777777" w:rsidR="001B6628" w:rsidRPr="00595AE8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066B46" w14:textId="77777777" w:rsidR="001B6628" w:rsidRPr="0084588C" w:rsidRDefault="001B6628" w:rsidP="001B6628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E51B2" w14:textId="77777777"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0A0D77A" w14:textId="77777777"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1B6628" w14:paraId="5F595E02" w14:textId="77777777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A470E" w14:textId="77777777" w:rsidR="001B6628" w:rsidRPr="00595AE8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649948" w14:textId="77777777"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595AE8" w14:paraId="32E254C0" w14:textId="77777777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78606D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17E613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2020年中国电子学会优秀博士学位论文奖</w:t>
            </w:r>
          </w:p>
        </w:tc>
      </w:tr>
      <w:tr w:rsidR="00595AE8" w14:paraId="581C6996" w14:textId="77777777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A1F2B" w14:textId="77777777"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A9128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2015年9月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CF91E3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2021年12月</w:t>
            </w:r>
          </w:p>
        </w:tc>
      </w:tr>
      <w:tr w:rsidR="00595AE8" w14:paraId="34826052" w14:textId="77777777" w:rsidTr="003C4FA9">
        <w:trPr>
          <w:trHeight w:val="567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50B7B34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595AE8" w14:paraId="45B3D754" w14:textId="77777777" w:rsidTr="003C4FA9">
        <w:trPr>
          <w:trHeight w:val="567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B5E8E2" w14:textId="77777777"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</w:rPr>
            </w:pPr>
            <w:r w:rsidRPr="00595AE8">
              <w:rPr>
                <w:rFonts w:ascii="仿宋" w:eastAsia="仿宋" w:hAnsi="仿宋" w:hint="eastAsia"/>
                <w:sz w:val="24"/>
              </w:rPr>
              <w:t>对发现点</w:t>
            </w:r>
            <w:r w:rsidR="006614A6">
              <w:rPr>
                <w:rFonts w:ascii="仿宋" w:eastAsia="仿宋" w:hAnsi="仿宋" w:hint="eastAsia"/>
                <w:sz w:val="24"/>
              </w:rPr>
              <w:t>1和</w:t>
            </w:r>
            <w:r w:rsidRPr="00595AE8">
              <w:rPr>
                <w:rFonts w:ascii="仿宋" w:eastAsia="仿宋" w:hAnsi="仿宋" w:hint="eastAsia"/>
                <w:sz w:val="24"/>
              </w:rPr>
              <w:t>3做出了突出贡献，是代表作1，</w:t>
            </w:r>
            <w:r w:rsidR="00A46EBF">
              <w:rPr>
                <w:rFonts w:ascii="仿宋" w:eastAsia="仿宋" w:hAnsi="仿宋"/>
                <w:sz w:val="24"/>
              </w:rPr>
              <w:t>7</w:t>
            </w:r>
            <w:r w:rsidRPr="00595AE8">
              <w:rPr>
                <w:rFonts w:ascii="仿宋" w:eastAsia="仿宋" w:hAnsi="仿宋" w:hint="eastAsia"/>
                <w:sz w:val="24"/>
              </w:rPr>
              <w:t>和</w:t>
            </w:r>
            <w:r w:rsidR="00A46EBF">
              <w:rPr>
                <w:rFonts w:ascii="仿宋" w:eastAsia="仿宋" w:hAnsi="仿宋"/>
                <w:sz w:val="24"/>
              </w:rPr>
              <w:t>8</w:t>
            </w:r>
            <w:r w:rsidRPr="00595AE8">
              <w:rPr>
                <w:rFonts w:ascii="仿宋" w:eastAsia="仿宋" w:hAnsi="仿宋" w:hint="eastAsia"/>
                <w:sz w:val="24"/>
              </w:rPr>
              <w:t>的第一作者。提出了适用于复杂工业数据建模的可扩展、分布式的关键信息智能感知与异常诊断方法，创新性设计了随机变分推断、分布式梯度计算、分布式混合概率</w:t>
            </w:r>
            <w:proofErr w:type="gramStart"/>
            <w:r w:rsidRPr="00595AE8">
              <w:rPr>
                <w:rFonts w:ascii="仿宋" w:eastAsia="仿宋" w:hAnsi="仿宋" w:hint="eastAsia"/>
                <w:sz w:val="24"/>
              </w:rPr>
              <w:t>隐</w:t>
            </w:r>
            <w:proofErr w:type="gramEnd"/>
            <w:r w:rsidRPr="00595AE8">
              <w:rPr>
                <w:rFonts w:ascii="仿宋" w:eastAsia="仿宋" w:hAnsi="仿宋" w:hint="eastAsia"/>
                <w:sz w:val="24"/>
              </w:rPr>
              <w:t>变量模型构建等建模机制，解决了大规模工业系统面临的多层次、多单元、多类型、多模态、非线性、动态性等建模挑战，实现了高频率、高精度、低成本与低延时的在线感知与诊断性能。</w:t>
            </w:r>
          </w:p>
        </w:tc>
      </w:tr>
      <w:tr w:rsidR="00595AE8" w14:paraId="36FFE592" w14:textId="77777777" w:rsidTr="003C4FA9">
        <w:trPr>
          <w:trHeight w:val="567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F589852" w14:textId="77777777" w:rsidR="00595AE8" w:rsidRDefault="00595AE8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14:paraId="24D83D5C" w14:textId="77777777" w:rsidR="00595AE8" w:rsidRDefault="00595AE8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</w:p>
          <w:p w14:paraId="16B6B569" w14:textId="77777777" w:rsidR="00595AE8" w:rsidRDefault="00595AE8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14:paraId="7A5A3F74" w14:textId="77777777" w:rsidR="00595AE8" w:rsidRDefault="00595AE8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13BD3" w14:textId="77777777" w:rsidR="00595AE8" w:rsidRDefault="00595AE8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14:paraId="28A10311" w14:textId="77777777" w:rsidR="00595AE8" w:rsidRDefault="00595AE8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14:paraId="43FF6EEE" w14:textId="77777777" w:rsidR="00595AE8" w:rsidRDefault="00595AE8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14:paraId="394F6C70" w14:textId="77777777" w:rsidR="00595AE8" w:rsidRDefault="00595AE8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14:paraId="1216E690" w14:textId="77777777" w:rsidR="0084588C" w:rsidRDefault="0084588C">
      <w:pPr>
        <w:jc w:val="center"/>
        <w:rPr>
          <w:rFonts w:eastAsia="黑体"/>
          <w:sz w:val="32"/>
          <w:szCs w:val="32"/>
        </w:rPr>
      </w:pPr>
    </w:p>
    <w:tbl>
      <w:tblPr>
        <w:tblW w:w="96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137580" w14:paraId="10C30053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97D198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lastRenderedPageBreak/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07F4C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邵伟明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0609A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BF6AD31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3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5F01F3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DA9640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中共党员</w:t>
            </w:r>
          </w:p>
        </w:tc>
      </w:tr>
      <w:tr w:rsidR="00137580" w14:paraId="6DEA4DC7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03949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D263C9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3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70405198609224017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4AEDB0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8D4058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男</w:t>
            </w:r>
          </w:p>
        </w:tc>
      </w:tr>
      <w:tr w:rsidR="00137580" w14:paraId="0C142C39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B6B504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B3FAF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汉族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D6DF43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3FDA23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986</w:t>
            </w:r>
            <w:r w:rsidRPr="00137580">
              <w:rPr>
                <w:rFonts w:ascii="仿宋" w:eastAsia="仿宋" w:hAnsi="仿宋" w:hint="eastAsia"/>
                <w:sz w:val="24"/>
                <w:szCs w:val="24"/>
              </w:rPr>
              <w:t>年9月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A077E2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240D05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山东省枣庄市</w:t>
            </w:r>
          </w:p>
        </w:tc>
      </w:tr>
      <w:tr w:rsidR="00137580" w14:paraId="6EB347A2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12B0B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D48DF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副教授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B160DC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DDCD8F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23C788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AA8B6B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137580" w14:paraId="3EBF295A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D001CB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E1B0F9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控制理论与控制工程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4F0D69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8C23D87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教师</w:t>
            </w:r>
          </w:p>
        </w:tc>
      </w:tr>
      <w:tr w:rsidR="00137580" w14:paraId="5A029ADD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23C35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ECA747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中国石油大学（华东）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DA2976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753F1B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016.6</w:t>
            </w:r>
          </w:p>
        </w:tc>
      </w:tr>
      <w:tr w:rsidR="00137580" w14:paraId="5AAC2528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FC08FF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F1EA04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s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haoweiming@upc.edu.cn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AB6AF5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32E1C3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0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532-86983683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0BEED9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CD6E214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5053294350</w:t>
            </w:r>
          </w:p>
        </w:tc>
      </w:tr>
      <w:tr w:rsidR="00137580" w14:paraId="1E1EC478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A4E2B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1358AE9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中国石油大学（华东）</w:t>
            </w:r>
          </w:p>
        </w:tc>
      </w:tr>
      <w:tr w:rsidR="00137580" w14:paraId="7FB65FF6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63EF6F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DE545E0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新能源学院</w:t>
            </w:r>
          </w:p>
        </w:tc>
      </w:tr>
      <w:tr w:rsidR="00137580" w14:paraId="7FBE6419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8C6C69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027BE5B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山东省青岛市黄岛区长江西路66号</w:t>
            </w:r>
            <w:proofErr w:type="gramStart"/>
            <w:r w:rsidRPr="00137580">
              <w:rPr>
                <w:rFonts w:ascii="仿宋" w:eastAsia="仿宋" w:hAnsi="仿宋" w:hint="eastAsia"/>
                <w:sz w:val="24"/>
                <w:szCs w:val="24"/>
              </w:rPr>
              <w:t>工科楼</w:t>
            </w:r>
            <w:proofErr w:type="gramEnd"/>
            <w:r w:rsidRPr="00137580">
              <w:rPr>
                <w:rFonts w:ascii="仿宋" w:eastAsia="仿宋" w:hAnsi="仿宋" w:hint="eastAsia"/>
                <w:sz w:val="24"/>
                <w:szCs w:val="24"/>
              </w:rPr>
              <w:t>E座4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21</w:t>
            </w:r>
          </w:p>
        </w:tc>
      </w:tr>
      <w:tr w:rsidR="001B6628" w14:paraId="2E4EF197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131861" w14:textId="77777777" w:rsidR="001B6628" w:rsidRPr="00137580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9B2078" w14:textId="77777777" w:rsidR="001B6628" w:rsidRPr="0084588C" w:rsidRDefault="001B6628" w:rsidP="001B6628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3996A1" w14:textId="77777777"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545BB5" w14:textId="77777777"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1B6628" w14:paraId="3D32F852" w14:textId="77777777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70898" w14:textId="77777777" w:rsidR="001B6628" w:rsidRPr="00137580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E3187C9" w14:textId="77777777"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137580" w14:paraId="659BEFAB" w14:textId="77777777" w:rsidTr="00682CA1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D3482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3844D72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中国循环经济协会科技进步三等奖</w:t>
            </w:r>
          </w:p>
        </w:tc>
      </w:tr>
      <w:tr w:rsidR="00137580" w14:paraId="1FE25C4C" w14:textId="77777777" w:rsidTr="00682CA1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466A7C" w14:textId="77777777"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6FD815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="008D4F0C" w:rsidRPr="00137580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Pr="00137580">
              <w:rPr>
                <w:rFonts w:ascii="仿宋" w:eastAsia="仿宋" w:hAnsi="仿宋" w:hint="eastAsia"/>
                <w:sz w:val="24"/>
                <w:szCs w:val="24"/>
              </w:rPr>
              <w:t>2015年9月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C190F1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137580">
              <w:rPr>
                <w:rFonts w:ascii="仿宋" w:eastAsia="仿宋" w:hAnsi="仿宋" w:hint="eastAsia"/>
                <w:sz w:val="24"/>
                <w:szCs w:val="24"/>
              </w:rPr>
              <w:t>2021年12月</w:t>
            </w:r>
          </w:p>
        </w:tc>
      </w:tr>
      <w:tr w:rsidR="00137580" w14:paraId="538CD5E2" w14:textId="77777777" w:rsidTr="00682CA1">
        <w:trPr>
          <w:trHeight w:val="438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FB94EB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137580" w14:paraId="6A948B49" w14:textId="77777777" w:rsidTr="00682CA1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CF62920" w14:textId="77777777"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</w:rPr>
            </w:pPr>
            <w:r w:rsidRPr="00137580">
              <w:rPr>
                <w:rFonts w:ascii="仿宋" w:eastAsia="仿宋" w:hAnsi="仿宋" w:hint="eastAsia"/>
                <w:sz w:val="24"/>
              </w:rPr>
              <w:t>对发现点</w:t>
            </w:r>
            <w:r w:rsidRPr="00137580">
              <w:rPr>
                <w:rFonts w:ascii="仿宋" w:eastAsia="仿宋" w:hAnsi="仿宋"/>
                <w:sz w:val="24"/>
              </w:rPr>
              <w:t>1</w:t>
            </w:r>
            <w:r w:rsidRPr="00137580">
              <w:rPr>
                <w:rFonts w:ascii="仿宋" w:eastAsia="仿宋" w:hAnsi="仿宋" w:hint="eastAsia"/>
                <w:sz w:val="24"/>
              </w:rPr>
              <w:t>做出了突出贡献，</w:t>
            </w:r>
            <w:r w:rsidR="006614A6"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 w:rsidR="006614A6">
              <w:rPr>
                <w:rFonts w:ascii="仿宋" w:eastAsia="仿宋" w:hAnsi="仿宋"/>
                <w:sz w:val="24"/>
                <w:szCs w:val="24"/>
              </w:rPr>
              <w:t>2</w:t>
            </w:r>
            <w:r w:rsidR="006614A6" w:rsidRPr="0084588C">
              <w:rPr>
                <w:rFonts w:ascii="仿宋" w:eastAsia="仿宋" w:hAnsi="仿宋" w:hint="eastAsia"/>
                <w:sz w:val="24"/>
                <w:szCs w:val="24"/>
              </w:rPr>
              <w:t>的</w:t>
            </w:r>
            <w:r w:rsidR="006614A6" w:rsidRPr="00595AE8">
              <w:rPr>
                <w:rFonts w:ascii="仿宋" w:eastAsia="仿宋" w:hAnsi="仿宋" w:hint="eastAsia"/>
                <w:sz w:val="24"/>
              </w:rPr>
              <w:t>第一作者</w:t>
            </w:r>
            <w:r w:rsidR="006614A6" w:rsidRPr="0084588C">
              <w:rPr>
                <w:rFonts w:ascii="仿宋" w:eastAsia="仿宋" w:hAnsi="仿宋" w:hint="eastAsia"/>
                <w:sz w:val="24"/>
                <w:szCs w:val="24"/>
              </w:rPr>
              <w:t>，知识产权</w:t>
            </w:r>
            <w:r w:rsidR="006614A6">
              <w:rPr>
                <w:rFonts w:ascii="仿宋" w:eastAsia="仿宋" w:hAnsi="仿宋"/>
                <w:sz w:val="24"/>
                <w:szCs w:val="24"/>
              </w:rPr>
              <w:t>1</w:t>
            </w:r>
            <w:r w:rsidR="006614A6" w:rsidRPr="0084588C">
              <w:rPr>
                <w:rFonts w:ascii="仿宋" w:eastAsia="仿宋" w:hAnsi="仿宋"/>
                <w:sz w:val="24"/>
                <w:szCs w:val="24"/>
              </w:rPr>
              <w:t>和</w:t>
            </w:r>
            <w:r w:rsidR="006614A6">
              <w:rPr>
                <w:rFonts w:ascii="仿宋" w:eastAsia="仿宋" w:hAnsi="仿宋"/>
                <w:sz w:val="24"/>
                <w:szCs w:val="24"/>
              </w:rPr>
              <w:t>2</w:t>
            </w:r>
            <w:r w:rsidR="006614A6" w:rsidRPr="0084588C">
              <w:rPr>
                <w:rFonts w:ascii="仿宋" w:eastAsia="仿宋" w:hAnsi="仿宋"/>
                <w:sz w:val="24"/>
                <w:szCs w:val="24"/>
              </w:rPr>
              <w:t>的第一发明人</w:t>
            </w:r>
            <w:r w:rsidRPr="00137580">
              <w:rPr>
                <w:rFonts w:ascii="仿宋" w:eastAsia="仿宋" w:hAnsi="仿宋" w:hint="eastAsia"/>
                <w:sz w:val="24"/>
              </w:rPr>
              <w:t>。提出了鲁棒混合模型的参数辨识与变分推断理论，建立了面向非完备工业数据的高泛化、强鲁棒质量感知方法，突破了非完备数据的特征表示、知识挖掘、概率推断与参数估计的难题，提高了质量感知模型的实用性、泛化性和鲁棒性。</w:t>
            </w:r>
          </w:p>
        </w:tc>
      </w:tr>
      <w:tr w:rsidR="00137580" w14:paraId="40AB6229" w14:textId="77777777" w:rsidTr="00682CA1">
        <w:trPr>
          <w:trHeight w:val="567"/>
          <w:jc w:val="center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B0677A" w14:textId="77777777" w:rsidR="00137580" w:rsidRDefault="00137580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14:paraId="0D7EAC1C" w14:textId="77777777" w:rsidR="00137580" w:rsidRDefault="00137580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  <w:r w:rsidRPr="003F7E07">
              <w:rPr>
                <w:rFonts w:eastAsia="仿宋_GB2312"/>
                <w:noProof/>
              </w:rPr>
              <w:drawing>
                <wp:inline distT="0" distB="0" distL="0" distR="0" wp14:anchorId="32DFC41D" wp14:editId="2A08D780">
                  <wp:extent cx="360708" cy="208495"/>
                  <wp:effectExtent l="0" t="0" r="1270" b="1270"/>
                  <wp:docPr id="11" name="图片 11" descr="C:\Users\dell\Documents\WeChat Files\wxid_nya4z8ylfhcf22\FileStorage\Temp\aff30f4ba304cd1f8edba6a825b49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cuments\WeChat Files\wxid_nya4z8ylfhcf22\FileStorage\Temp\aff30f4ba304cd1f8edba6a825b49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6" cy="24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D5A27" w14:textId="77777777" w:rsidR="00137580" w:rsidRDefault="00137580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14:paraId="62987BE8" w14:textId="77777777" w:rsidR="00137580" w:rsidRDefault="00137580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66926" w14:textId="77777777" w:rsidR="00137580" w:rsidRDefault="00137580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14:paraId="528C7F91" w14:textId="77777777" w:rsidR="00137580" w:rsidRDefault="00137580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14:paraId="7306B052" w14:textId="77777777" w:rsidR="00137580" w:rsidRDefault="00137580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14:paraId="62A7210A" w14:textId="77777777" w:rsidR="00137580" w:rsidRDefault="00137580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14:paraId="09E19D75" w14:textId="77777777" w:rsidR="0084588C" w:rsidRDefault="0084588C">
      <w:pPr>
        <w:jc w:val="center"/>
        <w:rPr>
          <w:rFonts w:eastAsia="黑体"/>
          <w:sz w:val="32"/>
          <w:szCs w:val="32"/>
        </w:rPr>
      </w:pPr>
    </w:p>
    <w:p w14:paraId="2F624DD3" w14:textId="77777777" w:rsidR="00682CA1" w:rsidRDefault="00682CA1">
      <w:pPr>
        <w:jc w:val="center"/>
        <w:rPr>
          <w:rFonts w:eastAsia="黑体"/>
          <w:sz w:val="32"/>
          <w:szCs w:val="32"/>
        </w:rPr>
      </w:pPr>
    </w:p>
    <w:tbl>
      <w:tblPr>
        <w:tblW w:w="96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1A4883" w14:paraId="5A02FFEC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505398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lastRenderedPageBreak/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3D40C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沈冰冰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0AA46E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C52E229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4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2BAFC55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A6F46FC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中共党员</w:t>
            </w:r>
          </w:p>
        </w:tc>
      </w:tr>
      <w:tr w:rsidR="001A4883" w14:paraId="09B636FA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20DA6D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684B55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320982199211030867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1EDD84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624B811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女</w:t>
            </w:r>
          </w:p>
        </w:tc>
      </w:tr>
      <w:tr w:rsidR="001A4883" w14:paraId="678B6ADA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7BD48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D5504A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761E9D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17748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199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2</w:t>
            </w:r>
            <w:r w:rsidRPr="001A4883">
              <w:rPr>
                <w:rFonts w:ascii="仿宋" w:eastAsia="仿宋" w:hAnsi="仿宋" w:hint="eastAsia"/>
                <w:sz w:val="24"/>
                <w:szCs w:val="24"/>
              </w:rPr>
              <w:t>年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11</w:t>
            </w:r>
            <w:r w:rsidRPr="001A4883">
              <w:rPr>
                <w:rFonts w:ascii="仿宋" w:eastAsia="仿宋" w:hAnsi="仿宋" w:hint="eastAsia"/>
                <w:sz w:val="24"/>
                <w:szCs w:val="24"/>
              </w:rPr>
              <w:t>月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C9BD94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7AA7FC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江苏盐城</w:t>
            </w:r>
          </w:p>
        </w:tc>
      </w:tr>
      <w:tr w:rsidR="001A4883" w14:paraId="405E633B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F1425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04BF50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讲师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C1ACE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0D3A43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80E59E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BF5D0F7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1A4883" w14:paraId="5365B48B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119D90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D64998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bookmarkStart w:id="7" w:name="RY_WORKMAJOR"/>
            <w:bookmarkEnd w:id="7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D23379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0D759C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bookmarkStart w:id="8" w:name="RY_SPECMAJOR"/>
            <w:bookmarkEnd w:id="8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数据科学与大数据技术</w:t>
            </w:r>
          </w:p>
        </w:tc>
      </w:tr>
      <w:tr w:rsidR="001A4883" w14:paraId="31227322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C0E49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D05E6" w14:textId="77777777" w:rsidR="001A4883" w:rsidRPr="001A4883" w:rsidRDefault="001A4883" w:rsidP="001A4883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bookmarkStart w:id="9" w:name="RY_GRDUNIV"/>
            <w:bookmarkEnd w:id="9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81A4D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645DC55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bookmarkStart w:id="10" w:name="RY_GRDTIME"/>
            <w:bookmarkEnd w:id="10"/>
            <w:r w:rsidRPr="001A4883">
              <w:rPr>
                <w:rFonts w:ascii="仿宋" w:eastAsia="仿宋" w:hAnsi="仿宋" w:hint="eastAsia"/>
                <w:sz w:val="24"/>
                <w:szCs w:val="24"/>
              </w:rPr>
              <w:t>20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22</w:t>
            </w:r>
            <w:r w:rsidRPr="001A4883">
              <w:rPr>
                <w:rFonts w:ascii="仿宋" w:eastAsia="仿宋" w:hAnsi="仿宋" w:hint="eastAsia"/>
                <w:sz w:val="24"/>
                <w:szCs w:val="24"/>
              </w:rPr>
              <w:t>年3月</w:t>
            </w:r>
          </w:p>
        </w:tc>
      </w:tr>
      <w:tr w:rsidR="001A4883" w14:paraId="4DA59889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A7B96B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80FE15" w14:textId="77777777" w:rsidR="001A4883" w:rsidRPr="001A4883" w:rsidRDefault="001A4883" w:rsidP="001A4883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shenbingbing@hznu.edu.cn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A05F04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A122B" w14:textId="77777777" w:rsidR="001A4883" w:rsidRPr="001A4883" w:rsidRDefault="001A4883" w:rsidP="001A4883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8262282824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47BCE2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260BF6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18262282824</w:t>
            </w:r>
          </w:p>
        </w:tc>
      </w:tr>
      <w:tr w:rsidR="001A4883" w14:paraId="60662257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D99423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14F0CA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bookmarkStart w:id="11" w:name="RY_FIXTEL"/>
            <w:bookmarkStart w:id="12" w:name="RY_UNIT"/>
            <w:bookmarkEnd w:id="11"/>
            <w:bookmarkEnd w:id="12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杭州师范大学</w:t>
            </w:r>
          </w:p>
        </w:tc>
      </w:tr>
      <w:tr w:rsidR="001A4883" w14:paraId="667CA641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03CD8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06B111F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bookmarkStart w:id="13" w:name="RY_POSTADDR"/>
            <w:bookmarkStart w:id="14" w:name="RY_POSTCODE"/>
            <w:bookmarkEnd w:id="13"/>
            <w:bookmarkEnd w:id="14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数学学院</w:t>
            </w:r>
          </w:p>
        </w:tc>
      </w:tr>
      <w:tr w:rsidR="001A4883" w14:paraId="4D3E784B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02FD34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8B89BD1" w14:textId="77777777"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浙江省杭州市余杭区余杭塘路2318号</w:t>
            </w:r>
          </w:p>
        </w:tc>
      </w:tr>
      <w:tr w:rsidR="008D4F0C" w14:paraId="2264EC8C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99A724" w14:textId="77777777" w:rsidR="008D4F0C" w:rsidRPr="00B06CA9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DFE5F" w14:textId="77777777" w:rsidR="008D4F0C" w:rsidRPr="0084588C" w:rsidRDefault="008D4F0C" w:rsidP="008D4F0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046ABD" w14:textId="77777777" w:rsidR="008D4F0C" w:rsidRPr="0084588C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37FA18A" w14:textId="77777777" w:rsidR="008D4F0C" w:rsidRPr="0084588C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8D4F0C" w14:paraId="0015BA5E" w14:textId="77777777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D3804B" w14:textId="77777777" w:rsidR="008D4F0C" w:rsidRPr="00B06CA9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0ED7106" w14:textId="77777777" w:rsidR="008D4F0C" w:rsidRPr="0084588C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B06CA9" w14:paraId="60AB2FD8" w14:textId="77777777" w:rsidTr="00B06C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9B4AB0" w14:textId="77777777" w:rsidR="00B06CA9" w:rsidRPr="00B06CA9" w:rsidRDefault="00B06CA9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C8D3807" w14:textId="77777777"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无</w:t>
            </w:r>
          </w:p>
        </w:tc>
      </w:tr>
      <w:tr w:rsidR="00B06CA9" w14:paraId="19987520" w14:textId="77777777" w:rsidTr="00B06C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57605D" w14:textId="77777777" w:rsidR="00B06CA9" w:rsidRPr="00B06CA9" w:rsidRDefault="00B06CA9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8A309" w14:textId="77777777"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01</w:t>
            </w:r>
            <w:r w:rsidR="00355E08">
              <w:rPr>
                <w:rFonts w:ascii="仿宋" w:eastAsia="仿宋" w:hAnsi="仿宋"/>
                <w:sz w:val="24"/>
                <w:szCs w:val="24"/>
              </w:rPr>
              <w:t>8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.0</w:t>
            </w:r>
            <w:r w:rsidR="008D4F0C">
              <w:rPr>
                <w:rFonts w:ascii="仿宋" w:eastAsia="仿宋" w:hAnsi="仿宋"/>
                <w:sz w:val="24"/>
                <w:szCs w:val="24"/>
              </w:rPr>
              <w:t>9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5333C2E" w14:textId="77777777"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021.12</w:t>
            </w:r>
          </w:p>
        </w:tc>
      </w:tr>
      <w:tr w:rsidR="00B06CA9" w14:paraId="7A6C21D9" w14:textId="77777777" w:rsidTr="00B06C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D1F9E3" w14:textId="77777777"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B06CA9" w14:paraId="2BF0C60A" w14:textId="77777777" w:rsidTr="00B06C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15B7E5D" w14:textId="77777777" w:rsidR="00B06CA9" w:rsidRDefault="008D4F0C" w:rsidP="003C4FA9">
            <w:pPr>
              <w:adjustRightInd w:val="0"/>
              <w:snapToGrid w:val="0"/>
              <w:rPr>
                <w:rFonts w:eastAsia="仿宋_GB2312"/>
                <w:sz w:val="24"/>
              </w:rPr>
            </w:pPr>
            <w:r w:rsidRPr="00137580">
              <w:rPr>
                <w:rFonts w:ascii="仿宋" w:eastAsia="仿宋" w:hAnsi="仿宋" w:hint="eastAsia"/>
                <w:sz w:val="24"/>
              </w:rPr>
              <w:t>对发现点</w:t>
            </w:r>
            <w:r w:rsidR="003C4FA9">
              <w:rPr>
                <w:rFonts w:ascii="仿宋" w:eastAsia="仿宋" w:hAnsi="仿宋"/>
                <w:sz w:val="24"/>
              </w:rPr>
              <w:t>1</w:t>
            </w:r>
            <w:r w:rsidRPr="00137580">
              <w:rPr>
                <w:rFonts w:ascii="仿宋" w:eastAsia="仿宋" w:hAnsi="仿宋" w:hint="eastAsia"/>
                <w:sz w:val="24"/>
              </w:rPr>
              <w:t>做出了突出贡献，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 w:rsidR="003C4FA9">
              <w:rPr>
                <w:rFonts w:ascii="仿宋" w:eastAsia="仿宋" w:hAnsi="仿宋"/>
                <w:sz w:val="24"/>
                <w:szCs w:val="24"/>
              </w:rPr>
              <w:t>3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的</w:t>
            </w:r>
            <w:r w:rsidRPr="00595AE8">
              <w:rPr>
                <w:rFonts w:ascii="仿宋" w:eastAsia="仿宋" w:hAnsi="仿宋" w:hint="eastAsia"/>
                <w:sz w:val="24"/>
              </w:rPr>
              <w:t>第一作者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，</w:t>
            </w:r>
            <w:r w:rsidR="00B06CA9" w:rsidRPr="00B06CA9">
              <w:rPr>
                <w:rFonts w:ascii="仿宋" w:eastAsia="仿宋" w:hAnsi="仿宋" w:hint="eastAsia"/>
                <w:sz w:val="24"/>
              </w:rPr>
              <w:t>提出了</w:t>
            </w:r>
            <w:r w:rsidR="001A4883" w:rsidRPr="001A4883">
              <w:rPr>
                <w:rFonts w:ascii="仿宋" w:eastAsia="仿宋" w:hAnsi="仿宋" w:hint="eastAsia"/>
                <w:sz w:val="24"/>
              </w:rPr>
              <w:t>基于变分推断的由浅到深的非线性概率</w:t>
            </w:r>
            <w:proofErr w:type="gramStart"/>
            <w:r w:rsidR="001A4883" w:rsidRPr="001A4883">
              <w:rPr>
                <w:rFonts w:ascii="仿宋" w:eastAsia="仿宋" w:hAnsi="仿宋" w:hint="eastAsia"/>
                <w:sz w:val="24"/>
              </w:rPr>
              <w:t>隐</w:t>
            </w:r>
            <w:proofErr w:type="gramEnd"/>
            <w:r w:rsidR="001A4883" w:rsidRPr="001A4883">
              <w:rPr>
                <w:rFonts w:ascii="仿宋" w:eastAsia="仿宋" w:hAnsi="仿宋" w:hint="eastAsia"/>
                <w:sz w:val="24"/>
              </w:rPr>
              <w:t>变量模型，设计了基于半监督学习的特征自主挖掘与网络自优化模块，解决了变量高维度、数据强非线性、过程多工况、有标签数据稀少等建模挑战。</w:t>
            </w:r>
          </w:p>
          <w:p w14:paraId="4E0B8B6D" w14:textId="77777777" w:rsidR="00F068E0" w:rsidRPr="001A4883" w:rsidRDefault="00F068E0" w:rsidP="003C4FA9">
            <w:pPr>
              <w:adjustRightInd w:val="0"/>
              <w:snapToGrid w:val="0"/>
              <w:rPr>
                <w:rFonts w:eastAsia="仿宋_GB2312"/>
                <w:sz w:val="24"/>
              </w:rPr>
            </w:pPr>
          </w:p>
        </w:tc>
      </w:tr>
      <w:tr w:rsidR="00B06CA9" w14:paraId="6C7A9B1D" w14:textId="77777777" w:rsidTr="00B06CA9">
        <w:trPr>
          <w:trHeight w:val="567"/>
          <w:jc w:val="center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EEA479F" w14:textId="77777777" w:rsidR="00B06CA9" w:rsidRDefault="00B06CA9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14:paraId="0CCA7E60" w14:textId="77777777" w:rsidR="00B06CA9" w:rsidRDefault="00B06CA9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</w:p>
          <w:p w14:paraId="4F5ED3A9" w14:textId="77777777" w:rsidR="00B06CA9" w:rsidRDefault="00B06CA9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14:paraId="03EAC95F" w14:textId="77777777" w:rsidR="00B06CA9" w:rsidRDefault="00B06CA9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C0638" w14:textId="77777777" w:rsidR="00B06CA9" w:rsidRDefault="00B06CA9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14:paraId="56C781D6" w14:textId="77777777" w:rsidR="00B06CA9" w:rsidRDefault="00B06CA9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14:paraId="3ECCD35F" w14:textId="77777777" w:rsidR="00B06CA9" w:rsidRDefault="00B06CA9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14:paraId="52D5BB2D" w14:textId="77777777" w:rsidR="00B06CA9" w:rsidRDefault="00B06CA9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14:paraId="369DABB6" w14:textId="77777777" w:rsidR="00682CA1" w:rsidRDefault="00682CA1">
      <w:pPr>
        <w:jc w:val="center"/>
        <w:rPr>
          <w:rFonts w:eastAsia="黑体"/>
          <w:sz w:val="32"/>
          <w:szCs w:val="32"/>
        </w:rPr>
      </w:pPr>
    </w:p>
    <w:p w14:paraId="59D1287A" w14:textId="77777777" w:rsidR="00682CA1" w:rsidRDefault="00682CA1">
      <w:pPr>
        <w:jc w:val="center"/>
        <w:rPr>
          <w:rFonts w:eastAsia="黑体"/>
          <w:sz w:val="32"/>
          <w:szCs w:val="32"/>
        </w:rPr>
      </w:pPr>
    </w:p>
    <w:tbl>
      <w:tblPr>
        <w:tblW w:w="96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AD7A47" w14:paraId="0BA94D93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0AB579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0C509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江肖禹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3E18F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20E505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5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FEC1E3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610FD6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党员</w:t>
            </w:r>
          </w:p>
        </w:tc>
      </w:tr>
      <w:tr w:rsidR="00AD7A47" w14:paraId="52C370F7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1C928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5EEBAF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330723199404070014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845EA1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F2F4051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男</w:t>
            </w:r>
          </w:p>
        </w:tc>
      </w:tr>
      <w:tr w:rsidR="00AD7A47" w14:paraId="11BDD904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D19237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323B2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DD23B9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B07C06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9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94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04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92C9EB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59311B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金华</w:t>
            </w:r>
          </w:p>
        </w:tc>
      </w:tr>
      <w:tr w:rsidR="00AD7A47" w14:paraId="5C1287C0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3B19D6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B0719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中级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2C3A8C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EFF59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26E826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A4EC86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AD7A47" w14:paraId="41EA398C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EEBDFF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FBB308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101A1E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5C6AD11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</w:tr>
      <w:tr w:rsidR="00AD7A47" w14:paraId="1D0E278A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E7791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DC8FF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4B7E0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E8EF308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2023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.0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</w:tr>
      <w:tr w:rsidR="00AD7A47" w14:paraId="0E9ADE56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0FA45C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214559" w14:textId="77777777" w:rsidR="00AD7A47" w:rsidRPr="00B06CA9" w:rsidRDefault="00AD7A47" w:rsidP="003C4FA9">
            <w:pPr>
              <w:adjustRightInd w:val="0"/>
              <w:snapToGrid w:val="0"/>
              <w:ind w:left="240" w:hangingChars="100" w:hanging="24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jiangxiaoyu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@zju.edu.cn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6E3EB2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682AED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无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438E1A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AF6AA4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18329021284</w:t>
            </w:r>
          </w:p>
        </w:tc>
      </w:tr>
      <w:tr w:rsidR="00AD7A47" w14:paraId="13791276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04B07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5B37D1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</w:tr>
      <w:tr w:rsidR="00AD7A47" w14:paraId="0397367C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601ED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449866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控制科学与工程学院</w:t>
            </w:r>
          </w:p>
        </w:tc>
      </w:tr>
      <w:tr w:rsidR="00AD7A47" w14:paraId="0B03A788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11D3B7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5F3F4D0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浙江杭州市浙大路38号</w:t>
            </w:r>
          </w:p>
        </w:tc>
      </w:tr>
      <w:tr w:rsidR="00AD7A47" w14:paraId="792CE4B2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3EC953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BE427A" w14:textId="77777777" w:rsidR="00AD7A47" w:rsidRPr="0084588C" w:rsidRDefault="00AD7A47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092D8C" w14:textId="77777777" w:rsidR="00AD7A47" w:rsidRPr="0084588C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25048F" w14:textId="77777777" w:rsidR="00AD7A47" w:rsidRPr="0084588C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AD7A47" w14:paraId="5D4D0F04" w14:textId="7777777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4E7F84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07ED8B9" w14:textId="77777777" w:rsidR="00AD7A47" w:rsidRPr="0084588C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AD7A47" w14:paraId="33006DBB" w14:textId="77777777" w:rsidTr="003C4F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45F62D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7020180" w14:textId="77777777"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无</w:t>
            </w:r>
          </w:p>
        </w:tc>
      </w:tr>
      <w:tr w:rsidR="00AD7A47" w14:paraId="512B450D" w14:textId="77777777" w:rsidTr="003C4F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7E7DCB" w14:textId="77777777"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ACACF0" w14:textId="77777777"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01</w:t>
            </w:r>
            <w:r>
              <w:rPr>
                <w:rFonts w:ascii="仿宋" w:eastAsia="仿宋" w:hAnsi="仿宋"/>
                <w:sz w:val="24"/>
                <w:szCs w:val="24"/>
              </w:rPr>
              <w:t>9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.0</w:t>
            </w:r>
            <w:r>
              <w:rPr>
                <w:rFonts w:ascii="仿宋" w:eastAsia="仿宋" w:hAnsi="仿宋"/>
                <w:sz w:val="24"/>
                <w:szCs w:val="24"/>
              </w:rPr>
              <w:t>9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0734503" w14:textId="77777777"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021.12</w:t>
            </w:r>
          </w:p>
        </w:tc>
      </w:tr>
      <w:tr w:rsidR="00AD7A47" w14:paraId="4C7AAF0A" w14:textId="77777777" w:rsidTr="003C4F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404F013" w14:textId="77777777"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AD7A47" w14:paraId="43AF717F" w14:textId="77777777" w:rsidTr="003C4F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99FDEF" w14:textId="77777777"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</w:rPr>
            </w:pPr>
            <w:r w:rsidRPr="00137580">
              <w:rPr>
                <w:rFonts w:ascii="仿宋" w:eastAsia="仿宋" w:hAnsi="仿宋" w:hint="eastAsia"/>
                <w:sz w:val="24"/>
              </w:rPr>
              <w:t>对发现点</w:t>
            </w:r>
            <w:r>
              <w:rPr>
                <w:rFonts w:ascii="仿宋" w:eastAsia="仿宋" w:hAnsi="仿宋"/>
                <w:sz w:val="24"/>
              </w:rPr>
              <w:t>2</w:t>
            </w:r>
            <w:r w:rsidRPr="00137580">
              <w:rPr>
                <w:rFonts w:ascii="仿宋" w:eastAsia="仿宋" w:hAnsi="仿宋" w:hint="eastAsia"/>
                <w:sz w:val="24"/>
              </w:rPr>
              <w:t>做出了突出贡献，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>
              <w:rPr>
                <w:rFonts w:ascii="仿宋" w:eastAsia="仿宋" w:hAnsi="仿宋"/>
                <w:sz w:val="24"/>
                <w:szCs w:val="24"/>
              </w:rPr>
              <w:t>6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的</w:t>
            </w:r>
            <w:r w:rsidRPr="00595AE8">
              <w:rPr>
                <w:rFonts w:ascii="仿宋" w:eastAsia="仿宋" w:hAnsi="仿宋" w:hint="eastAsia"/>
                <w:sz w:val="24"/>
              </w:rPr>
              <w:t>第一作者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，</w:t>
            </w:r>
            <w:r w:rsidRPr="00B06CA9">
              <w:rPr>
                <w:rFonts w:ascii="仿宋" w:eastAsia="仿宋" w:hAnsi="仿宋" w:hint="eastAsia"/>
                <w:sz w:val="24"/>
              </w:rPr>
              <w:t>提出了</w:t>
            </w:r>
            <w:r>
              <w:rPr>
                <w:rFonts w:ascii="仿宋" w:eastAsia="仿宋" w:hAnsi="仿宋" w:hint="eastAsia"/>
                <w:sz w:val="24"/>
              </w:rPr>
              <w:t>一种</w:t>
            </w:r>
            <w:r w:rsidRPr="00B06CA9">
              <w:rPr>
                <w:rFonts w:ascii="仿宋" w:eastAsia="仿宋" w:hAnsi="仿宋" w:hint="eastAsia"/>
                <w:sz w:val="24"/>
              </w:rPr>
              <w:t>多生成器的数据增强分类器，以提升生成数据的全面性和数据增强表现，极大提高了数据不平衡问题下的故障诊断准确率。</w:t>
            </w:r>
          </w:p>
        </w:tc>
      </w:tr>
      <w:tr w:rsidR="00AD7A47" w14:paraId="1368C661" w14:textId="77777777" w:rsidTr="003C4FA9">
        <w:trPr>
          <w:trHeight w:val="567"/>
          <w:jc w:val="center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CA1ED67" w14:textId="77777777" w:rsidR="00AD7A47" w:rsidRDefault="00AD7A47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14:paraId="2B1D6136" w14:textId="77777777" w:rsidR="00AD7A47" w:rsidRDefault="00AD7A47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</w:p>
          <w:p w14:paraId="21271176" w14:textId="77777777" w:rsidR="00AD7A47" w:rsidRDefault="00AD7A47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14:paraId="72D5A239" w14:textId="77777777" w:rsidR="00AD7A47" w:rsidRDefault="00AD7A47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D540E" w14:textId="77777777" w:rsidR="00AD7A47" w:rsidRDefault="00AD7A47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14:paraId="624E4D90" w14:textId="77777777" w:rsidR="00AD7A47" w:rsidRDefault="00AD7A47" w:rsidP="003C4FA9">
            <w:pPr>
              <w:adjustRightInd w:val="0"/>
              <w:snapToGrid w:val="0"/>
              <w:ind w:firstLineChars="200" w:firstLine="422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14:paraId="71027B28" w14:textId="77777777" w:rsidR="00AD7A47" w:rsidRDefault="00AD7A47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14:paraId="073B9250" w14:textId="77777777" w:rsidR="00AD7A47" w:rsidRDefault="00AD7A47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14:paraId="358F3D5F" w14:textId="77777777" w:rsidR="00682CA1" w:rsidRDefault="00682CA1">
      <w:pPr>
        <w:jc w:val="center"/>
        <w:rPr>
          <w:rFonts w:eastAsia="黑体"/>
          <w:sz w:val="32"/>
          <w:szCs w:val="32"/>
        </w:rPr>
      </w:pPr>
    </w:p>
    <w:p w14:paraId="53323FF3" w14:textId="77777777" w:rsidR="00682CA1" w:rsidRDefault="00682CA1">
      <w:pPr>
        <w:jc w:val="center"/>
        <w:rPr>
          <w:rFonts w:eastAsia="黑体"/>
          <w:sz w:val="32"/>
          <w:szCs w:val="32"/>
        </w:rPr>
      </w:pPr>
    </w:p>
    <w:p w14:paraId="49CC3055" w14:textId="77777777" w:rsidR="0068025E" w:rsidRDefault="0068025E" w:rsidP="0068025E">
      <w:pPr>
        <w:jc w:val="center"/>
        <w:rPr>
          <w:rFonts w:eastAsia="黑体"/>
          <w:sz w:val="32"/>
          <w:szCs w:val="32"/>
          <w:highlight w:val="yellow"/>
        </w:rPr>
      </w:pPr>
      <w:r>
        <w:rPr>
          <w:rFonts w:eastAsia="黑体"/>
          <w:sz w:val="32"/>
          <w:szCs w:val="32"/>
        </w:rPr>
        <w:t>十、主要完成单位情况表</w:t>
      </w:r>
    </w:p>
    <w:tbl>
      <w:tblPr>
        <w:tblW w:w="96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9"/>
        <w:gridCol w:w="1859"/>
        <w:gridCol w:w="60"/>
        <w:gridCol w:w="1303"/>
        <w:gridCol w:w="1941"/>
        <w:gridCol w:w="1289"/>
        <w:gridCol w:w="1611"/>
      </w:tblGrid>
      <w:tr w:rsidR="0068025E" w14:paraId="011DF821" w14:textId="77777777" w:rsidTr="001D1E26">
        <w:trPr>
          <w:trHeight w:hRule="exact" w:val="567"/>
        </w:trPr>
        <w:tc>
          <w:tcPr>
            <w:tcW w:w="16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670BAA" w14:textId="77777777"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单位名称</w:t>
            </w:r>
          </w:p>
        </w:tc>
        <w:tc>
          <w:tcPr>
            <w:tcW w:w="8063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3749FB" w14:textId="77777777" w:rsidR="0068025E" w:rsidRDefault="0068025E" w:rsidP="001D1E26">
            <w:pPr>
              <w:rPr>
                <w:rFonts w:eastAsia="仿宋_GB2312"/>
                <w:b/>
                <w:sz w:val="24"/>
              </w:rPr>
            </w:pPr>
            <w:bookmarkStart w:id="15" w:name="DW_NAME"/>
            <w:bookmarkEnd w:id="15"/>
            <w:r w:rsidRPr="00890E1C">
              <w:rPr>
                <w:rFonts w:eastAsia="仿宋_GB2312" w:hint="eastAsia"/>
                <w:sz w:val="24"/>
              </w:rPr>
              <w:t>浙江大学</w:t>
            </w:r>
          </w:p>
        </w:tc>
      </w:tr>
      <w:tr w:rsidR="0068025E" w14:paraId="6F5EFA17" w14:textId="77777777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C4CA93" w14:textId="77777777"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排</w:t>
            </w:r>
            <w:r>
              <w:rPr>
                <w:rFonts w:eastAsia="仿宋_GB2312"/>
                <w:sz w:val="24"/>
              </w:rPr>
              <w:t xml:space="preserve">    </w:t>
            </w:r>
            <w:r>
              <w:rPr>
                <w:rFonts w:eastAsia="仿宋_GB2312"/>
                <w:sz w:val="24"/>
              </w:rPr>
              <w:t>名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99C5946" w14:textId="77777777" w:rsidR="0068025E" w:rsidRPr="00D64BC6" w:rsidRDefault="0068025E" w:rsidP="001D1E26">
            <w:pPr>
              <w:rPr>
                <w:rFonts w:ascii="仿宋" w:eastAsia="仿宋" w:hAnsi="仿宋" w:cs="Calibri" w:hint="eastAsia"/>
                <w:b/>
                <w:sz w:val="24"/>
              </w:rPr>
            </w:pPr>
            <w:r w:rsidRPr="00D64BC6">
              <w:rPr>
                <w:rFonts w:eastAsia="仿宋_GB2312" w:hint="eastAsia"/>
                <w:sz w:val="24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1998CA" w14:textId="77777777" w:rsidR="0068025E" w:rsidRDefault="0068025E" w:rsidP="001D1E26">
            <w:pPr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eastAsia="仿宋_GB2312"/>
                <w:sz w:val="24"/>
              </w:rPr>
              <w:t>法人代表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07465D" w14:textId="77777777" w:rsidR="0068025E" w:rsidRPr="00D64BC6" w:rsidRDefault="0068025E" w:rsidP="001D1E26">
            <w:pPr>
              <w:rPr>
                <w:rFonts w:ascii="仿宋" w:eastAsia="仿宋" w:hAnsi="仿宋" w:hint="eastAsia"/>
                <w:b/>
                <w:sz w:val="24"/>
              </w:rPr>
            </w:pPr>
            <w:r w:rsidRPr="00D64BC6">
              <w:rPr>
                <w:rFonts w:ascii="仿宋" w:eastAsia="仿宋" w:hAnsi="仿宋" w:cs="微软雅黑" w:hint="eastAsia"/>
                <w:sz w:val="24"/>
              </w:rPr>
              <w:t>杜</w:t>
            </w:r>
            <w:r w:rsidRPr="00D64BC6">
              <w:rPr>
                <w:rFonts w:ascii="仿宋" w:eastAsia="仿宋" w:hAnsi="仿宋" w:cs="___WRD_EMBED_SUB_45" w:hint="eastAsia"/>
                <w:sz w:val="24"/>
              </w:rPr>
              <w:t>江</w:t>
            </w:r>
            <w:r w:rsidRPr="00D64BC6">
              <w:rPr>
                <w:rFonts w:ascii="仿宋" w:eastAsia="仿宋" w:hAnsi="仿宋" w:cs="微软雅黑" w:hint="eastAsia"/>
                <w:sz w:val="24"/>
              </w:rPr>
              <w:t>峰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23347A" w14:textId="77777777"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所在地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A10C3A" w14:textId="77777777" w:rsidR="0068025E" w:rsidRDefault="0068025E" w:rsidP="001D1E26">
            <w:pPr>
              <w:rPr>
                <w:rFonts w:eastAsia="仿宋_GB2312"/>
                <w:b/>
                <w:sz w:val="24"/>
              </w:rPr>
            </w:pPr>
            <w:r w:rsidRPr="00D64BC6">
              <w:rPr>
                <w:rFonts w:eastAsia="仿宋_GB2312" w:hint="eastAsia"/>
                <w:sz w:val="24"/>
              </w:rPr>
              <w:t>浙江</w:t>
            </w:r>
          </w:p>
        </w:tc>
      </w:tr>
      <w:tr w:rsidR="0068025E" w14:paraId="31CEB9CD" w14:textId="77777777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AD2936" w14:textId="77777777"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单位性质</w:t>
            </w:r>
          </w:p>
        </w:tc>
        <w:tc>
          <w:tcPr>
            <w:tcW w:w="80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12C2F9" w14:textId="77777777" w:rsidR="0068025E" w:rsidRPr="00D64BC6" w:rsidRDefault="0068025E" w:rsidP="001D1E26">
            <w:pPr>
              <w:rPr>
                <w:rFonts w:eastAsia="仿宋_GB2312"/>
                <w:sz w:val="24"/>
              </w:rPr>
            </w:pPr>
            <w:bookmarkStart w:id="16" w:name="DW_FAX"/>
            <w:bookmarkStart w:id="17" w:name="DX_UNPROCODE"/>
            <w:bookmarkEnd w:id="16"/>
            <w:bookmarkEnd w:id="17"/>
            <w:r w:rsidRPr="00D64BC6">
              <w:rPr>
                <w:rFonts w:eastAsia="仿宋_GB2312" w:hint="eastAsia"/>
                <w:sz w:val="24"/>
              </w:rPr>
              <w:t>学校</w:t>
            </w:r>
          </w:p>
        </w:tc>
      </w:tr>
      <w:tr w:rsidR="0068025E" w14:paraId="235378E2" w14:textId="77777777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AC450" w14:textId="77777777" w:rsidR="0068025E" w:rsidRPr="0068025E" w:rsidRDefault="0068025E" w:rsidP="001D1E26">
            <w:pPr>
              <w:jc w:val="center"/>
              <w:rPr>
                <w:rFonts w:ascii="仿宋" w:eastAsia="仿宋" w:hAnsi="仿宋" w:hint="eastAsia"/>
                <w:sz w:val="24"/>
              </w:rPr>
            </w:pPr>
            <w:r w:rsidRPr="0068025E">
              <w:rPr>
                <w:rFonts w:ascii="仿宋" w:eastAsia="仿宋" w:hAnsi="仿宋"/>
                <w:sz w:val="24"/>
              </w:rPr>
              <w:t>联 系 人</w:t>
            </w:r>
          </w:p>
        </w:tc>
        <w:tc>
          <w:tcPr>
            <w:tcW w:w="19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A1EE9" w14:textId="77777777" w:rsidR="0068025E" w:rsidRPr="00C86BA0" w:rsidRDefault="0068025E" w:rsidP="001D1E26">
            <w:pPr>
              <w:rPr>
                <w:rFonts w:ascii="仿宋" w:eastAsia="仿宋" w:hAnsi="仿宋" w:hint="eastAsia"/>
                <w:sz w:val="24"/>
                <w:highlight w:val="yellow"/>
              </w:rPr>
            </w:pPr>
            <w:bookmarkStart w:id="18" w:name="DW_RPERSON"/>
            <w:bookmarkEnd w:id="18"/>
            <w:r w:rsidRPr="00C86BA0">
              <w:rPr>
                <w:rFonts w:ascii="仿宋" w:eastAsia="仿宋" w:hAnsi="仿宋" w:cs="微软雅黑" w:hint="eastAsia"/>
                <w:sz w:val="24"/>
                <w:highlight w:val="yellow"/>
              </w:rPr>
              <w:t>张潇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508F0F" w14:textId="77777777" w:rsidR="0068025E" w:rsidRPr="00C86BA0" w:rsidRDefault="0068025E" w:rsidP="001D1E26">
            <w:pPr>
              <w:jc w:val="center"/>
              <w:rPr>
                <w:rFonts w:ascii="仿宋" w:eastAsia="仿宋" w:hAnsi="仿宋" w:hint="eastAsia"/>
                <w:sz w:val="24"/>
                <w:highlight w:val="yellow"/>
              </w:rPr>
            </w:pPr>
            <w:r w:rsidRPr="00C86BA0">
              <w:rPr>
                <w:rFonts w:ascii="仿宋" w:eastAsia="仿宋" w:hAnsi="仿宋"/>
                <w:sz w:val="24"/>
                <w:highlight w:val="yellow"/>
              </w:rPr>
              <w:t>办公电话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D180E" w14:textId="77777777" w:rsidR="0068025E" w:rsidRPr="00C86BA0" w:rsidRDefault="0068025E" w:rsidP="001D1E26">
            <w:pPr>
              <w:rPr>
                <w:rFonts w:ascii="仿宋" w:eastAsia="仿宋" w:hAnsi="仿宋" w:hint="eastAsia"/>
                <w:sz w:val="24"/>
                <w:highlight w:val="yellow"/>
              </w:rPr>
            </w:pPr>
            <w:bookmarkStart w:id="19" w:name="DW_RTELPHONE"/>
            <w:bookmarkEnd w:id="19"/>
            <w:r w:rsidRPr="00C86BA0">
              <w:rPr>
                <w:rFonts w:ascii="仿宋" w:eastAsia="仿宋" w:hAnsi="仿宋"/>
                <w:sz w:val="24"/>
                <w:highlight w:val="yellow"/>
              </w:rPr>
              <w:t>0571-88981082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09040" w14:textId="77777777" w:rsidR="0068025E" w:rsidRPr="00C86BA0" w:rsidRDefault="0068025E" w:rsidP="001D1E26">
            <w:pPr>
              <w:jc w:val="center"/>
              <w:rPr>
                <w:rFonts w:ascii="仿宋" w:eastAsia="仿宋" w:hAnsi="仿宋" w:hint="eastAsia"/>
                <w:sz w:val="24"/>
                <w:highlight w:val="yellow"/>
              </w:rPr>
            </w:pPr>
            <w:r w:rsidRPr="00C86BA0">
              <w:rPr>
                <w:rFonts w:ascii="仿宋" w:eastAsia="仿宋" w:hAnsi="仿宋"/>
                <w:sz w:val="24"/>
                <w:highlight w:val="yellow"/>
              </w:rPr>
              <w:t>移动电话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0AC5CF" w14:textId="77777777" w:rsidR="0068025E" w:rsidRPr="00C86BA0" w:rsidRDefault="0068025E" w:rsidP="001D1E26">
            <w:pPr>
              <w:rPr>
                <w:rFonts w:ascii="仿宋" w:eastAsia="仿宋" w:hAnsi="仿宋" w:hint="eastAsia"/>
                <w:sz w:val="24"/>
                <w:highlight w:val="yellow"/>
              </w:rPr>
            </w:pPr>
            <w:bookmarkStart w:id="20" w:name="dw_ry_mpno"/>
            <w:bookmarkEnd w:id="20"/>
          </w:p>
        </w:tc>
      </w:tr>
      <w:tr w:rsidR="0068025E" w14:paraId="0BC133BA" w14:textId="77777777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51320B" w14:textId="77777777" w:rsidR="0068025E" w:rsidRPr="0068025E" w:rsidRDefault="0068025E" w:rsidP="001D1E26">
            <w:pPr>
              <w:jc w:val="center"/>
              <w:rPr>
                <w:rFonts w:ascii="仿宋" w:eastAsia="仿宋" w:hAnsi="仿宋" w:hint="eastAsia"/>
                <w:sz w:val="24"/>
              </w:rPr>
            </w:pPr>
            <w:r w:rsidRPr="0068025E">
              <w:rPr>
                <w:rFonts w:ascii="仿宋" w:eastAsia="仿宋" w:hAnsi="仿宋"/>
                <w:sz w:val="24"/>
              </w:rPr>
              <w:t>通讯地址</w:t>
            </w:r>
          </w:p>
        </w:tc>
        <w:tc>
          <w:tcPr>
            <w:tcW w:w="80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F9B5D3" w14:textId="77777777" w:rsidR="0068025E" w:rsidRPr="0068025E" w:rsidRDefault="0068025E" w:rsidP="001D1E26">
            <w:pPr>
              <w:rPr>
                <w:rFonts w:ascii="仿宋" w:eastAsia="仿宋" w:hAnsi="仿宋" w:hint="eastAsia"/>
                <w:sz w:val="24"/>
              </w:rPr>
            </w:pPr>
            <w:bookmarkStart w:id="21" w:name="DW_POSTADDR"/>
            <w:bookmarkEnd w:id="21"/>
            <w:r w:rsidRPr="0068025E">
              <w:rPr>
                <w:rFonts w:ascii="仿宋" w:eastAsia="仿宋" w:hAnsi="仿宋" w:hint="eastAsia"/>
                <w:sz w:val="24"/>
              </w:rPr>
              <w:t>杭州市西湖区余杭塘路866号</w:t>
            </w:r>
          </w:p>
        </w:tc>
      </w:tr>
      <w:tr w:rsidR="0068025E" w14:paraId="52C3AB72" w14:textId="77777777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EA1268" w14:textId="77777777" w:rsidR="0068025E" w:rsidRPr="0068025E" w:rsidRDefault="0068025E" w:rsidP="001D1E26">
            <w:pPr>
              <w:jc w:val="center"/>
              <w:rPr>
                <w:rFonts w:ascii="仿宋" w:eastAsia="仿宋" w:hAnsi="仿宋" w:hint="eastAsia"/>
                <w:sz w:val="24"/>
              </w:rPr>
            </w:pPr>
            <w:r w:rsidRPr="0068025E">
              <w:rPr>
                <w:rFonts w:ascii="仿宋" w:eastAsia="仿宋" w:hAnsi="仿宋"/>
                <w:sz w:val="24"/>
              </w:rPr>
              <w:t>电子邮箱</w:t>
            </w:r>
          </w:p>
        </w:tc>
        <w:tc>
          <w:tcPr>
            <w:tcW w:w="80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D0DD38" w14:textId="77777777" w:rsidR="0068025E" w:rsidRPr="0068025E" w:rsidRDefault="0068025E" w:rsidP="001D1E26">
            <w:pPr>
              <w:jc w:val="center"/>
              <w:rPr>
                <w:rFonts w:ascii="仿宋" w:eastAsia="仿宋" w:hAnsi="仿宋" w:hint="eastAsia"/>
                <w:sz w:val="24"/>
              </w:rPr>
            </w:pPr>
            <w:bookmarkStart w:id="22" w:name="DW_POSTCODE"/>
            <w:bookmarkStart w:id="23" w:name="DW_EMAILBOX"/>
            <w:bookmarkEnd w:id="22"/>
            <w:bookmarkEnd w:id="23"/>
            <w:r w:rsidRPr="00C86BA0">
              <w:rPr>
                <w:rFonts w:ascii="仿宋" w:eastAsia="仿宋" w:hAnsi="仿宋"/>
                <w:sz w:val="24"/>
                <w:highlight w:val="yellow"/>
              </w:rPr>
              <w:t>kyc1@zju.edu.cn</w:t>
            </w:r>
          </w:p>
        </w:tc>
      </w:tr>
      <w:tr w:rsidR="0068025E" w14:paraId="705896DB" w14:textId="77777777" w:rsidTr="001D1E26">
        <w:trPr>
          <w:trHeight w:val="567"/>
        </w:trPr>
        <w:tc>
          <w:tcPr>
            <w:tcW w:w="9672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952927" w14:textId="77777777" w:rsidR="0068025E" w:rsidRDefault="0068025E" w:rsidP="001D1E26">
            <w:pPr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对本成果主要科学发现支撑作用情况（不超过</w:t>
            </w:r>
            <w:r>
              <w:rPr>
                <w:rFonts w:eastAsia="仿宋_GB2312"/>
                <w:sz w:val="24"/>
              </w:rPr>
              <w:t>300</w:t>
            </w:r>
            <w:r>
              <w:rPr>
                <w:rFonts w:eastAsia="仿宋_GB2312"/>
                <w:sz w:val="24"/>
              </w:rPr>
              <w:t>字）</w:t>
            </w:r>
          </w:p>
        </w:tc>
      </w:tr>
      <w:tr w:rsidR="0068025E" w14:paraId="0167B699" w14:textId="77777777" w:rsidTr="001D1E26">
        <w:trPr>
          <w:trHeight w:val="3766"/>
        </w:trPr>
        <w:tc>
          <w:tcPr>
            <w:tcW w:w="9672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A039A9" w14:textId="77777777" w:rsidR="0068025E" w:rsidRPr="00890E1C" w:rsidRDefault="0068025E" w:rsidP="001D1E26">
            <w:pPr>
              <w:rPr>
                <w:rFonts w:ascii="仿宋" w:eastAsia="仿宋" w:hAnsi="仿宋" w:hint="eastAsia"/>
                <w:sz w:val="24"/>
              </w:rPr>
            </w:pPr>
            <w:bookmarkStart w:id="24" w:name="DW_CONTRIBUTE"/>
            <w:bookmarkEnd w:id="24"/>
            <w:r w:rsidRPr="00890E1C">
              <w:rPr>
                <w:rFonts w:ascii="仿宋" w:eastAsia="仿宋" w:hAnsi="仿宋" w:hint="eastAsia"/>
                <w:sz w:val="24"/>
              </w:rPr>
              <w:t>1. 作为完成单位制定了项目总体规划和实</w:t>
            </w:r>
            <w:r w:rsidRPr="00890E1C">
              <w:rPr>
                <w:rFonts w:ascii="仿宋" w:eastAsia="仿宋" w:hAnsi="仿宋" w:cs="微软雅黑" w:hint="eastAsia"/>
                <w:sz w:val="24"/>
              </w:rPr>
              <w:t>施</w:t>
            </w:r>
            <w:r w:rsidRPr="00890E1C">
              <w:rPr>
                <w:rFonts w:ascii="仿宋" w:eastAsia="仿宋" w:hAnsi="仿宋" w:cs="___WRD_EMBED_SUB_45" w:hint="eastAsia"/>
                <w:sz w:val="24"/>
              </w:rPr>
              <w:t>方案。</w:t>
            </w:r>
          </w:p>
          <w:p w14:paraId="4AD0C3AA" w14:textId="77777777" w:rsidR="0068025E" w:rsidRPr="00890E1C" w:rsidRDefault="0068025E" w:rsidP="001D1E26">
            <w:pPr>
              <w:rPr>
                <w:rFonts w:ascii="仿宋" w:eastAsia="仿宋" w:hAnsi="仿宋" w:hint="eastAsia"/>
                <w:sz w:val="24"/>
              </w:rPr>
            </w:pPr>
            <w:r w:rsidRPr="00890E1C">
              <w:rPr>
                <w:rFonts w:ascii="仿宋" w:eastAsia="仿宋" w:hAnsi="仿宋" w:hint="eastAsia"/>
                <w:sz w:val="24"/>
              </w:rPr>
              <w:t>2. 完成了项目相关理论与方法研究工作，完成了部分科学实验，支撑并验证了发现点1，2和3的基础理论研究。</w:t>
            </w:r>
          </w:p>
          <w:p w14:paraId="45EF1E3C" w14:textId="77777777" w:rsidR="0068025E" w:rsidRDefault="0068025E" w:rsidP="001D1E26">
            <w:pPr>
              <w:rPr>
                <w:rFonts w:eastAsia="仿宋_GB2312"/>
                <w:sz w:val="24"/>
              </w:rPr>
            </w:pPr>
            <w:r w:rsidRPr="00890E1C">
              <w:rPr>
                <w:rFonts w:ascii="仿宋" w:eastAsia="仿宋" w:hAnsi="仿宋" w:hint="eastAsia"/>
                <w:sz w:val="24"/>
              </w:rPr>
              <w:t>3. 为项目的顺利进行提供了人力、物力、时间和项目</w:t>
            </w:r>
            <w:r w:rsidRPr="00890E1C">
              <w:rPr>
                <w:rFonts w:ascii="仿宋" w:eastAsia="仿宋" w:hAnsi="仿宋" w:cs="微软雅黑" w:hint="eastAsia"/>
                <w:sz w:val="24"/>
              </w:rPr>
              <w:t>管</w:t>
            </w:r>
            <w:r w:rsidRPr="00890E1C">
              <w:rPr>
                <w:rFonts w:ascii="仿宋" w:eastAsia="仿宋" w:hAnsi="仿宋" w:cs="___WRD_EMBED_SUB_45" w:hint="eastAsia"/>
                <w:sz w:val="24"/>
              </w:rPr>
              <w:t>理等各方面的保</w:t>
            </w:r>
            <w:r w:rsidRPr="00890E1C">
              <w:rPr>
                <w:rFonts w:ascii="仿宋" w:eastAsia="仿宋" w:hAnsi="仿宋" w:cs="微软雅黑" w:hint="eastAsia"/>
                <w:sz w:val="24"/>
              </w:rPr>
              <w:t>障</w:t>
            </w:r>
            <w:r w:rsidRPr="00890E1C">
              <w:rPr>
                <w:rFonts w:ascii="仿宋" w:eastAsia="仿宋" w:hAnsi="仿宋" w:cs="___WRD_EMBED_SUB_45" w:hint="eastAsia"/>
                <w:sz w:val="24"/>
              </w:rPr>
              <w:t>条件</w:t>
            </w:r>
            <w:r w:rsidRPr="00890E1C">
              <w:rPr>
                <w:rFonts w:ascii="仿宋" w:eastAsia="仿宋" w:hAnsi="仿宋" w:hint="eastAsia"/>
                <w:sz w:val="24"/>
              </w:rPr>
              <w:t>。</w:t>
            </w:r>
          </w:p>
        </w:tc>
      </w:tr>
      <w:tr w:rsidR="0068025E" w14:paraId="5CA4EED5" w14:textId="77777777" w:rsidTr="001D1E26">
        <w:trPr>
          <w:trHeight w:val="4760"/>
        </w:trPr>
        <w:tc>
          <w:tcPr>
            <w:tcW w:w="9672" w:type="dxa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D4B40C" w14:textId="77777777" w:rsidR="0068025E" w:rsidRDefault="0068025E" w:rsidP="001D1E26">
            <w:pPr>
              <w:ind w:firstLineChars="200" w:firstLine="482"/>
              <w:rPr>
                <w:rFonts w:eastAsia="仿宋_GB2312"/>
              </w:rPr>
            </w:pPr>
            <w:r>
              <w:rPr>
                <w:rFonts w:eastAsia="仿宋_GB2312"/>
                <w:b/>
                <w:bCs/>
                <w:sz w:val="24"/>
                <w:szCs w:val="24"/>
              </w:rPr>
              <w:t>声明：</w:t>
            </w:r>
            <w:r>
              <w:rPr>
                <w:rFonts w:eastAsia="仿宋_GB2312"/>
                <w:sz w:val="24"/>
                <w:szCs w:val="24"/>
              </w:rPr>
              <w:t>本单位同意完成单位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提名成果发生争议，将积极配合工作，协助调查处理。如有不符，本单位愿意承担相应责任。</w:t>
            </w:r>
          </w:p>
          <w:p w14:paraId="350BE722" w14:textId="77777777" w:rsidR="0068025E" w:rsidRDefault="0068025E" w:rsidP="001D1E26">
            <w:pPr>
              <w:ind w:firstLineChars="200" w:firstLine="420"/>
              <w:rPr>
                <w:rFonts w:eastAsia="仿宋_GB2312"/>
              </w:rPr>
            </w:pPr>
          </w:p>
          <w:p w14:paraId="24AEE03A" w14:textId="77777777" w:rsidR="0068025E" w:rsidRDefault="0068025E" w:rsidP="001D1E26">
            <w:pPr>
              <w:ind w:firstLineChars="200" w:firstLine="480"/>
              <w:rPr>
                <w:rFonts w:eastAsia="仿宋_GB2312"/>
                <w:sz w:val="24"/>
                <w:szCs w:val="24"/>
              </w:rPr>
            </w:pPr>
          </w:p>
          <w:p w14:paraId="63DCC63B" w14:textId="77777777" w:rsidR="0068025E" w:rsidRDefault="0068025E" w:rsidP="001D1E26">
            <w:pPr>
              <w:ind w:firstLineChars="200" w:firstLine="48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法人代表签</w:t>
            </w:r>
            <w:r>
              <w:rPr>
                <w:rFonts w:eastAsia="仿宋_GB2312" w:hint="eastAsia"/>
                <w:sz w:val="24"/>
                <w:szCs w:val="24"/>
              </w:rPr>
              <w:t>名</w:t>
            </w:r>
            <w:r>
              <w:rPr>
                <w:rFonts w:eastAsia="仿宋_GB2312" w:hint="eastAsia"/>
                <w:sz w:val="24"/>
                <w:szCs w:val="24"/>
              </w:rPr>
              <w:t>;</w:t>
            </w:r>
            <w:r>
              <w:rPr>
                <w:rFonts w:eastAsia="仿宋_GB2312"/>
                <w:sz w:val="24"/>
                <w:szCs w:val="24"/>
              </w:rPr>
              <w:t xml:space="preserve">                                    </w:t>
            </w:r>
            <w:r>
              <w:rPr>
                <w:rFonts w:eastAsia="仿宋_GB2312"/>
                <w:sz w:val="24"/>
                <w:szCs w:val="24"/>
              </w:rPr>
              <w:t>单位（盖章）</w:t>
            </w:r>
            <w:r>
              <w:rPr>
                <w:rFonts w:eastAsia="仿宋_GB2312"/>
                <w:sz w:val="24"/>
                <w:szCs w:val="24"/>
              </w:rPr>
              <w:t xml:space="preserve">     </w:t>
            </w:r>
          </w:p>
          <w:p w14:paraId="27ADADA0" w14:textId="77777777" w:rsidR="0068025E" w:rsidRDefault="0068025E" w:rsidP="001D1E26">
            <w:pPr>
              <w:ind w:firstLineChars="200" w:firstLine="480"/>
              <w:rPr>
                <w:rFonts w:eastAsia="仿宋_GB2312"/>
                <w:sz w:val="24"/>
                <w:szCs w:val="24"/>
              </w:rPr>
            </w:pPr>
          </w:p>
          <w:p w14:paraId="4CEA895F" w14:textId="77777777" w:rsidR="0068025E" w:rsidRDefault="0068025E" w:rsidP="001D1E26">
            <w:pPr>
              <w:ind w:firstLineChars="200" w:firstLine="480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月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日</w:t>
            </w:r>
            <w:r>
              <w:rPr>
                <w:rFonts w:eastAsia="仿宋_GB2312"/>
                <w:sz w:val="24"/>
                <w:szCs w:val="24"/>
              </w:rPr>
              <w:t xml:space="preserve">                                  </w:t>
            </w:r>
            <w:r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月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日</w:t>
            </w:r>
          </w:p>
        </w:tc>
      </w:tr>
    </w:tbl>
    <w:p w14:paraId="3E6B3BBE" w14:textId="77777777" w:rsidR="0068025E" w:rsidRDefault="0068025E">
      <w:pPr>
        <w:spacing w:line="460" w:lineRule="exact"/>
        <w:rPr>
          <w:rFonts w:eastAsia="方正黑体简体"/>
          <w:sz w:val="28"/>
        </w:rPr>
      </w:pPr>
    </w:p>
    <w:sectPr w:rsidR="0068025E" w:rsidSect="00AC2CA8">
      <w:pgSz w:w="11906" w:h="16838"/>
      <w:pgMar w:top="1418" w:right="1247" w:bottom="1134" w:left="124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69A3D" w14:textId="77777777" w:rsidR="0049680F" w:rsidRDefault="0049680F">
      <w:r>
        <w:separator/>
      </w:r>
    </w:p>
  </w:endnote>
  <w:endnote w:type="continuationSeparator" w:id="0">
    <w:p w14:paraId="1E25A378" w14:textId="77777777" w:rsidR="0049680F" w:rsidRDefault="00496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FC0A106-17E2-4130-9085-5DBC389AB1FB}"/>
    <w:embedBold r:id="rId2" w:fontKey="{B138BB77-6717-4000-BE24-D63C7BCB86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77511F-36AD-4E16-BB78-40D8BBD8A103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subsetted="1" w:fontKey="{0B95ADE2-C059-499B-9037-700788B8C198}"/>
    <w:embedBold r:id="rId5" w:subsetted="1" w:fontKey="{C395A423-9780-4F3E-911B-ED2DE295DEA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54C8B111-503B-40F9-A5AF-B222E2562590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charset w:val="86"/>
    <w:family w:val="script"/>
    <w:pitch w:val="default"/>
    <w:sig w:usb0="00000001" w:usb1="080E0000" w:usb2="00000000" w:usb3="00000000" w:csb0="00040000" w:csb1="00000000"/>
    <w:embedBold r:id="rId7" w:subsetted="1" w:fontKey="{E7F8DF7C-407E-412F-8DDC-25C117551CA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BCFB3FDB-E633-4BBD-95C7-528DE65E0117}"/>
    <w:embedBold r:id="rId9" w:subsetted="1" w:fontKey="{FE7B762A-E12B-40DC-9B37-455AE322A32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6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10" w:subsetted="1" w:fontKey="{F41F3648-61A5-47AB-9CAF-878B85D6F0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___WRD_EMBED_SUB_45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82076963"/>
    </w:sdtPr>
    <w:sdtContent>
      <w:p w14:paraId="34B876D0" w14:textId="77777777" w:rsidR="003C4FA9" w:rsidRDefault="003C4FA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3B2CC2D" w14:textId="77777777" w:rsidR="003C4FA9" w:rsidRDefault="003C4FA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67006" w14:textId="77777777" w:rsidR="0049680F" w:rsidRDefault="0049680F">
      <w:r>
        <w:separator/>
      </w:r>
    </w:p>
  </w:footnote>
  <w:footnote w:type="continuationSeparator" w:id="0">
    <w:p w14:paraId="11DF7EB4" w14:textId="77777777" w:rsidR="0049680F" w:rsidRDefault="00496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68602813">
    <w:abstractNumId w:val="0"/>
  </w:num>
  <w:num w:numId="2" w16cid:durableId="2033529073">
    <w:abstractNumId w:val="2"/>
  </w:num>
  <w:num w:numId="3" w16cid:durableId="1388644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54D8C"/>
    <w:rsid w:val="0006546D"/>
    <w:rsid w:val="00067E32"/>
    <w:rsid w:val="00083906"/>
    <w:rsid w:val="000847FC"/>
    <w:rsid w:val="000929AE"/>
    <w:rsid w:val="000A0FE4"/>
    <w:rsid w:val="000B70B3"/>
    <w:rsid w:val="000C0115"/>
    <w:rsid w:val="000C1CC4"/>
    <w:rsid w:val="000C632A"/>
    <w:rsid w:val="000F1229"/>
    <w:rsid w:val="000F2CC3"/>
    <w:rsid w:val="000F6066"/>
    <w:rsid w:val="000F6517"/>
    <w:rsid w:val="000F6B39"/>
    <w:rsid w:val="000F7732"/>
    <w:rsid w:val="001028E8"/>
    <w:rsid w:val="001039E9"/>
    <w:rsid w:val="00104F03"/>
    <w:rsid w:val="00106620"/>
    <w:rsid w:val="0012430D"/>
    <w:rsid w:val="001334E0"/>
    <w:rsid w:val="00137580"/>
    <w:rsid w:val="00142366"/>
    <w:rsid w:val="001435CC"/>
    <w:rsid w:val="00153E23"/>
    <w:rsid w:val="00154376"/>
    <w:rsid w:val="001553CE"/>
    <w:rsid w:val="001614FC"/>
    <w:rsid w:val="00165962"/>
    <w:rsid w:val="0017168F"/>
    <w:rsid w:val="00172167"/>
    <w:rsid w:val="00181E55"/>
    <w:rsid w:val="001829B2"/>
    <w:rsid w:val="00185449"/>
    <w:rsid w:val="00192701"/>
    <w:rsid w:val="0019371C"/>
    <w:rsid w:val="001A4883"/>
    <w:rsid w:val="001A5554"/>
    <w:rsid w:val="001A55E6"/>
    <w:rsid w:val="001B0C22"/>
    <w:rsid w:val="001B454D"/>
    <w:rsid w:val="001B6628"/>
    <w:rsid w:val="001C4D6D"/>
    <w:rsid w:val="001D3908"/>
    <w:rsid w:val="001F032B"/>
    <w:rsid w:val="001F2C76"/>
    <w:rsid w:val="001F7F40"/>
    <w:rsid w:val="00211B3C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2210"/>
    <w:rsid w:val="002579D1"/>
    <w:rsid w:val="00263468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5E08"/>
    <w:rsid w:val="00356B8A"/>
    <w:rsid w:val="003621C6"/>
    <w:rsid w:val="00363C7E"/>
    <w:rsid w:val="00370977"/>
    <w:rsid w:val="00377C1C"/>
    <w:rsid w:val="00382214"/>
    <w:rsid w:val="00382EDD"/>
    <w:rsid w:val="00383A2F"/>
    <w:rsid w:val="00386D85"/>
    <w:rsid w:val="003927E8"/>
    <w:rsid w:val="0039551B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C4FA9"/>
    <w:rsid w:val="003E6BFB"/>
    <w:rsid w:val="003F0278"/>
    <w:rsid w:val="003F1E9D"/>
    <w:rsid w:val="003F76A0"/>
    <w:rsid w:val="00401E30"/>
    <w:rsid w:val="0041376E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77109"/>
    <w:rsid w:val="004820BD"/>
    <w:rsid w:val="00484A1D"/>
    <w:rsid w:val="00484D69"/>
    <w:rsid w:val="004929AC"/>
    <w:rsid w:val="00492EAC"/>
    <w:rsid w:val="0049680F"/>
    <w:rsid w:val="004A6419"/>
    <w:rsid w:val="004B531C"/>
    <w:rsid w:val="004C2337"/>
    <w:rsid w:val="004D3106"/>
    <w:rsid w:val="004D55B5"/>
    <w:rsid w:val="004E11C6"/>
    <w:rsid w:val="004E1318"/>
    <w:rsid w:val="004E36AB"/>
    <w:rsid w:val="004F503B"/>
    <w:rsid w:val="004F551A"/>
    <w:rsid w:val="004F76EE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10F"/>
    <w:rsid w:val="00570701"/>
    <w:rsid w:val="0057414B"/>
    <w:rsid w:val="0057576E"/>
    <w:rsid w:val="0058367D"/>
    <w:rsid w:val="00586D66"/>
    <w:rsid w:val="00595AE8"/>
    <w:rsid w:val="005A0877"/>
    <w:rsid w:val="005A0882"/>
    <w:rsid w:val="005A17EC"/>
    <w:rsid w:val="005A1A1D"/>
    <w:rsid w:val="005A485B"/>
    <w:rsid w:val="005A6276"/>
    <w:rsid w:val="005A6B7D"/>
    <w:rsid w:val="005B5550"/>
    <w:rsid w:val="005B65F0"/>
    <w:rsid w:val="005B78B7"/>
    <w:rsid w:val="005D2A14"/>
    <w:rsid w:val="005D36E9"/>
    <w:rsid w:val="005D3748"/>
    <w:rsid w:val="005E0059"/>
    <w:rsid w:val="005E261D"/>
    <w:rsid w:val="005E49A6"/>
    <w:rsid w:val="005E6D32"/>
    <w:rsid w:val="005F0DC8"/>
    <w:rsid w:val="005F623E"/>
    <w:rsid w:val="00600FA4"/>
    <w:rsid w:val="00601A2C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614A6"/>
    <w:rsid w:val="00670053"/>
    <w:rsid w:val="00673E71"/>
    <w:rsid w:val="0068025E"/>
    <w:rsid w:val="006823DB"/>
    <w:rsid w:val="00682CA1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02B9"/>
    <w:rsid w:val="007116D0"/>
    <w:rsid w:val="00725CE5"/>
    <w:rsid w:val="0073019F"/>
    <w:rsid w:val="00731612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74C9F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1F98"/>
    <w:rsid w:val="00832862"/>
    <w:rsid w:val="00832F6E"/>
    <w:rsid w:val="00832F80"/>
    <w:rsid w:val="00833452"/>
    <w:rsid w:val="00834CE8"/>
    <w:rsid w:val="0083551E"/>
    <w:rsid w:val="0084588C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36"/>
    <w:rsid w:val="00872CCF"/>
    <w:rsid w:val="00890A44"/>
    <w:rsid w:val="00890E1C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4F0C"/>
    <w:rsid w:val="008F1DB5"/>
    <w:rsid w:val="0090595F"/>
    <w:rsid w:val="0090670A"/>
    <w:rsid w:val="00906781"/>
    <w:rsid w:val="0091415A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10DF"/>
    <w:rsid w:val="009D1070"/>
    <w:rsid w:val="009D2804"/>
    <w:rsid w:val="009D3350"/>
    <w:rsid w:val="009D66DD"/>
    <w:rsid w:val="009D7A94"/>
    <w:rsid w:val="009F0766"/>
    <w:rsid w:val="009F19B6"/>
    <w:rsid w:val="009F4B40"/>
    <w:rsid w:val="00A03853"/>
    <w:rsid w:val="00A11F99"/>
    <w:rsid w:val="00A156D9"/>
    <w:rsid w:val="00A243BC"/>
    <w:rsid w:val="00A25EE3"/>
    <w:rsid w:val="00A27943"/>
    <w:rsid w:val="00A31D43"/>
    <w:rsid w:val="00A36061"/>
    <w:rsid w:val="00A402C6"/>
    <w:rsid w:val="00A46EBF"/>
    <w:rsid w:val="00A5008B"/>
    <w:rsid w:val="00A56297"/>
    <w:rsid w:val="00A65CD4"/>
    <w:rsid w:val="00A70F4C"/>
    <w:rsid w:val="00A736E3"/>
    <w:rsid w:val="00A77567"/>
    <w:rsid w:val="00AA6478"/>
    <w:rsid w:val="00AA6A67"/>
    <w:rsid w:val="00AB2670"/>
    <w:rsid w:val="00AB2B0F"/>
    <w:rsid w:val="00AC096E"/>
    <w:rsid w:val="00AC2CA8"/>
    <w:rsid w:val="00AC5736"/>
    <w:rsid w:val="00AC69B7"/>
    <w:rsid w:val="00AC7691"/>
    <w:rsid w:val="00AD689E"/>
    <w:rsid w:val="00AD7069"/>
    <w:rsid w:val="00AD7A47"/>
    <w:rsid w:val="00AD7D6F"/>
    <w:rsid w:val="00AE5A16"/>
    <w:rsid w:val="00AF08F6"/>
    <w:rsid w:val="00AF0A71"/>
    <w:rsid w:val="00AF2833"/>
    <w:rsid w:val="00AF2A0E"/>
    <w:rsid w:val="00B007B1"/>
    <w:rsid w:val="00B03355"/>
    <w:rsid w:val="00B0469B"/>
    <w:rsid w:val="00B06CA9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36F1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D63B1"/>
    <w:rsid w:val="00BE0216"/>
    <w:rsid w:val="00BE7259"/>
    <w:rsid w:val="00C10571"/>
    <w:rsid w:val="00C236E7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1BA"/>
    <w:rsid w:val="00C83D98"/>
    <w:rsid w:val="00C86BA0"/>
    <w:rsid w:val="00C87EB0"/>
    <w:rsid w:val="00C9140D"/>
    <w:rsid w:val="00C92139"/>
    <w:rsid w:val="00C94906"/>
    <w:rsid w:val="00C96D0D"/>
    <w:rsid w:val="00CA0830"/>
    <w:rsid w:val="00CA08E7"/>
    <w:rsid w:val="00CA0BB3"/>
    <w:rsid w:val="00CB7617"/>
    <w:rsid w:val="00CC2CF9"/>
    <w:rsid w:val="00CC55CE"/>
    <w:rsid w:val="00CD3458"/>
    <w:rsid w:val="00CD4925"/>
    <w:rsid w:val="00CE7048"/>
    <w:rsid w:val="00CF0ED4"/>
    <w:rsid w:val="00CF10A0"/>
    <w:rsid w:val="00D043A5"/>
    <w:rsid w:val="00D06294"/>
    <w:rsid w:val="00D14A9A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4BC6"/>
    <w:rsid w:val="00D66E92"/>
    <w:rsid w:val="00D75966"/>
    <w:rsid w:val="00D76DA8"/>
    <w:rsid w:val="00D76EB9"/>
    <w:rsid w:val="00D8560A"/>
    <w:rsid w:val="00D97840"/>
    <w:rsid w:val="00DC0F80"/>
    <w:rsid w:val="00DC1C67"/>
    <w:rsid w:val="00DC3A04"/>
    <w:rsid w:val="00DD208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67FE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966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0840"/>
    <w:rsid w:val="00EF79B0"/>
    <w:rsid w:val="00F024DB"/>
    <w:rsid w:val="00F068E0"/>
    <w:rsid w:val="00F143B1"/>
    <w:rsid w:val="00F1451E"/>
    <w:rsid w:val="00F23CF0"/>
    <w:rsid w:val="00F3777D"/>
    <w:rsid w:val="00F44285"/>
    <w:rsid w:val="00F45942"/>
    <w:rsid w:val="00F45AE1"/>
    <w:rsid w:val="00F5192E"/>
    <w:rsid w:val="00F53F01"/>
    <w:rsid w:val="00F57D63"/>
    <w:rsid w:val="00F607B4"/>
    <w:rsid w:val="00F640B5"/>
    <w:rsid w:val="00F67176"/>
    <w:rsid w:val="00F711B9"/>
    <w:rsid w:val="00F765BA"/>
    <w:rsid w:val="00F81F40"/>
    <w:rsid w:val="00F821D1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D213B"/>
    <w:rsid w:val="00FE48C9"/>
    <w:rsid w:val="00FE69B2"/>
    <w:rsid w:val="00FF48B9"/>
    <w:rsid w:val="00FF49EB"/>
    <w:rsid w:val="00FF7B77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0799A67"/>
  <w15:docId w15:val="{454CF732-C09D-4807-97C0-63813CB8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u-pr-02">
    <w:name w:val="u-pr-02"/>
    <w:basedOn w:val="a0"/>
    <w:rsid w:val="0057010F"/>
  </w:style>
  <w:style w:type="character" w:customStyle="1" w:styleId="authors-info">
    <w:name w:val="authors-info"/>
    <w:basedOn w:val="a0"/>
    <w:rsid w:val="0057010F"/>
  </w:style>
  <w:style w:type="character" w:customStyle="1" w:styleId="blue-tooltip">
    <w:name w:val="blue-tooltip"/>
    <w:basedOn w:val="a0"/>
    <w:rsid w:val="00570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8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eeexplore.ieee.org/author/3753098400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eeexplore.ieee.org/author/370885559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eeexplore.ieee.org/author/3708855594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7048</Words>
  <Characters>9339</Characters>
  <Application>Microsoft Office Word</Application>
  <DocSecurity>0</DocSecurity>
  <Lines>801</Lines>
  <Paragraphs>517</Paragraphs>
  <ScaleCrop>false</ScaleCrop>
  <Company>Microsoft</Company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zh_xin_min@163.com</cp:lastModifiedBy>
  <cp:revision>82</cp:revision>
  <cp:lastPrinted>2022-01-27T01:53:00Z</cp:lastPrinted>
  <dcterms:created xsi:type="dcterms:W3CDTF">2022-01-25T00:15:00Z</dcterms:created>
  <dcterms:modified xsi:type="dcterms:W3CDTF">2024-08-09T07:24:00Z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  <property fmtid="{D5CDD505-2E9C-101B-9397-08002B2CF9AE}" pid="4" name="GrammarlyDocumentId">
    <vt:lpwstr>812ae92541305affd8b18c0fbcd36ae1d0c3547b98e9f3281dd079d0befe269c</vt:lpwstr>
  </property>
</Properties>
</file>