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8A" w:rsidRPr="007A378A" w:rsidRDefault="007A378A" w:rsidP="007A378A">
      <w:pPr>
        <w:jc w:val="center"/>
        <w:rPr>
          <w:rStyle w:val="title1"/>
          <w:rFonts w:eastAsia="方正小标宋简体"/>
          <w:bCs w:val="0"/>
          <w:color w:val="auto"/>
          <w:sz w:val="36"/>
          <w:szCs w:val="36"/>
        </w:rPr>
      </w:pPr>
      <w:bookmarkStart w:id="0" w:name="_GoBack"/>
      <w:bookmarkEnd w:id="0"/>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938"/>
      </w:tblGrid>
      <w:tr w:rsidR="007A378A" w:rsidRPr="007A378A" w:rsidTr="00BA5D45">
        <w:trPr>
          <w:trHeight w:val="647"/>
        </w:trPr>
        <w:tc>
          <w:tcPr>
            <w:tcW w:w="1447"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7938" w:type="dxa"/>
            <w:vAlign w:val="center"/>
          </w:tcPr>
          <w:p w:rsidR="007A378A" w:rsidRPr="007A378A" w:rsidRDefault="00AF7DE9" w:rsidP="0000285E">
            <w:pPr>
              <w:jc w:val="center"/>
              <w:rPr>
                <w:rStyle w:val="title1"/>
                <w:rFonts w:eastAsia="仿宋_GB2312"/>
                <w:b w:val="0"/>
                <w:color w:val="auto"/>
                <w:sz w:val="28"/>
              </w:rPr>
            </w:pPr>
            <w:r w:rsidRPr="00AF7DE9">
              <w:rPr>
                <w:rStyle w:val="title1"/>
                <w:rFonts w:eastAsia="仿宋_GB2312" w:hint="eastAsia"/>
                <w:b w:val="0"/>
                <w:color w:val="auto"/>
                <w:sz w:val="28"/>
              </w:rPr>
              <w:t>池塘养殖模式优化的技术体系创新与应用</w:t>
            </w:r>
          </w:p>
        </w:tc>
      </w:tr>
      <w:tr w:rsidR="007A378A" w:rsidRPr="007A378A" w:rsidTr="00BA5D45">
        <w:trPr>
          <w:trHeight w:val="561"/>
        </w:trPr>
        <w:tc>
          <w:tcPr>
            <w:tcW w:w="1447" w:type="dxa"/>
            <w:vAlign w:val="center"/>
          </w:tcPr>
          <w:p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7938" w:type="dxa"/>
            <w:vAlign w:val="center"/>
          </w:tcPr>
          <w:p w:rsidR="007A378A" w:rsidRPr="007A378A" w:rsidRDefault="00FA3124"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rsidTr="009153DC">
        <w:trPr>
          <w:trHeight w:val="1185"/>
        </w:trPr>
        <w:tc>
          <w:tcPr>
            <w:tcW w:w="1447" w:type="dxa"/>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rsidR="00CC64D3" w:rsidRPr="007A378A" w:rsidRDefault="007A378A" w:rsidP="00A62EE9">
            <w:pPr>
              <w:spacing w:line="440" w:lineRule="exact"/>
              <w:jc w:val="center"/>
              <w:rPr>
                <w:rFonts w:eastAsia="仿宋_GB2312"/>
                <w:bCs/>
                <w:sz w:val="28"/>
                <w:szCs w:val="24"/>
              </w:rPr>
            </w:pPr>
            <w:r w:rsidRPr="007A378A">
              <w:rPr>
                <w:rFonts w:eastAsia="仿宋_GB2312"/>
                <w:bCs/>
                <w:sz w:val="28"/>
                <w:szCs w:val="24"/>
              </w:rPr>
              <w:t>相关内容</w:t>
            </w:r>
          </w:p>
        </w:tc>
        <w:tc>
          <w:tcPr>
            <w:tcW w:w="7938" w:type="dxa"/>
            <w:vAlign w:val="center"/>
          </w:tcPr>
          <w:p w:rsidR="009153DC" w:rsidRPr="00D6454F" w:rsidRDefault="009153DC" w:rsidP="00D6454F">
            <w:pPr>
              <w:jc w:val="left"/>
              <w:rPr>
                <w:rFonts w:eastAsia="仿宋_GB2312"/>
                <w:bCs/>
                <w:sz w:val="24"/>
                <w:szCs w:val="24"/>
              </w:rPr>
            </w:pPr>
            <w:r w:rsidRPr="00D6454F">
              <w:rPr>
                <w:rFonts w:eastAsia="仿宋_GB2312" w:hint="eastAsia"/>
                <w:bCs/>
                <w:sz w:val="24"/>
                <w:szCs w:val="24"/>
              </w:rPr>
              <w:t>一、代表性论文专著目录</w:t>
            </w:r>
          </w:p>
          <w:p w:rsidR="007A3C15" w:rsidRDefault="009153DC" w:rsidP="00D6454F">
            <w:pPr>
              <w:jc w:val="left"/>
              <w:rPr>
                <w:rFonts w:eastAsia="仿宋_GB2312"/>
                <w:bCs/>
                <w:sz w:val="24"/>
                <w:szCs w:val="24"/>
              </w:rPr>
            </w:pPr>
            <w:r w:rsidRPr="00D6454F">
              <w:rPr>
                <w:rFonts w:eastAsia="仿宋_GB2312" w:hint="eastAsia"/>
                <w:bCs/>
                <w:sz w:val="24"/>
                <w:szCs w:val="24"/>
              </w:rPr>
              <w:t>二、主要知识产权和标准规范目录</w:t>
            </w:r>
          </w:p>
          <w:p w:rsidR="00781283" w:rsidRPr="00D6454F" w:rsidRDefault="00781283" w:rsidP="00D6454F">
            <w:pPr>
              <w:jc w:val="left"/>
              <w:rPr>
                <w:rFonts w:eastAsia="方正黑体简体"/>
                <w:sz w:val="24"/>
                <w:szCs w:val="24"/>
              </w:rPr>
            </w:pPr>
            <w:r w:rsidRPr="00781283">
              <w:rPr>
                <w:rFonts w:eastAsia="仿宋_GB2312" w:hint="eastAsia"/>
                <w:bCs/>
                <w:sz w:val="24"/>
                <w:szCs w:val="24"/>
              </w:rPr>
              <w:t>见</w:t>
            </w:r>
            <w:r>
              <w:rPr>
                <w:rFonts w:eastAsia="仿宋_GB2312" w:hint="eastAsia"/>
                <w:bCs/>
                <w:sz w:val="24"/>
                <w:szCs w:val="24"/>
              </w:rPr>
              <w:t>公示</w:t>
            </w:r>
            <w:r w:rsidRPr="00781283">
              <w:rPr>
                <w:rFonts w:eastAsia="仿宋_GB2312" w:hint="eastAsia"/>
                <w:bCs/>
                <w:sz w:val="24"/>
                <w:szCs w:val="24"/>
              </w:rPr>
              <w:t>信息表附件</w:t>
            </w:r>
          </w:p>
        </w:tc>
      </w:tr>
      <w:tr w:rsidR="007A378A" w:rsidRPr="007A378A" w:rsidTr="00BA5D45">
        <w:trPr>
          <w:trHeight w:val="1958"/>
        </w:trPr>
        <w:tc>
          <w:tcPr>
            <w:tcW w:w="1447" w:type="dxa"/>
            <w:tcBorders>
              <w:right w:val="single" w:sz="4" w:space="0" w:color="auto"/>
            </w:tcBorders>
            <w:vAlign w:val="center"/>
          </w:tcPr>
          <w:p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7938" w:type="dxa"/>
            <w:tcBorders>
              <w:left w:val="single" w:sz="4" w:space="0" w:color="auto"/>
            </w:tcBorders>
            <w:vAlign w:val="center"/>
          </w:tcPr>
          <w:p w:rsidR="00595845" w:rsidRPr="00D6454F" w:rsidRDefault="00595845" w:rsidP="00D6454F">
            <w:pPr>
              <w:rPr>
                <w:rFonts w:eastAsia="仿宋_GB2312"/>
                <w:bCs/>
                <w:sz w:val="24"/>
                <w:szCs w:val="24"/>
              </w:rPr>
            </w:pPr>
            <w:r w:rsidRPr="00D6454F">
              <w:rPr>
                <w:rFonts w:eastAsia="仿宋_GB2312" w:hint="eastAsia"/>
                <w:bCs/>
                <w:sz w:val="24"/>
                <w:szCs w:val="24"/>
              </w:rPr>
              <w:t>王岩，排名</w:t>
            </w:r>
            <w:r w:rsidRPr="00D6454F">
              <w:rPr>
                <w:rFonts w:eastAsia="仿宋_GB2312" w:hint="eastAsia"/>
                <w:bCs/>
                <w:sz w:val="24"/>
                <w:szCs w:val="24"/>
              </w:rPr>
              <w:t>1</w:t>
            </w:r>
            <w:r w:rsidRPr="00D6454F">
              <w:rPr>
                <w:rFonts w:eastAsia="仿宋_GB2312" w:hint="eastAsia"/>
                <w:bCs/>
                <w:sz w:val="24"/>
                <w:szCs w:val="24"/>
              </w:rPr>
              <w:t>，教授，浙江大学；</w:t>
            </w:r>
          </w:p>
          <w:p w:rsidR="00595845" w:rsidRPr="00D6454F" w:rsidRDefault="00595845" w:rsidP="00D6454F">
            <w:pPr>
              <w:rPr>
                <w:rFonts w:eastAsia="仿宋_GB2312"/>
                <w:bCs/>
                <w:sz w:val="24"/>
                <w:szCs w:val="24"/>
              </w:rPr>
            </w:pPr>
            <w:r w:rsidRPr="00D6454F">
              <w:rPr>
                <w:rFonts w:eastAsia="仿宋_GB2312" w:hint="eastAsia"/>
                <w:bCs/>
                <w:sz w:val="24"/>
                <w:szCs w:val="24"/>
              </w:rPr>
              <w:t>任岗，排名</w:t>
            </w:r>
            <w:r w:rsidRPr="00D6454F">
              <w:rPr>
                <w:rFonts w:eastAsia="仿宋_GB2312" w:hint="eastAsia"/>
                <w:bCs/>
                <w:sz w:val="24"/>
                <w:szCs w:val="24"/>
              </w:rPr>
              <w:t>2</w:t>
            </w:r>
            <w:r w:rsidRPr="00D6454F">
              <w:rPr>
                <w:rFonts w:eastAsia="仿宋_GB2312" w:hint="eastAsia"/>
                <w:bCs/>
                <w:sz w:val="24"/>
                <w:szCs w:val="24"/>
              </w:rPr>
              <w:t>，教授，绍兴文理学院；</w:t>
            </w:r>
          </w:p>
          <w:p w:rsidR="007A378A" w:rsidRPr="00D6454F" w:rsidRDefault="00442D27" w:rsidP="00D6454F">
            <w:pPr>
              <w:rPr>
                <w:rFonts w:eastAsia="仿宋_GB2312"/>
                <w:bCs/>
                <w:sz w:val="24"/>
                <w:szCs w:val="24"/>
              </w:rPr>
            </w:pPr>
            <w:bookmarkStart w:id="1" w:name="_Hlk173828945"/>
            <w:r w:rsidRPr="00D6454F">
              <w:rPr>
                <w:rFonts w:eastAsia="仿宋_GB2312" w:hint="eastAsia"/>
                <w:bCs/>
                <w:sz w:val="24"/>
                <w:szCs w:val="24"/>
              </w:rPr>
              <w:t>唐金玉</w:t>
            </w:r>
            <w:bookmarkEnd w:id="1"/>
            <w:r w:rsidR="007A378A" w:rsidRPr="00D6454F">
              <w:rPr>
                <w:rFonts w:eastAsia="仿宋_GB2312"/>
                <w:bCs/>
                <w:sz w:val="24"/>
                <w:szCs w:val="24"/>
              </w:rPr>
              <w:t>，排名</w:t>
            </w:r>
            <w:r w:rsidR="007A378A" w:rsidRPr="00D6454F">
              <w:rPr>
                <w:rFonts w:eastAsia="仿宋_GB2312"/>
                <w:bCs/>
                <w:sz w:val="24"/>
                <w:szCs w:val="24"/>
              </w:rPr>
              <w:t>3</w:t>
            </w:r>
            <w:r w:rsidR="007A378A" w:rsidRPr="00D6454F">
              <w:rPr>
                <w:rFonts w:eastAsia="仿宋_GB2312"/>
                <w:bCs/>
                <w:sz w:val="24"/>
                <w:szCs w:val="24"/>
              </w:rPr>
              <w:t>，</w:t>
            </w:r>
            <w:r w:rsidRPr="00D6454F">
              <w:rPr>
                <w:rFonts w:eastAsia="仿宋_GB2312" w:hint="eastAsia"/>
                <w:bCs/>
                <w:sz w:val="24"/>
                <w:szCs w:val="24"/>
              </w:rPr>
              <w:t>助理研究员</w:t>
            </w:r>
            <w:r w:rsidR="007A378A" w:rsidRPr="00D6454F">
              <w:rPr>
                <w:rFonts w:eastAsia="仿宋_GB2312"/>
                <w:bCs/>
                <w:sz w:val="24"/>
                <w:szCs w:val="24"/>
              </w:rPr>
              <w:t>，</w:t>
            </w:r>
            <w:r w:rsidRPr="00D6454F">
              <w:rPr>
                <w:rFonts w:eastAsia="仿宋_GB2312" w:hint="eastAsia"/>
                <w:bCs/>
                <w:sz w:val="24"/>
                <w:szCs w:val="24"/>
              </w:rPr>
              <w:t>浙江大学</w:t>
            </w:r>
            <w:r w:rsidR="007A378A" w:rsidRPr="00D6454F">
              <w:rPr>
                <w:rFonts w:eastAsia="仿宋_GB2312"/>
                <w:bCs/>
                <w:sz w:val="24"/>
                <w:szCs w:val="24"/>
              </w:rPr>
              <w:t>；</w:t>
            </w:r>
          </w:p>
          <w:p w:rsidR="00442D27" w:rsidRPr="00D6454F" w:rsidRDefault="00442D27" w:rsidP="00D6454F">
            <w:pPr>
              <w:rPr>
                <w:rFonts w:eastAsia="仿宋_GB2312"/>
                <w:bCs/>
                <w:sz w:val="24"/>
                <w:szCs w:val="24"/>
              </w:rPr>
            </w:pPr>
            <w:r w:rsidRPr="00D6454F">
              <w:rPr>
                <w:rFonts w:eastAsia="仿宋_GB2312" w:hint="eastAsia"/>
                <w:sz w:val="24"/>
                <w:szCs w:val="24"/>
              </w:rPr>
              <w:t>郑侠飞，</w:t>
            </w:r>
            <w:r w:rsidRPr="00D6454F">
              <w:rPr>
                <w:rFonts w:eastAsia="仿宋_GB2312"/>
                <w:bCs/>
                <w:sz w:val="24"/>
                <w:szCs w:val="24"/>
              </w:rPr>
              <w:t>排名</w:t>
            </w:r>
            <w:r w:rsidRPr="00D6454F">
              <w:rPr>
                <w:rFonts w:eastAsia="仿宋_GB2312"/>
                <w:bCs/>
                <w:sz w:val="24"/>
                <w:szCs w:val="24"/>
              </w:rPr>
              <w:t>4</w:t>
            </w:r>
            <w:r w:rsidRPr="00D6454F">
              <w:rPr>
                <w:rFonts w:eastAsia="仿宋_GB2312"/>
                <w:bCs/>
                <w:sz w:val="24"/>
                <w:szCs w:val="24"/>
              </w:rPr>
              <w:t>，</w:t>
            </w:r>
            <w:r w:rsidRPr="00D6454F">
              <w:rPr>
                <w:rFonts w:eastAsia="仿宋_GB2312" w:hint="eastAsia"/>
                <w:sz w:val="24"/>
                <w:szCs w:val="24"/>
              </w:rPr>
              <w:t>副</w:t>
            </w:r>
            <w:r w:rsidRPr="00D6454F">
              <w:rPr>
                <w:rFonts w:eastAsia="仿宋_GB2312" w:hint="eastAsia"/>
                <w:bCs/>
                <w:sz w:val="24"/>
                <w:szCs w:val="24"/>
              </w:rPr>
              <w:t>研究员</w:t>
            </w:r>
            <w:r w:rsidRPr="00D6454F">
              <w:rPr>
                <w:rFonts w:eastAsia="仿宋_GB2312"/>
                <w:bCs/>
                <w:sz w:val="24"/>
                <w:szCs w:val="24"/>
              </w:rPr>
              <w:t>，</w:t>
            </w:r>
            <w:r w:rsidRPr="00D6454F">
              <w:rPr>
                <w:rFonts w:eastAsia="仿宋_GB2312" w:hint="eastAsia"/>
                <w:bCs/>
                <w:sz w:val="24"/>
                <w:szCs w:val="24"/>
              </w:rPr>
              <w:t>浙江大学</w:t>
            </w:r>
            <w:r w:rsidRPr="00D6454F">
              <w:rPr>
                <w:rFonts w:eastAsia="仿宋_GB2312"/>
                <w:bCs/>
                <w:sz w:val="24"/>
                <w:szCs w:val="24"/>
              </w:rPr>
              <w:t>；</w:t>
            </w:r>
          </w:p>
          <w:p w:rsidR="00442D27" w:rsidRPr="00D6454F" w:rsidRDefault="00442D27" w:rsidP="00D6454F">
            <w:pPr>
              <w:rPr>
                <w:rFonts w:eastAsia="仿宋_GB2312"/>
                <w:bCs/>
                <w:sz w:val="24"/>
                <w:szCs w:val="24"/>
              </w:rPr>
            </w:pPr>
            <w:r w:rsidRPr="00D6454F">
              <w:rPr>
                <w:rFonts w:eastAsia="仿宋_GB2312" w:hint="eastAsia"/>
                <w:sz w:val="24"/>
                <w:szCs w:val="24"/>
              </w:rPr>
              <w:t>周凡，</w:t>
            </w:r>
            <w:r w:rsidRPr="00D6454F">
              <w:rPr>
                <w:rFonts w:eastAsia="仿宋_GB2312"/>
                <w:bCs/>
                <w:sz w:val="24"/>
                <w:szCs w:val="24"/>
              </w:rPr>
              <w:t>排名</w:t>
            </w:r>
            <w:r w:rsidRPr="00D6454F">
              <w:rPr>
                <w:rFonts w:eastAsia="仿宋_GB2312"/>
                <w:bCs/>
                <w:sz w:val="24"/>
                <w:szCs w:val="24"/>
              </w:rPr>
              <w:t>5</w:t>
            </w:r>
            <w:r w:rsidRPr="00D6454F">
              <w:rPr>
                <w:rFonts w:eastAsia="仿宋_GB2312"/>
                <w:bCs/>
                <w:sz w:val="24"/>
                <w:szCs w:val="24"/>
              </w:rPr>
              <w:t>，</w:t>
            </w:r>
            <w:r w:rsidRPr="00D6454F">
              <w:rPr>
                <w:rFonts w:eastAsia="仿宋_GB2312" w:hint="eastAsia"/>
                <w:bCs/>
                <w:sz w:val="24"/>
                <w:szCs w:val="24"/>
              </w:rPr>
              <w:t>正高级工程师</w:t>
            </w:r>
            <w:r w:rsidRPr="00D6454F">
              <w:rPr>
                <w:rFonts w:eastAsia="仿宋_GB2312"/>
                <w:bCs/>
                <w:sz w:val="24"/>
                <w:szCs w:val="24"/>
              </w:rPr>
              <w:t>，</w:t>
            </w:r>
            <w:r w:rsidRPr="00D6454F">
              <w:rPr>
                <w:rFonts w:eastAsia="仿宋_GB2312" w:hint="eastAsia"/>
                <w:bCs/>
                <w:sz w:val="24"/>
                <w:szCs w:val="24"/>
              </w:rPr>
              <w:t>浙江省水产技术推广总站</w:t>
            </w:r>
            <w:r w:rsidRPr="00D6454F">
              <w:rPr>
                <w:rFonts w:eastAsia="仿宋_GB2312"/>
                <w:bCs/>
                <w:sz w:val="24"/>
                <w:szCs w:val="24"/>
              </w:rPr>
              <w:t>；</w:t>
            </w:r>
          </w:p>
          <w:p w:rsidR="007766E3" w:rsidRPr="00D6454F" w:rsidRDefault="007766E3" w:rsidP="00D6454F">
            <w:pPr>
              <w:rPr>
                <w:rFonts w:eastAsia="仿宋_GB2312"/>
                <w:sz w:val="24"/>
                <w:szCs w:val="24"/>
              </w:rPr>
            </w:pPr>
            <w:r w:rsidRPr="00D6454F">
              <w:rPr>
                <w:rFonts w:eastAsia="仿宋_GB2312" w:hint="eastAsia"/>
                <w:sz w:val="24"/>
                <w:szCs w:val="24"/>
              </w:rPr>
              <w:t>贠彪，</w:t>
            </w:r>
            <w:r w:rsidRPr="00D6454F">
              <w:rPr>
                <w:rFonts w:eastAsia="仿宋_GB2312"/>
                <w:bCs/>
                <w:sz w:val="24"/>
                <w:szCs w:val="24"/>
              </w:rPr>
              <w:t>排名</w:t>
            </w:r>
            <w:r w:rsidRPr="00D6454F">
              <w:rPr>
                <w:rFonts w:eastAsia="仿宋_GB2312"/>
                <w:bCs/>
                <w:sz w:val="24"/>
                <w:szCs w:val="24"/>
              </w:rPr>
              <w:t>6</w:t>
            </w:r>
            <w:r w:rsidRPr="00D6454F">
              <w:rPr>
                <w:rFonts w:eastAsia="仿宋_GB2312" w:hint="eastAsia"/>
                <w:bCs/>
                <w:sz w:val="24"/>
                <w:szCs w:val="24"/>
              </w:rPr>
              <w:t>，</w:t>
            </w:r>
            <w:r w:rsidRPr="00D6454F">
              <w:rPr>
                <w:rFonts w:eastAsia="仿宋_GB2312" w:hint="eastAsia"/>
                <w:sz w:val="24"/>
                <w:szCs w:val="24"/>
              </w:rPr>
              <w:t>高级工程师，广东海大集团股份有限公司；</w:t>
            </w:r>
          </w:p>
          <w:p w:rsidR="007766E3" w:rsidRPr="00D6454F" w:rsidRDefault="001E7939" w:rsidP="00D6454F">
            <w:pPr>
              <w:rPr>
                <w:rFonts w:eastAsia="仿宋_GB2312"/>
                <w:sz w:val="24"/>
                <w:szCs w:val="24"/>
              </w:rPr>
            </w:pPr>
            <w:r w:rsidRPr="00D6454F">
              <w:rPr>
                <w:rFonts w:eastAsia="仿宋_GB2312" w:hint="eastAsia"/>
                <w:sz w:val="24"/>
                <w:szCs w:val="24"/>
              </w:rPr>
              <w:t>王力，</w:t>
            </w:r>
            <w:r w:rsidRPr="00D6454F">
              <w:rPr>
                <w:rFonts w:eastAsia="仿宋_GB2312"/>
                <w:bCs/>
                <w:sz w:val="24"/>
                <w:szCs w:val="24"/>
              </w:rPr>
              <w:t>排名</w:t>
            </w:r>
            <w:r w:rsidR="0064694E" w:rsidRPr="00D6454F">
              <w:rPr>
                <w:rFonts w:eastAsia="仿宋_GB2312"/>
                <w:bCs/>
                <w:sz w:val="24"/>
                <w:szCs w:val="24"/>
              </w:rPr>
              <w:t>7</w:t>
            </w:r>
            <w:r w:rsidRPr="00D6454F">
              <w:rPr>
                <w:rFonts w:eastAsia="仿宋_GB2312"/>
                <w:bCs/>
                <w:sz w:val="24"/>
                <w:szCs w:val="24"/>
              </w:rPr>
              <w:t>，</w:t>
            </w:r>
            <w:r w:rsidRPr="00D6454F">
              <w:rPr>
                <w:rFonts w:eastAsia="仿宋_GB2312" w:hint="eastAsia"/>
                <w:bCs/>
                <w:sz w:val="24"/>
                <w:szCs w:val="24"/>
              </w:rPr>
              <w:t>助理研究员</w:t>
            </w:r>
            <w:r w:rsidRPr="00D6454F">
              <w:rPr>
                <w:rFonts w:eastAsia="仿宋_GB2312"/>
                <w:bCs/>
                <w:sz w:val="24"/>
                <w:szCs w:val="24"/>
              </w:rPr>
              <w:t>，</w:t>
            </w:r>
            <w:r w:rsidRPr="00D6454F">
              <w:rPr>
                <w:rFonts w:eastAsia="仿宋_GB2312" w:hint="eastAsia"/>
                <w:bCs/>
                <w:sz w:val="24"/>
                <w:szCs w:val="24"/>
              </w:rPr>
              <w:t>浙江大学</w:t>
            </w:r>
            <w:r w:rsidRPr="00D6454F">
              <w:rPr>
                <w:rFonts w:eastAsia="仿宋_GB2312"/>
                <w:bCs/>
                <w:sz w:val="24"/>
                <w:szCs w:val="24"/>
              </w:rPr>
              <w:t>；</w:t>
            </w:r>
          </w:p>
          <w:p w:rsidR="007766E3" w:rsidRPr="00D6454F" w:rsidRDefault="001E7939" w:rsidP="00D6454F">
            <w:pPr>
              <w:rPr>
                <w:rFonts w:eastAsia="仿宋_GB2312"/>
                <w:sz w:val="24"/>
                <w:szCs w:val="24"/>
              </w:rPr>
            </w:pPr>
            <w:r w:rsidRPr="00D6454F">
              <w:rPr>
                <w:rFonts w:eastAsia="仿宋_GB2312" w:hint="eastAsia"/>
                <w:sz w:val="24"/>
                <w:szCs w:val="24"/>
              </w:rPr>
              <w:t>王小冬，</w:t>
            </w:r>
            <w:r w:rsidRPr="00D6454F">
              <w:rPr>
                <w:rFonts w:eastAsia="仿宋_GB2312"/>
                <w:bCs/>
                <w:sz w:val="24"/>
                <w:szCs w:val="24"/>
              </w:rPr>
              <w:t>排名</w:t>
            </w:r>
            <w:r w:rsidR="0064694E" w:rsidRPr="00D6454F">
              <w:rPr>
                <w:rFonts w:eastAsia="仿宋_GB2312"/>
                <w:bCs/>
                <w:sz w:val="24"/>
                <w:szCs w:val="24"/>
              </w:rPr>
              <w:t>8</w:t>
            </w:r>
            <w:r w:rsidRPr="00D6454F">
              <w:rPr>
                <w:rFonts w:eastAsia="仿宋_GB2312" w:hint="eastAsia"/>
                <w:bCs/>
                <w:sz w:val="24"/>
                <w:szCs w:val="24"/>
              </w:rPr>
              <w:t>，</w:t>
            </w:r>
            <w:r w:rsidRPr="00D6454F">
              <w:rPr>
                <w:rFonts w:eastAsia="仿宋_GB2312" w:hint="eastAsia"/>
                <w:sz w:val="24"/>
                <w:szCs w:val="24"/>
              </w:rPr>
              <w:t>研究员，上海海洋大学；</w:t>
            </w:r>
          </w:p>
          <w:p w:rsidR="001E7939" w:rsidRPr="00D6454F" w:rsidRDefault="001E7939" w:rsidP="00D6454F">
            <w:pPr>
              <w:rPr>
                <w:rFonts w:eastAsia="仿宋_GB2312"/>
                <w:bCs/>
                <w:sz w:val="24"/>
                <w:szCs w:val="24"/>
              </w:rPr>
            </w:pPr>
            <w:r w:rsidRPr="00D6454F">
              <w:rPr>
                <w:rFonts w:eastAsia="仿宋_GB2312" w:hint="eastAsia"/>
                <w:sz w:val="24"/>
                <w:szCs w:val="24"/>
              </w:rPr>
              <w:t>戴杨鑫，</w:t>
            </w:r>
            <w:r w:rsidRPr="00D6454F">
              <w:rPr>
                <w:rFonts w:eastAsia="仿宋_GB2312"/>
                <w:bCs/>
                <w:sz w:val="24"/>
                <w:szCs w:val="24"/>
              </w:rPr>
              <w:t>排名</w:t>
            </w:r>
            <w:r w:rsidR="00660C24" w:rsidRPr="00D6454F">
              <w:rPr>
                <w:rFonts w:eastAsia="仿宋_GB2312"/>
                <w:bCs/>
                <w:sz w:val="24"/>
                <w:szCs w:val="24"/>
              </w:rPr>
              <w:t>9</w:t>
            </w:r>
            <w:r w:rsidRPr="00D6454F">
              <w:rPr>
                <w:rFonts w:eastAsia="仿宋_GB2312" w:hint="eastAsia"/>
                <w:bCs/>
                <w:sz w:val="24"/>
                <w:szCs w:val="24"/>
              </w:rPr>
              <w:t>，</w:t>
            </w:r>
            <w:r w:rsidRPr="00D6454F">
              <w:rPr>
                <w:rFonts w:eastAsia="仿宋_GB2312" w:hint="eastAsia"/>
                <w:sz w:val="24"/>
                <w:szCs w:val="24"/>
              </w:rPr>
              <w:t>工程师</w:t>
            </w:r>
            <w:r w:rsidRPr="00D6454F">
              <w:rPr>
                <w:rFonts w:eastAsia="仿宋_GB2312"/>
                <w:bCs/>
                <w:sz w:val="24"/>
                <w:szCs w:val="24"/>
              </w:rPr>
              <w:t>，</w:t>
            </w:r>
            <w:r w:rsidRPr="00D6454F">
              <w:rPr>
                <w:rFonts w:eastAsia="仿宋_GB2312" w:hint="eastAsia"/>
                <w:bCs/>
                <w:sz w:val="24"/>
                <w:szCs w:val="24"/>
              </w:rPr>
              <w:t>浙江大学</w:t>
            </w:r>
            <w:r w:rsidRPr="00D6454F">
              <w:rPr>
                <w:rFonts w:eastAsia="仿宋_GB2312"/>
                <w:bCs/>
                <w:sz w:val="24"/>
                <w:szCs w:val="24"/>
              </w:rPr>
              <w:t>；</w:t>
            </w:r>
          </w:p>
          <w:p w:rsidR="00C7746E" w:rsidRPr="00D6454F" w:rsidRDefault="00C7746E" w:rsidP="00D6454F">
            <w:pPr>
              <w:rPr>
                <w:rFonts w:eastAsia="仿宋_GB2312"/>
                <w:sz w:val="24"/>
                <w:szCs w:val="24"/>
              </w:rPr>
            </w:pPr>
            <w:r w:rsidRPr="00D6454F">
              <w:rPr>
                <w:rFonts w:eastAsia="仿宋_GB2312" w:hint="eastAsia"/>
                <w:sz w:val="24"/>
                <w:szCs w:val="24"/>
              </w:rPr>
              <w:t>张根芳，</w:t>
            </w:r>
            <w:r w:rsidRPr="00D6454F">
              <w:rPr>
                <w:rFonts w:eastAsia="仿宋_GB2312"/>
                <w:bCs/>
                <w:sz w:val="24"/>
                <w:szCs w:val="24"/>
              </w:rPr>
              <w:t>排名</w:t>
            </w:r>
            <w:r w:rsidR="00660C24" w:rsidRPr="00D6454F">
              <w:rPr>
                <w:rFonts w:eastAsia="仿宋_GB2312"/>
                <w:bCs/>
                <w:sz w:val="24"/>
                <w:szCs w:val="24"/>
              </w:rPr>
              <w:t>10</w:t>
            </w:r>
            <w:r w:rsidRPr="00D6454F">
              <w:rPr>
                <w:rFonts w:eastAsia="仿宋_GB2312" w:hint="eastAsia"/>
                <w:bCs/>
                <w:sz w:val="24"/>
                <w:szCs w:val="24"/>
              </w:rPr>
              <w:t>，</w:t>
            </w:r>
            <w:r w:rsidRPr="00D6454F">
              <w:rPr>
                <w:rFonts w:eastAsia="仿宋_GB2312" w:hint="eastAsia"/>
                <w:sz w:val="24"/>
                <w:szCs w:val="24"/>
              </w:rPr>
              <w:t>教授，金华职业技术大学；</w:t>
            </w:r>
          </w:p>
          <w:p w:rsidR="00C7746E" w:rsidRPr="00D6454F" w:rsidRDefault="00C7746E" w:rsidP="00D6454F">
            <w:pPr>
              <w:rPr>
                <w:rFonts w:eastAsia="仿宋_GB2312"/>
                <w:sz w:val="24"/>
                <w:szCs w:val="24"/>
              </w:rPr>
            </w:pPr>
            <w:r w:rsidRPr="00D6454F">
              <w:rPr>
                <w:rFonts w:eastAsia="仿宋_GB2312" w:hint="eastAsia"/>
                <w:sz w:val="24"/>
                <w:szCs w:val="24"/>
              </w:rPr>
              <w:t>姜瑞丽，</w:t>
            </w:r>
            <w:r w:rsidRPr="00D6454F">
              <w:rPr>
                <w:rFonts w:eastAsia="仿宋_GB2312"/>
                <w:bCs/>
                <w:sz w:val="24"/>
                <w:szCs w:val="24"/>
              </w:rPr>
              <w:t>排名</w:t>
            </w:r>
            <w:r w:rsidRPr="00D6454F">
              <w:rPr>
                <w:rFonts w:eastAsia="仿宋_GB2312" w:hint="eastAsia"/>
                <w:bCs/>
                <w:sz w:val="24"/>
                <w:szCs w:val="24"/>
              </w:rPr>
              <w:t>1</w:t>
            </w:r>
            <w:r w:rsidR="00660C24" w:rsidRPr="00D6454F">
              <w:rPr>
                <w:rFonts w:eastAsia="仿宋_GB2312"/>
                <w:bCs/>
                <w:sz w:val="24"/>
                <w:szCs w:val="24"/>
              </w:rPr>
              <w:t>1</w:t>
            </w:r>
            <w:r w:rsidRPr="00D6454F">
              <w:rPr>
                <w:rFonts w:eastAsia="仿宋_GB2312" w:hint="eastAsia"/>
                <w:bCs/>
                <w:sz w:val="24"/>
                <w:szCs w:val="24"/>
              </w:rPr>
              <w:t>，</w:t>
            </w:r>
            <w:r w:rsidRPr="00D6454F">
              <w:rPr>
                <w:rFonts w:eastAsia="仿宋_GB2312" w:hint="eastAsia"/>
                <w:sz w:val="24"/>
                <w:szCs w:val="24"/>
              </w:rPr>
              <w:t>高级工程师，广东海大集团股份有限公司；</w:t>
            </w:r>
          </w:p>
          <w:p w:rsidR="0064694E" w:rsidRPr="00D6454F" w:rsidRDefault="00C7746E" w:rsidP="00D6454F">
            <w:pPr>
              <w:rPr>
                <w:rFonts w:eastAsia="仿宋_GB2312"/>
                <w:sz w:val="24"/>
                <w:szCs w:val="24"/>
              </w:rPr>
            </w:pPr>
            <w:r w:rsidRPr="00D6454F">
              <w:rPr>
                <w:rFonts w:eastAsia="仿宋_GB2312" w:hint="eastAsia"/>
                <w:sz w:val="24"/>
                <w:szCs w:val="24"/>
              </w:rPr>
              <w:t>钟国防</w:t>
            </w:r>
            <w:r w:rsidR="0064694E" w:rsidRPr="00D6454F">
              <w:rPr>
                <w:rFonts w:eastAsia="仿宋_GB2312" w:hint="eastAsia"/>
                <w:sz w:val="24"/>
                <w:szCs w:val="24"/>
              </w:rPr>
              <w:t>，</w:t>
            </w:r>
            <w:r w:rsidR="0064694E" w:rsidRPr="00D6454F">
              <w:rPr>
                <w:rFonts w:eastAsia="仿宋_GB2312"/>
                <w:bCs/>
                <w:sz w:val="24"/>
                <w:szCs w:val="24"/>
              </w:rPr>
              <w:t>排名</w:t>
            </w:r>
            <w:r w:rsidR="00260A0F" w:rsidRPr="00D6454F">
              <w:rPr>
                <w:rFonts w:eastAsia="仿宋_GB2312"/>
                <w:bCs/>
                <w:sz w:val="24"/>
                <w:szCs w:val="24"/>
              </w:rPr>
              <w:t>1</w:t>
            </w:r>
            <w:r w:rsidR="00660C24" w:rsidRPr="00D6454F">
              <w:rPr>
                <w:rFonts w:eastAsia="仿宋_GB2312"/>
                <w:bCs/>
                <w:sz w:val="24"/>
                <w:szCs w:val="24"/>
              </w:rPr>
              <w:t>2</w:t>
            </w:r>
            <w:r w:rsidR="0064694E" w:rsidRPr="00D6454F">
              <w:rPr>
                <w:rFonts w:eastAsia="仿宋_GB2312"/>
                <w:bCs/>
                <w:sz w:val="24"/>
                <w:szCs w:val="24"/>
              </w:rPr>
              <w:t>，</w:t>
            </w:r>
            <w:r w:rsidRPr="00D6454F">
              <w:rPr>
                <w:rFonts w:eastAsia="仿宋_GB2312" w:hint="eastAsia"/>
                <w:bCs/>
                <w:sz w:val="24"/>
                <w:szCs w:val="24"/>
              </w:rPr>
              <w:t>高级工程师</w:t>
            </w:r>
            <w:r w:rsidR="0064694E" w:rsidRPr="00D6454F">
              <w:rPr>
                <w:rFonts w:eastAsia="仿宋_GB2312"/>
                <w:bCs/>
                <w:sz w:val="24"/>
                <w:szCs w:val="24"/>
              </w:rPr>
              <w:t>，</w:t>
            </w:r>
            <w:r w:rsidRPr="00D6454F">
              <w:rPr>
                <w:rFonts w:eastAsia="仿宋_GB2312" w:hint="eastAsia"/>
                <w:bCs/>
                <w:sz w:val="24"/>
                <w:szCs w:val="24"/>
              </w:rPr>
              <w:t>上海海洋大学；</w:t>
            </w:r>
          </w:p>
          <w:p w:rsidR="00C90F49" w:rsidRPr="00D6454F" w:rsidRDefault="00FC081F" w:rsidP="00D6454F">
            <w:pPr>
              <w:rPr>
                <w:rFonts w:eastAsia="仿宋_GB2312"/>
                <w:bCs/>
                <w:sz w:val="24"/>
                <w:szCs w:val="24"/>
              </w:rPr>
            </w:pPr>
            <w:r w:rsidRPr="00D6454F">
              <w:rPr>
                <w:rFonts w:eastAsia="仿宋_GB2312" w:hint="eastAsia"/>
                <w:sz w:val="24"/>
                <w:szCs w:val="24"/>
              </w:rPr>
              <w:t>贝亦江</w:t>
            </w:r>
            <w:r w:rsidR="007766E3" w:rsidRPr="00D6454F">
              <w:rPr>
                <w:rFonts w:eastAsia="仿宋_GB2312" w:hint="eastAsia"/>
                <w:sz w:val="24"/>
                <w:szCs w:val="24"/>
              </w:rPr>
              <w:t>，</w:t>
            </w:r>
            <w:r w:rsidR="007766E3" w:rsidRPr="00D6454F">
              <w:rPr>
                <w:rFonts w:eastAsia="仿宋_GB2312"/>
                <w:bCs/>
                <w:sz w:val="24"/>
                <w:szCs w:val="24"/>
              </w:rPr>
              <w:t>排名</w:t>
            </w:r>
            <w:r w:rsidR="007766E3" w:rsidRPr="00D6454F">
              <w:rPr>
                <w:rFonts w:eastAsia="仿宋_GB2312"/>
                <w:bCs/>
                <w:sz w:val="24"/>
                <w:szCs w:val="24"/>
              </w:rPr>
              <w:t>13</w:t>
            </w:r>
            <w:r w:rsidR="007766E3" w:rsidRPr="00D6454F">
              <w:rPr>
                <w:rFonts w:eastAsia="仿宋_GB2312"/>
                <w:bCs/>
                <w:sz w:val="24"/>
                <w:szCs w:val="24"/>
              </w:rPr>
              <w:t>，</w:t>
            </w:r>
            <w:r w:rsidR="007766E3" w:rsidRPr="00D6454F">
              <w:rPr>
                <w:rFonts w:eastAsia="仿宋_GB2312" w:hint="eastAsia"/>
                <w:bCs/>
                <w:sz w:val="24"/>
                <w:szCs w:val="24"/>
              </w:rPr>
              <w:t>高级工程师</w:t>
            </w:r>
            <w:r w:rsidR="007766E3" w:rsidRPr="00D6454F">
              <w:rPr>
                <w:rFonts w:eastAsia="仿宋_GB2312"/>
                <w:bCs/>
                <w:sz w:val="24"/>
                <w:szCs w:val="24"/>
              </w:rPr>
              <w:t>，</w:t>
            </w:r>
            <w:r w:rsidR="007766E3" w:rsidRPr="00D6454F">
              <w:rPr>
                <w:rFonts w:eastAsia="仿宋_GB2312" w:hint="eastAsia"/>
                <w:bCs/>
                <w:sz w:val="24"/>
                <w:szCs w:val="24"/>
              </w:rPr>
              <w:t>浙江省水产技术推广总站</w:t>
            </w:r>
            <w:r w:rsidR="00660C24" w:rsidRPr="00D6454F">
              <w:rPr>
                <w:rFonts w:eastAsia="仿宋_GB2312" w:hint="eastAsia"/>
                <w:bCs/>
                <w:sz w:val="24"/>
                <w:szCs w:val="24"/>
              </w:rPr>
              <w:t>。</w:t>
            </w:r>
          </w:p>
        </w:tc>
      </w:tr>
      <w:tr w:rsidR="007A378A" w:rsidRPr="007A378A" w:rsidTr="00BA5D45">
        <w:trPr>
          <w:trHeight w:val="1986"/>
        </w:trPr>
        <w:tc>
          <w:tcPr>
            <w:tcW w:w="1447" w:type="dxa"/>
            <w:tcBorders>
              <w:right w:val="single" w:sz="4" w:space="0" w:color="auto"/>
            </w:tcBorders>
            <w:vAlign w:val="center"/>
          </w:tcPr>
          <w:p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7938" w:type="dxa"/>
            <w:tcBorders>
              <w:left w:val="single" w:sz="4" w:space="0" w:color="auto"/>
            </w:tcBorders>
            <w:vAlign w:val="center"/>
          </w:tcPr>
          <w:p w:rsidR="007A378A" w:rsidRPr="00D6454F" w:rsidRDefault="007A378A" w:rsidP="00D6454F">
            <w:pPr>
              <w:jc w:val="left"/>
              <w:rPr>
                <w:rFonts w:eastAsia="仿宋_GB2312"/>
                <w:bCs/>
                <w:sz w:val="24"/>
                <w:szCs w:val="24"/>
              </w:rPr>
            </w:pPr>
            <w:r w:rsidRPr="00D6454F">
              <w:rPr>
                <w:rFonts w:eastAsia="仿宋_GB2312"/>
                <w:bCs/>
                <w:sz w:val="24"/>
                <w:szCs w:val="24"/>
              </w:rPr>
              <w:t>1.</w:t>
            </w:r>
            <w:r w:rsidR="00FA3124" w:rsidRPr="00D6454F">
              <w:rPr>
                <w:rFonts w:hint="eastAsia"/>
                <w:sz w:val="24"/>
                <w:szCs w:val="24"/>
              </w:rPr>
              <w:t xml:space="preserve"> </w:t>
            </w:r>
            <w:r w:rsidR="00FA3124" w:rsidRPr="00D6454F">
              <w:rPr>
                <w:rFonts w:eastAsia="仿宋_GB2312" w:hint="eastAsia"/>
                <w:bCs/>
                <w:sz w:val="24"/>
                <w:szCs w:val="24"/>
              </w:rPr>
              <w:t>浙江大学</w:t>
            </w:r>
          </w:p>
          <w:p w:rsidR="007A378A" w:rsidRPr="00D6454F" w:rsidRDefault="007A378A" w:rsidP="00D6454F">
            <w:pPr>
              <w:jc w:val="left"/>
              <w:rPr>
                <w:rFonts w:eastAsia="仿宋_GB2312"/>
                <w:bCs/>
                <w:sz w:val="24"/>
                <w:szCs w:val="24"/>
              </w:rPr>
            </w:pPr>
            <w:r w:rsidRPr="00D6454F">
              <w:rPr>
                <w:rFonts w:eastAsia="仿宋_GB2312"/>
                <w:bCs/>
                <w:sz w:val="24"/>
                <w:szCs w:val="24"/>
              </w:rPr>
              <w:t>2.</w:t>
            </w:r>
            <w:r w:rsidR="00FA3124" w:rsidRPr="00D6454F">
              <w:rPr>
                <w:rFonts w:eastAsia="仿宋_GB2312" w:hint="eastAsia"/>
                <w:bCs/>
                <w:sz w:val="24"/>
                <w:szCs w:val="24"/>
              </w:rPr>
              <w:t xml:space="preserve"> </w:t>
            </w:r>
            <w:r w:rsidR="00FA3124" w:rsidRPr="00D6454F">
              <w:rPr>
                <w:rFonts w:eastAsia="仿宋_GB2312" w:hint="eastAsia"/>
                <w:bCs/>
                <w:sz w:val="24"/>
                <w:szCs w:val="24"/>
              </w:rPr>
              <w:t>绍兴文理学院</w:t>
            </w:r>
          </w:p>
          <w:p w:rsidR="007A378A" w:rsidRPr="00D6454F" w:rsidRDefault="007A378A" w:rsidP="00D6454F">
            <w:pPr>
              <w:jc w:val="left"/>
              <w:rPr>
                <w:rFonts w:eastAsia="仿宋_GB2312"/>
                <w:bCs/>
                <w:sz w:val="24"/>
                <w:szCs w:val="24"/>
              </w:rPr>
            </w:pPr>
            <w:r w:rsidRPr="00D6454F">
              <w:rPr>
                <w:rFonts w:eastAsia="仿宋_GB2312"/>
                <w:bCs/>
                <w:sz w:val="24"/>
                <w:szCs w:val="24"/>
              </w:rPr>
              <w:t>3.</w:t>
            </w:r>
            <w:r w:rsidR="00FA3124" w:rsidRPr="00D6454F">
              <w:rPr>
                <w:rFonts w:eastAsia="仿宋_GB2312"/>
                <w:bCs/>
                <w:sz w:val="24"/>
                <w:szCs w:val="24"/>
              </w:rPr>
              <w:t xml:space="preserve"> </w:t>
            </w:r>
            <w:r w:rsidR="00FA3124" w:rsidRPr="00D6454F">
              <w:rPr>
                <w:rFonts w:eastAsia="仿宋_GB2312" w:hint="eastAsia"/>
                <w:bCs/>
                <w:sz w:val="24"/>
                <w:szCs w:val="24"/>
              </w:rPr>
              <w:t>上海海洋大学</w:t>
            </w:r>
          </w:p>
          <w:p w:rsidR="00FA3124" w:rsidRPr="00D6454F" w:rsidRDefault="00FA3124" w:rsidP="00D6454F">
            <w:pPr>
              <w:jc w:val="left"/>
              <w:rPr>
                <w:rFonts w:eastAsia="仿宋_GB2312"/>
                <w:bCs/>
                <w:sz w:val="24"/>
                <w:szCs w:val="24"/>
              </w:rPr>
            </w:pPr>
            <w:r w:rsidRPr="00D6454F">
              <w:rPr>
                <w:rFonts w:eastAsia="仿宋_GB2312" w:hint="eastAsia"/>
                <w:bCs/>
                <w:sz w:val="24"/>
                <w:szCs w:val="24"/>
              </w:rPr>
              <w:t>4</w:t>
            </w:r>
            <w:r w:rsidRPr="00D6454F">
              <w:rPr>
                <w:rFonts w:eastAsia="仿宋_GB2312"/>
                <w:bCs/>
                <w:sz w:val="24"/>
                <w:szCs w:val="24"/>
              </w:rPr>
              <w:t xml:space="preserve">. </w:t>
            </w:r>
            <w:r w:rsidRPr="00D6454F">
              <w:rPr>
                <w:rFonts w:eastAsia="仿宋_GB2312" w:hint="eastAsia"/>
                <w:bCs/>
                <w:sz w:val="24"/>
                <w:szCs w:val="24"/>
              </w:rPr>
              <w:t>广东海大集团股份有限公司</w:t>
            </w:r>
          </w:p>
          <w:p w:rsidR="00FA3124" w:rsidRPr="00D6454F" w:rsidRDefault="00FA3124" w:rsidP="00D6454F">
            <w:pPr>
              <w:jc w:val="left"/>
              <w:rPr>
                <w:rFonts w:eastAsia="仿宋_GB2312"/>
                <w:bCs/>
                <w:sz w:val="24"/>
                <w:szCs w:val="24"/>
              </w:rPr>
            </w:pPr>
            <w:r w:rsidRPr="00D6454F">
              <w:rPr>
                <w:rFonts w:eastAsia="仿宋_GB2312" w:hint="eastAsia"/>
                <w:bCs/>
                <w:sz w:val="24"/>
                <w:szCs w:val="24"/>
              </w:rPr>
              <w:t>5</w:t>
            </w:r>
            <w:r w:rsidRPr="00D6454F">
              <w:rPr>
                <w:rFonts w:eastAsia="仿宋_GB2312"/>
                <w:bCs/>
                <w:sz w:val="24"/>
                <w:szCs w:val="24"/>
              </w:rPr>
              <w:t xml:space="preserve">. </w:t>
            </w:r>
            <w:r w:rsidRPr="00D6454F">
              <w:rPr>
                <w:rFonts w:eastAsia="仿宋_GB2312" w:hint="eastAsia"/>
                <w:bCs/>
                <w:sz w:val="24"/>
                <w:szCs w:val="24"/>
              </w:rPr>
              <w:t>浙江省水产技术推广总站</w:t>
            </w:r>
          </w:p>
          <w:p w:rsidR="007A378A" w:rsidRPr="00D6454F" w:rsidRDefault="00FA3124" w:rsidP="00D6454F">
            <w:pPr>
              <w:jc w:val="left"/>
              <w:rPr>
                <w:rFonts w:eastAsia="仿宋"/>
                <w:bCs/>
                <w:sz w:val="24"/>
                <w:szCs w:val="24"/>
              </w:rPr>
            </w:pPr>
            <w:r w:rsidRPr="00D6454F">
              <w:rPr>
                <w:rFonts w:eastAsia="仿宋_GB2312" w:hint="eastAsia"/>
                <w:bCs/>
                <w:sz w:val="24"/>
                <w:szCs w:val="24"/>
              </w:rPr>
              <w:t>6</w:t>
            </w:r>
            <w:r w:rsidRPr="00D6454F">
              <w:rPr>
                <w:rFonts w:eastAsia="仿宋_GB2312"/>
                <w:bCs/>
                <w:sz w:val="24"/>
                <w:szCs w:val="24"/>
              </w:rPr>
              <w:t xml:space="preserve">. </w:t>
            </w:r>
            <w:r w:rsidRPr="00D6454F">
              <w:rPr>
                <w:rFonts w:eastAsia="仿宋_GB2312" w:hint="eastAsia"/>
                <w:bCs/>
                <w:sz w:val="24"/>
                <w:szCs w:val="24"/>
              </w:rPr>
              <w:t>金华职业技术大学</w:t>
            </w:r>
          </w:p>
        </w:tc>
      </w:tr>
      <w:tr w:rsidR="007A378A" w:rsidRPr="007A378A" w:rsidTr="00A64EDF">
        <w:trPr>
          <w:trHeight w:val="504"/>
        </w:trPr>
        <w:tc>
          <w:tcPr>
            <w:tcW w:w="1447" w:type="dxa"/>
            <w:vAlign w:val="center"/>
          </w:tcPr>
          <w:p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7938" w:type="dxa"/>
            <w:vAlign w:val="center"/>
          </w:tcPr>
          <w:p w:rsidR="007A378A" w:rsidRPr="00D6454F" w:rsidRDefault="00FA3124" w:rsidP="0000285E">
            <w:pPr>
              <w:contextualSpacing/>
              <w:jc w:val="center"/>
              <w:rPr>
                <w:rStyle w:val="title1"/>
                <w:b w:val="0"/>
                <w:color w:val="auto"/>
              </w:rPr>
            </w:pPr>
            <w:r w:rsidRPr="00D6454F">
              <w:rPr>
                <w:rFonts w:eastAsia="仿宋_GB2312" w:hint="eastAsia"/>
                <w:bCs/>
                <w:sz w:val="24"/>
                <w:szCs w:val="24"/>
              </w:rPr>
              <w:t>浙江大学</w:t>
            </w:r>
          </w:p>
        </w:tc>
      </w:tr>
      <w:tr w:rsidR="007A378A" w:rsidRPr="007A378A" w:rsidTr="00D6454F">
        <w:trPr>
          <w:trHeight w:val="2826"/>
        </w:trPr>
        <w:tc>
          <w:tcPr>
            <w:tcW w:w="1447" w:type="dxa"/>
            <w:vAlign w:val="center"/>
          </w:tcPr>
          <w:p w:rsidR="007A378A" w:rsidRPr="007A378A" w:rsidRDefault="007A378A" w:rsidP="00D6454F">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7938" w:type="dxa"/>
            <w:vAlign w:val="center"/>
          </w:tcPr>
          <w:p w:rsidR="00D01B5B" w:rsidRPr="00D6454F" w:rsidRDefault="00D01B5B" w:rsidP="00D6454F">
            <w:pPr>
              <w:jc w:val="left"/>
              <w:rPr>
                <w:rFonts w:eastAsia="仿宋_GB2312"/>
                <w:sz w:val="24"/>
                <w:szCs w:val="24"/>
              </w:rPr>
            </w:pPr>
            <w:r w:rsidRPr="00D6454F">
              <w:rPr>
                <w:rFonts w:eastAsia="仿宋_GB2312" w:hint="eastAsia"/>
                <w:sz w:val="24"/>
                <w:szCs w:val="24"/>
              </w:rPr>
              <w:t>水产养殖是保障食品安全的重要途径，但其对自然资源和环境的负面影响随养殖规模扩大而增加，未来产业发展方向已从规模扩张转向可持续。该成果提出了水产养殖模式的概念和优化养殖模式的技术，针对大口</w:t>
            </w:r>
            <w:proofErr w:type="gramStart"/>
            <w:r w:rsidRPr="00D6454F">
              <w:rPr>
                <w:rFonts w:eastAsia="仿宋_GB2312" w:hint="eastAsia"/>
                <w:sz w:val="24"/>
                <w:szCs w:val="24"/>
              </w:rPr>
              <w:t>黑鲈和淡水</w:t>
            </w:r>
            <w:proofErr w:type="gramEnd"/>
            <w:r w:rsidRPr="00D6454F">
              <w:rPr>
                <w:rFonts w:eastAsia="仿宋_GB2312" w:hint="eastAsia"/>
                <w:sz w:val="24"/>
                <w:szCs w:val="24"/>
              </w:rPr>
              <w:t>珍珠池塘养殖生产中的技术瓶颈开展了系统的研究，在优化放养结构、饲喂管理和环境管理的基础上集成构建池塘养殖模式。解决了大口黑鲈养殖产业发展早期配合饲料因蛋白水平被明显低估而无法应用、生产依赖冰鲜鱼饵料以及后期配合饲料因鱼粉含量高而饲料生产成本高的难题；解决了淡水珍珠养殖生产中鱼类放养数量偏低以及大量施鸭粪、大量换水严重污染环境的问题。经过</w:t>
            </w:r>
            <w:r w:rsidRPr="00D6454F">
              <w:rPr>
                <w:rFonts w:eastAsia="仿宋_GB2312" w:hint="eastAsia"/>
                <w:sz w:val="24"/>
                <w:szCs w:val="24"/>
              </w:rPr>
              <w:t>20</w:t>
            </w:r>
            <w:r w:rsidRPr="00D6454F">
              <w:rPr>
                <w:rFonts w:eastAsia="仿宋_GB2312" w:hint="eastAsia"/>
                <w:sz w:val="24"/>
                <w:szCs w:val="24"/>
              </w:rPr>
              <w:t>多年的研究和探索，建立了具有普遍适用性的优化水产养殖模式的技术体系。所取得的多项创新技术成果，如大口</w:t>
            </w:r>
            <w:proofErr w:type="gramStart"/>
            <w:r w:rsidRPr="00D6454F">
              <w:rPr>
                <w:rFonts w:eastAsia="仿宋_GB2312" w:hint="eastAsia"/>
                <w:sz w:val="24"/>
                <w:szCs w:val="24"/>
              </w:rPr>
              <w:t>黑鲈高营养</w:t>
            </w:r>
            <w:proofErr w:type="gramEnd"/>
            <w:r w:rsidRPr="00D6454F">
              <w:rPr>
                <w:rFonts w:eastAsia="仿宋_GB2312" w:hint="eastAsia"/>
                <w:sz w:val="24"/>
                <w:szCs w:val="24"/>
              </w:rPr>
              <w:t>、低鱼粉配合饲料技术和池塘多元分区鱼蚌综合养殖模式等已</w:t>
            </w:r>
            <w:r w:rsidRPr="00D6454F">
              <w:rPr>
                <w:rFonts w:eastAsia="仿宋_GB2312" w:hint="eastAsia"/>
                <w:sz w:val="24"/>
                <w:szCs w:val="24"/>
              </w:rPr>
              <w:lastRenderedPageBreak/>
              <w:t>在养殖生产中推广应用，推动了大口</w:t>
            </w:r>
            <w:proofErr w:type="gramStart"/>
            <w:r w:rsidRPr="00D6454F">
              <w:rPr>
                <w:rFonts w:eastAsia="仿宋_GB2312" w:hint="eastAsia"/>
                <w:sz w:val="24"/>
                <w:szCs w:val="24"/>
              </w:rPr>
              <w:t>黑鲈和淡</w:t>
            </w:r>
            <w:proofErr w:type="gramEnd"/>
            <w:r w:rsidRPr="00D6454F">
              <w:rPr>
                <w:rFonts w:eastAsia="仿宋_GB2312" w:hint="eastAsia"/>
                <w:sz w:val="24"/>
                <w:szCs w:val="24"/>
              </w:rPr>
              <w:t>水珍珠养殖产业的健康、可持续发展。</w:t>
            </w:r>
          </w:p>
          <w:p w:rsidR="00D01B5B" w:rsidRPr="00D6454F" w:rsidRDefault="00D01B5B" w:rsidP="00D6454F">
            <w:pPr>
              <w:jc w:val="left"/>
              <w:rPr>
                <w:rFonts w:eastAsia="仿宋_GB2312"/>
                <w:sz w:val="24"/>
                <w:szCs w:val="24"/>
              </w:rPr>
            </w:pPr>
            <w:r w:rsidRPr="00D6454F">
              <w:rPr>
                <w:rFonts w:eastAsia="仿宋_GB2312" w:hint="eastAsia"/>
                <w:sz w:val="24"/>
                <w:szCs w:val="24"/>
              </w:rPr>
              <w:t>项目授权发明专利</w:t>
            </w:r>
            <w:r w:rsidRPr="00D6454F">
              <w:rPr>
                <w:rFonts w:eastAsia="仿宋_GB2312" w:hint="eastAsia"/>
                <w:sz w:val="24"/>
                <w:szCs w:val="24"/>
              </w:rPr>
              <w:t>4</w:t>
            </w:r>
            <w:r w:rsidRPr="00D6454F">
              <w:rPr>
                <w:rFonts w:eastAsia="仿宋_GB2312" w:hint="eastAsia"/>
                <w:sz w:val="24"/>
                <w:szCs w:val="24"/>
              </w:rPr>
              <w:t>件，发表学术论文</w:t>
            </w:r>
            <w:r w:rsidRPr="00D6454F">
              <w:rPr>
                <w:rFonts w:eastAsia="仿宋_GB2312"/>
                <w:sz w:val="24"/>
                <w:szCs w:val="24"/>
              </w:rPr>
              <w:t>60</w:t>
            </w:r>
            <w:r w:rsidRPr="00D6454F">
              <w:rPr>
                <w:rFonts w:eastAsia="仿宋_GB2312" w:hint="eastAsia"/>
                <w:sz w:val="24"/>
                <w:szCs w:val="24"/>
              </w:rPr>
              <w:t>篇</w:t>
            </w:r>
            <w:r w:rsidR="00781283">
              <w:rPr>
                <w:rFonts w:eastAsia="仿宋_GB2312" w:hint="eastAsia"/>
                <w:sz w:val="24"/>
                <w:szCs w:val="24"/>
              </w:rPr>
              <w:t>（</w:t>
            </w:r>
            <w:r w:rsidR="001023AE">
              <w:rPr>
                <w:rFonts w:eastAsia="仿宋_GB2312" w:hint="eastAsia"/>
                <w:sz w:val="24"/>
                <w:szCs w:val="24"/>
              </w:rPr>
              <w:t>S</w:t>
            </w:r>
            <w:r w:rsidR="001023AE">
              <w:rPr>
                <w:rFonts w:eastAsia="仿宋_GB2312"/>
                <w:sz w:val="24"/>
                <w:szCs w:val="24"/>
              </w:rPr>
              <w:t>CI</w:t>
            </w:r>
            <w:r w:rsidR="001023AE">
              <w:rPr>
                <w:rFonts w:eastAsia="仿宋_GB2312" w:hint="eastAsia"/>
                <w:sz w:val="24"/>
                <w:szCs w:val="24"/>
              </w:rPr>
              <w:t>论文</w:t>
            </w:r>
            <w:r w:rsidR="001023AE">
              <w:rPr>
                <w:rFonts w:eastAsia="仿宋_GB2312" w:hint="eastAsia"/>
                <w:sz w:val="24"/>
                <w:szCs w:val="24"/>
              </w:rPr>
              <w:t>3</w:t>
            </w:r>
            <w:r w:rsidR="001023AE">
              <w:rPr>
                <w:rFonts w:eastAsia="仿宋_GB2312"/>
                <w:sz w:val="24"/>
                <w:szCs w:val="24"/>
              </w:rPr>
              <w:t>2</w:t>
            </w:r>
            <w:r w:rsidR="001023AE">
              <w:rPr>
                <w:rFonts w:eastAsia="仿宋_GB2312" w:hint="eastAsia"/>
                <w:sz w:val="24"/>
                <w:szCs w:val="24"/>
              </w:rPr>
              <w:t>篇</w:t>
            </w:r>
            <w:r w:rsidR="00781283">
              <w:rPr>
                <w:rFonts w:eastAsia="仿宋_GB2312" w:hint="eastAsia"/>
                <w:sz w:val="24"/>
                <w:szCs w:val="24"/>
              </w:rPr>
              <w:t>）</w:t>
            </w:r>
            <w:r w:rsidRPr="00D6454F">
              <w:rPr>
                <w:rFonts w:eastAsia="仿宋_GB2312" w:hint="eastAsia"/>
                <w:sz w:val="24"/>
                <w:szCs w:val="24"/>
              </w:rPr>
              <w:t>，专著</w:t>
            </w:r>
            <w:r w:rsidRPr="00D6454F">
              <w:rPr>
                <w:rFonts w:eastAsia="仿宋_GB2312" w:hint="eastAsia"/>
                <w:sz w:val="24"/>
                <w:szCs w:val="24"/>
              </w:rPr>
              <w:t>1</w:t>
            </w:r>
            <w:r w:rsidRPr="00D6454F">
              <w:rPr>
                <w:rFonts w:eastAsia="仿宋_GB2312" w:hint="eastAsia"/>
                <w:sz w:val="24"/>
                <w:szCs w:val="24"/>
              </w:rPr>
              <w:t>部，大口黑</w:t>
            </w:r>
            <w:proofErr w:type="gramStart"/>
            <w:r w:rsidRPr="00D6454F">
              <w:rPr>
                <w:rFonts w:eastAsia="仿宋_GB2312" w:hint="eastAsia"/>
                <w:sz w:val="24"/>
                <w:szCs w:val="24"/>
              </w:rPr>
              <w:t>鲈配合</w:t>
            </w:r>
            <w:proofErr w:type="gramEnd"/>
            <w:r w:rsidRPr="00D6454F">
              <w:rPr>
                <w:rFonts w:eastAsia="仿宋_GB2312" w:hint="eastAsia"/>
                <w:sz w:val="24"/>
                <w:szCs w:val="24"/>
              </w:rPr>
              <w:t>饲料技术应用直接经济效益</w:t>
            </w:r>
            <w:r w:rsidRPr="00D6454F">
              <w:rPr>
                <w:rFonts w:eastAsia="仿宋_GB2312" w:hint="eastAsia"/>
                <w:sz w:val="24"/>
                <w:szCs w:val="24"/>
              </w:rPr>
              <w:t>344300</w:t>
            </w:r>
            <w:r w:rsidRPr="00D6454F">
              <w:rPr>
                <w:rFonts w:eastAsia="仿宋_GB2312" w:hint="eastAsia"/>
                <w:sz w:val="24"/>
                <w:szCs w:val="24"/>
              </w:rPr>
              <w:t>万元，间接效益</w:t>
            </w:r>
            <w:r w:rsidRPr="00D6454F">
              <w:rPr>
                <w:rFonts w:eastAsia="仿宋_GB2312"/>
                <w:sz w:val="24"/>
                <w:szCs w:val="24"/>
              </w:rPr>
              <w:t>826</w:t>
            </w:r>
            <w:r w:rsidR="00756E75" w:rsidRPr="00D6454F">
              <w:rPr>
                <w:rFonts w:eastAsia="仿宋_GB2312"/>
                <w:sz w:val="24"/>
                <w:szCs w:val="24"/>
              </w:rPr>
              <w:t>29</w:t>
            </w:r>
            <w:r w:rsidRPr="00D6454F">
              <w:rPr>
                <w:rFonts w:eastAsia="仿宋_GB2312" w:hint="eastAsia"/>
                <w:sz w:val="24"/>
                <w:szCs w:val="24"/>
              </w:rPr>
              <w:t>万元；淡水珍珠养殖模式应用间接经济效益</w:t>
            </w:r>
            <w:r w:rsidRPr="00D6454F">
              <w:rPr>
                <w:rFonts w:eastAsia="仿宋_GB2312" w:hint="eastAsia"/>
                <w:sz w:val="24"/>
                <w:szCs w:val="24"/>
              </w:rPr>
              <w:t>41</w:t>
            </w:r>
            <w:r w:rsidR="00A64EDF" w:rsidRPr="00D6454F">
              <w:rPr>
                <w:rFonts w:eastAsia="仿宋_GB2312"/>
                <w:sz w:val="24"/>
                <w:szCs w:val="24"/>
              </w:rPr>
              <w:t>526</w:t>
            </w:r>
            <w:r w:rsidRPr="00D6454F">
              <w:rPr>
                <w:rFonts w:eastAsia="仿宋_GB2312" w:hint="eastAsia"/>
                <w:sz w:val="24"/>
                <w:szCs w:val="24"/>
              </w:rPr>
              <w:t>万元。作为我国自主提出的现代水产养殖概念和技术，水产养殖模式优化在世界范围内具有推广应用的前景。</w:t>
            </w:r>
          </w:p>
          <w:p w:rsidR="00D01B5B" w:rsidRPr="00D6454F" w:rsidRDefault="00D01B5B" w:rsidP="00D6454F">
            <w:pPr>
              <w:jc w:val="left"/>
              <w:rPr>
                <w:rFonts w:eastAsia="仿宋_GB2312"/>
                <w:sz w:val="24"/>
                <w:szCs w:val="24"/>
              </w:rPr>
            </w:pPr>
            <w:r w:rsidRPr="00D6454F">
              <w:rPr>
                <w:rFonts w:eastAsia="仿宋_GB2312" w:hint="eastAsia"/>
                <w:sz w:val="24"/>
                <w:szCs w:val="24"/>
              </w:rPr>
              <w:t>经审阅，申请书及附件真实有效，填写符合要求，公示无异议。</w:t>
            </w:r>
          </w:p>
          <w:p w:rsidR="007A378A" w:rsidRPr="00D6454F" w:rsidRDefault="00D01B5B" w:rsidP="00D6454F">
            <w:pPr>
              <w:jc w:val="left"/>
              <w:rPr>
                <w:rStyle w:val="title1"/>
                <w:b w:val="0"/>
                <w:color w:val="auto"/>
              </w:rPr>
            </w:pPr>
            <w:r w:rsidRPr="00D6454F">
              <w:rPr>
                <w:rFonts w:eastAsia="仿宋_GB2312" w:hint="eastAsia"/>
                <w:sz w:val="24"/>
                <w:szCs w:val="24"/>
              </w:rPr>
              <w:t>提名该成果为省科学技术进步奖</w:t>
            </w:r>
            <w:r w:rsidRPr="00D6454F">
              <w:rPr>
                <w:rFonts w:eastAsia="仿宋_GB2312" w:hint="eastAsia"/>
                <w:sz w:val="24"/>
                <w:szCs w:val="24"/>
              </w:rPr>
              <w:t>__</w:t>
            </w:r>
            <w:proofErr w:type="gramStart"/>
            <w:r w:rsidRPr="00D6454F">
              <w:rPr>
                <w:rFonts w:eastAsia="仿宋_GB2312" w:hint="eastAsia"/>
                <w:sz w:val="24"/>
                <w:szCs w:val="24"/>
              </w:rPr>
              <w:t>壹</w:t>
            </w:r>
            <w:proofErr w:type="gramEnd"/>
            <w:r w:rsidRPr="00D6454F">
              <w:rPr>
                <w:rFonts w:eastAsia="仿宋_GB2312" w:hint="eastAsia"/>
                <w:sz w:val="24"/>
                <w:szCs w:val="24"/>
              </w:rPr>
              <w:t>__</w:t>
            </w:r>
            <w:r w:rsidRPr="00D6454F">
              <w:rPr>
                <w:rFonts w:eastAsia="仿宋_GB2312" w:hint="eastAsia"/>
                <w:sz w:val="24"/>
                <w:szCs w:val="24"/>
              </w:rPr>
              <w:t>等奖。</w:t>
            </w:r>
          </w:p>
        </w:tc>
      </w:tr>
    </w:tbl>
    <w:p w:rsidR="009153DC" w:rsidRDefault="009153DC" w:rsidP="00D6454F">
      <w:pPr>
        <w:adjustRightInd w:val="0"/>
        <w:snapToGrid w:val="0"/>
        <w:rPr>
          <w:rFonts w:eastAsia="仿宋_GB2312"/>
          <w:bCs/>
          <w:sz w:val="24"/>
          <w:szCs w:val="24"/>
        </w:rPr>
      </w:pPr>
    </w:p>
    <w:p w:rsidR="00D6454F" w:rsidRDefault="00D6454F" w:rsidP="00D6454F">
      <w:pPr>
        <w:adjustRightInd w:val="0"/>
        <w:snapToGrid w:val="0"/>
        <w:rPr>
          <w:rFonts w:eastAsia="仿宋_GB2312"/>
          <w:bCs/>
          <w:sz w:val="24"/>
          <w:szCs w:val="24"/>
        </w:rPr>
      </w:pPr>
    </w:p>
    <w:p w:rsidR="00D6454F" w:rsidRDefault="00781283" w:rsidP="00D6454F">
      <w:pPr>
        <w:adjustRightInd w:val="0"/>
        <w:snapToGrid w:val="0"/>
        <w:rPr>
          <w:rFonts w:eastAsia="仿宋_GB2312"/>
          <w:bCs/>
          <w:sz w:val="24"/>
          <w:szCs w:val="24"/>
        </w:rPr>
      </w:pPr>
      <w:r>
        <w:rPr>
          <w:rFonts w:eastAsia="仿宋_GB2312" w:hint="eastAsia"/>
          <w:bCs/>
          <w:sz w:val="24"/>
          <w:szCs w:val="24"/>
        </w:rPr>
        <w:t>附件：</w:t>
      </w:r>
    </w:p>
    <w:p w:rsidR="007A378A" w:rsidRDefault="009153DC" w:rsidP="00660C24">
      <w:pPr>
        <w:adjustRightInd w:val="0"/>
        <w:snapToGrid w:val="0"/>
        <w:spacing w:line="560" w:lineRule="exact"/>
        <w:rPr>
          <w:rFonts w:eastAsia="仿宋_GB2312"/>
          <w:sz w:val="32"/>
          <w:szCs w:val="32"/>
        </w:rPr>
      </w:pPr>
      <w:r>
        <w:rPr>
          <w:rFonts w:eastAsia="仿宋_GB2312" w:hint="eastAsia"/>
          <w:bCs/>
          <w:sz w:val="24"/>
          <w:szCs w:val="24"/>
        </w:rPr>
        <w:t>一、</w:t>
      </w:r>
      <w:bookmarkStart w:id="2" w:name="_Hlk173618990"/>
      <w:r w:rsidRPr="00AF7DE9">
        <w:rPr>
          <w:rFonts w:eastAsia="仿宋_GB2312" w:hint="eastAsia"/>
          <w:bCs/>
          <w:sz w:val="24"/>
          <w:szCs w:val="24"/>
        </w:rPr>
        <w:t>代表性论文</w:t>
      </w:r>
      <w:bookmarkEnd w:id="2"/>
      <w:r w:rsidRPr="00AF7DE9">
        <w:rPr>
          <w:rFonts w:eastAsia="仿宋_GB2312" w:hint="eastAsia"/>
          <w:bCs/>
          <w:sz w:val="24"/>
          <w:szCs w:val="24"/>
        </w:rPr>
        <w:t>专著目录：</w:t>
      </w:r>
    </w:p>
    <w:tbl>
      <w:tblPr>
        <w:tblStyle w:val="aa"/>
        <w:tblW w:w="9351" w:type="dxa"/>
        <w:tblLayout w:type="fixed"/>
        <w:tblLook w:val="04A0" w:firstRow="1" w:lastRow="0" w:firstColumn="1" w:lastColumn="0" w:noHBand="0" w:noVBand="1"/>
      </w:tblPr>
      <w:tblGrid>
        <w:gridCol w:w="835"/>
        <w:gridCol w:w="1570"/>
        <w:gridCol w:w="3260"/>
        <w:gridCol w:w="1418"/>
        <w:gridCol w:w="1276"/>
        <w:gridCol w:w="992"/>
      </w:tblGrid>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序号</w:t>
            </w:r>
          </w:p>
        </w:tc>
        <w:tc>
          <w:tcPr>
            <w:tcW w:w="1570" w:type="dxa"/>
            <w:vAlign w:val="center"/>
          </w:tcPr>
          <w:p w:rsidR="009153DC" w:rsidRDefault="009153DC" w:rsidP="008C6ECD">
            <w:pPr>
              <w:jc w:val="left"/>
              <w:rPr>
                <w:rFonts w:eastAsia="仿宋_GB2312"/>
                <w:szCs w:val="24"/>
              </w:rPr>
            </w:pPr>
            <w:r>
              <w:rPr>
                <w:rFonts w:eastAsia="仿宋_GB2312"/>
                <w:szCs w:val="24"/>
              </w:rPr>
              <w:t>作者</w:t>
            </w:r>
          </w:p>
        </w:tc>
        <w:tc>
          <w:tcPr>
            <w:tcW w:w="3260" w:type="dxa"/>
            <w:vAlign w:val="center"/>
          </w:tcPr>
          <w:p w:rsidR="009153DC" w:rsidRDefault="009153DC" w:rsidP="008C6ECD">
            <w:pPr>
              <w:jc w:val="left"/>
              <w:rPr>
                <w:rFonts w:eastAsia="仿宋_GB2312"/>
                <w:szCs w:val="24"/>
              </w:rPr>
            </w:pPr>
            <w:r>
              <w:rPr>
                <w:rFonts w:eastAsia="仿宋_GB2312"/>
                <w:szCs w:val="24"/>
              </w:rPr>
              <w:t>论文专著名称</w:t>
            </w:r>
            <w:r>
              <w:rPr>
                <w:rFonts w:eastAsia="仿宋_GB2312"/>
                <w:szCs w:val="24"/>
              </w:rPr>
              <w:t>/</w:t>
            </w:r>
            <w:r>
              <w:rPr>
                <w:rFonts w:eastAsia="仿宋_GB2312"/>
                <w:szCs w:val="24"/>
              </w:rPr>
              <w:t>刊名</w:t>
            </w:r>
          </w:p>
        </w:tc>
        <w:tc>
          <w:tcPr>
            <w:tcW w:w="1418" w:type="dxa"/>
            <w:vAlign w:val="center"/>
          </w:tcPr>
          <w:p w:rsidR="009153DC" w:rsidRDefault="009153DC" w:rsidP="008C6ECD">
            <w:pPr>
              <w:jc w:val="left"/>
              <w:rPr>
                <w:rFonts w:eastAsia="仿宋_GB2312"/>
                <w:szCs w:val="24"/>
              </w:rPr>
            </w:pPr>
            <w:r>
              <w:rPr>
                <w:rFonts w:eastAsia="仿宋_GB2312"/>
                <w:szCs w:val="24"/>
              </w:rPr>
              <w:t>年卷页码</w:t>
            </w:r>
          </w:p>
        </w:tc>
        <w:tc>
          <w:tcPr>
            <w:tcW w:w="1276" w:type="dxa"/>
            <w:vAlign w:val="center"/>
          </w:tcPr>
          <w:p w:rsidR="009153DC" w:rsidRDefault="009153DC" w:rsidP="008C6ECD">
            <w:pPr>
              <w:jc w:val="left"/>
              <w:rPr>
                <w:rFonts w:eastAsia="仿宋_GB2312"/>
                <w:szCs w:val="24"/>
              </w:rPr>
            </w:pPr>
            <w:r>
              <w:rPr>
                <w:rFonts w:eastAsia="仿宋_GB2312"/>
                <w:szCs w:val="24"/>
              </w:rPr>
              <w:t>发表时间</w:t>
            </w:r>
          </w:p>
          <w:p w:rsidR="009153DC" w:rsidRDefault="009153DC" w:rsidP="008C6ECD">
            <w:pPr>
              <w:jc w:val="left"/>
              <w:rPr>
                <w:rFonts w:eastAsia="仿宋_GB2312"/>
                <w:szCs w:val="24"/>
              </w:rPr>
            </w:pPr>
            <w:r>
              <w:rPr>
                <w:rFonts w:eastAsia="仿宋_GB2312"/>
                <w:szCs w:val="24"/>
              </w:rPr>
              <w:t>（年、月）</w:t>
            </w:r>
          </w:p>
        </w:tc>
        <w:tc>
          <w:tcPr>
            <w:tcW w:w="992" w:type="dxa"/>
            <w:vAlign w:val="center"/>
          </w:tcPr>
          <w:p w:rsidR="009153DC" w:rsidRDefault="009153DC" w:rsidP="008C6ECD">
            <w:pPr>
              <w:jc w:val="left"/>
              <w:rPr>
                <w:rFonts w:eastAsia="仿宋_GB2312"/>
                <w:szCs w:val="24"/>
              </w:rPr>
            </w:pPr>
            <w:r>
              <w:rPr>
                <w:rFonts w:eastAsia="仿宋_GB2312"/>
                <w:szCs w:val="24"/>
              </w:rPr>
              <w:t>他引</w:t>
            </w:r>
          </w:p>
          <w:p w:rsidR="009153DC" w:rsidRDefault="009153DC" w:rsidP="008C6ECD">
            <w:pPr>
              <w:jc w:val="left"/>
              <w:rPr>
                <w:rFonts w:eastAsia="仿宋_GB2312"/>
                <w:szCs w:val="24"/>
              </w:rPr>
            </w:pPr>
            <w:r>
              <w:rPr>
                <w:rFonts w:eastAsia="仿宋_GB2312"/>
                <w:szCs w:val="24"/>
              </w:rPr>
              <w:t>总次数</w:t>
            </w: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1</w:t>
            </w:r>
          </w:p>
        </w:tc>
        <w:tc>
          <w:tcPr>
            <w:tcW w:w="1570" w:type="dxa"/>
            <w:vAlign w:val="center"/>
          </w:tcPr>
          <w:p w:rsidR="009153DC" w:rsidRDefault="009153DC" w:rsidP="008C6ECD">
            <w:pPr>
              <w:jc w:val="left"/>
              <w:rPr>
                <w:rFonts w:eastAsia="仿宋_GB2312"/>
                <w:szCs w:val="21"/>
              </w:rPr>
            </w:pPr>
            <w:r w:rsidRPr="000A42BB">
              <w:rPr>
                <w:rFonts w:eastAsia="仿宋_GB2312" w:hint="eastAsia"/>
                <w:szCs w:val="21"/>
              </w:rPr>
              <w:t>王岩</w:t>
            </w:r>
          </w:p>
          <w:p w:rsidR="009153DC" w:rsidRDefault="009153DC" w:rsidP="008C6ECD">
            <w:pPr>
              <w:jc w:val="left"/>
              <w:rPr>
                <w:rFonts w:eastAsia="仿宋_GB2312"/>
                <w:szCs w:val="21"/>
              </w:rPr>
            </w:pPr>
          </w:p>
          <w:p w:rsidR="009153DC" w:rsidRDefault="009153DC" w:rsidP="008C6ECD">
            <w:pPr>
              <w:jc w:val="left"/>
              <w:rPr>
                <w:rFonts w:eastAsia="仿宋_GB2312"/>
                <w:szCs w:val="21"/>
              </w:rPr>
            </w:pPr>
          </w:p>
        </w:tc>
        <w:tc>
          <w:tcPr>
            <w:tcW w:w="3260" w:type="dxa"/>
            <w:vAlign w:val="center"/>
          </w:tcPr>
          <w:p w:rsidR="009153DC" w:rsidRDefault="009153DC" w:rsidP="008C6ECD">
            <w:pPr>
              <w:jc w:val="left"/>
              <w:rPr>
                <w:rFonts w:eastAsia="仿宋_GB2312"/>
                <w:szCs w:val="24"/>
              </w:rPr>
            </w:pPr>
            <w:r w:rsidRPr="000A42BB">
              <w:rPr>
                <w:rFonts w:eastAsia="仿宋_GB2312" w:hint="eastAsia"/>
                <w:szCs w:val="24"/>
              </w:rPr>
              <w:t>海水池塘养殖模式的优化：概念、原理与方法</w:t>
            </w:r>
            <w:r>
              <w:rPr>
                <w:rFonts w:eastAsia="仿宋_GB2312" w:hint="eastAsia"/>
                <w:szCs w:val="24"/>
              </w:rPr>
              <w:t>/</w:t>
            </w:r>
            <w:r w:rsidRPr="00AB1157">
              <w:rPr>
                <w:rFonts w:eastAsia="仿宋_GB2312" w:hint="eastAsia"/>
                <w:szCs w:val="24"/>
              </w:rPr>
              <w:t>水产学报</w:t>
            </w:r>
          </w:p>
          <w:p w:rsidR="00781283" w:rsidRDefault="00781283" w:rsidP="008C6ECD">
            <w:pPr>
              <w:jc w:val="left"/>
              <w:rPr>
                <w:rFonts w:eastAsia="仿宋_GB2312"/>
                <w:szCs w:val="24"/>
              </w:rPr>
            </w:pPr>
          </w:p>
        </w:tc>
        <w:tc>
          <w:tcPr>
            <w:tcW w:w="1418"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004</w:t>
            </w:r>
            <w:r>
              <w:rPr>
                <w:rFonts w:eastAsia="仿宋_GB2312" w:hint="eastAsia"/>
                <w:szCs w:val="24"/>
              </w:rPr>
              <w:t>年</w:t>
            </w:r>
            <w:r>
              <w:rPr>
                <w:rFonts w:eastAsia="仿宋_GB2312"/>
                <w:szCs w:val="24"/>
              </w:rPr>
              <w:t>28</w:t>
            </w:r>
            <w:r>
              <w:rPr>
                <w:rFonts w:eastAsia="仿宋_GB2312" w:hint="eastAsia"/>
                <w:szCs w:val="24"/>
              </w:rPr>
              <w:t>（</w:t>
            </w:r>
            <w:r>
              <w:rPr>
                <w:rFonts w:eastAsia="仿宋_GB2312" w:hint="eastAsia"/>
                <w:szCs w:val="24"/>
              </w:rPr>
              <w:t>5</w:t>
            </w:r>
            <w:r>
              <w:rPr>
                <w:rFonts w:eastAsia="仿宋_GB2312" w:hint="eastAsia"/>
                <w:szCs w:val="24"/>
              </w:rPr>
              <w:t>）卷</w:t>
            </w:r>
            <w:r w:rsidRPr="00AB1157">
              <w:rPr>
                <w:rFonts w:eastAsia="仿宋_GB2312"/>
                <w:szCs w:val="24"/>
              </w:rPr>
              <w:t>568-572</w:t>
            </w:r>
            <w:r>
              <w:rPr>
                <w:rFonts w:eastAsia="仿宋_GB2312" w:hint="eastAsia"/>
                <w:szCs w:val="24"/>
              </w:rPr>
              <w:t>页</w:t>
            </w:r>
          </w:p>
        </w:tc>
        <w:tc>
          <w:tcPr>
            <w:tcW w:w="1276"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004.10</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bCs/>
                <w:szCs w:val="21"/>
              </w:rPr>
              <w:t>1</w:t>
            </w:r>
            <w:r>
              <w:rPr>
                <w:rFonts w:hint="eastAsia"/>
                <w:bCs/>
                <w:szCs w:val="21"/>
              </w:rPr>
              <w:t>/</w:t>
            </w:r>
            <w:r>
              <w:rPr>
                <w:bCs/>
                <w:szCs w:val="21"/>
              </w:rPr>
              <w:t>SCI</w:t>
            </w:r>
          </w:p>
          <w:p w:rsidR="009153DC" w:rsidRDefault="009153DC" w:rsidP="008C6ECD">
            <w:pPr>
              <w:jc w:val="left"/>
              <w:rPr>
                <w:bCs/>
                <w:szCs w:val="21"/>
              </w:rPr>
            </w:pPr>
          </w:p>
          <w:p w:rsidR="009153DC"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hint="eastAsia"/>
                <w:szCs w:val="21"/>
              </w:rPr>
              <w:t>2</w:t>
            </w:r>
          </w:p>
        </w:tc>
        <w:tc>
          <w:tcPr>
            <w:tcW w:w="1570" w:type="dxa"/>
            <w:vAlign w:val="center"/>
          </w:tcPr>
          <w:p w:rsidR="009153DC" w:rsidRDefault="009153DC" w:rsidP="008C6ECD">
            <w:pPr>
              <w:jc w:val="left"/>
              <w:rPr>
                <w:rFonts w:eastAsia="仿宋_GB2312"/>
                <w:szCs w:val="24"/>
              </w:rPr>
            </w:pPr>
            <w:r w:rsidRPr="00AB1157">
              <w:rPr>
                <w:rFonts w:eastAsia="仿宋_GB2312"/>
                <w:szCs w:val="24"/>
              </w:rPr>
              <w:t>Huang D, Wu Y, Lin Y, Chen J,</w:t>
            </w:r>
            <w:r>
              <w:rPr>
                <w:rFonts w:eastAsia="仿宋_GB2312"/>
                <w:szCs w:val="24"/>
              </w:rPr>
              <w:t xml:space="preserve"> </w:t>
            </w:r>
            <w:proofErr w:type="spellStart"/>
            <w:r>
              <w:rPr>
                <w:rFonts w:eastAsia="仿宋_GB2312"/>
                <w:szCs w:val="24"/>
              </w:rPr>
              <w:t>Karrow</w:t>
            </w:r>
            <w:proofErr w:type="spellEnd"/>
            <w:r>
              <w:rPr>
                <w:rFonts w:eastAsia="仿宋_GB2312"/>
                <w:szCs w:val="24"/>
              </w:rPr>
              <w:t>, N, Ren X,</w:t>
            </w:r>
            <w:r w:rsidRPr="00AB1157">
              <w:rPr>
                <w:rFonts w:eastAsia="仿宋_GB2312"/>
                <w:szCs w:val="24"/>
              </w:rPr>
              <w:t xml:space="preserve"> Wang Y</w:t>
            </w:r>
          </w:p>
        </w:tc>
        <w:tc>
          <w:tcPr>
            <w:tcW w:w="3260" w:type="dxa"/>
            <w:vAlign w:val="center"/>
          </w:tcPr>
          <w:p w:rsidR="009153DC" w:rsidRDefault="009153DC" w:rsidP="008C6ECD">
            <w:pPr>
              <w:jc w:val="left"/>
              <w:rPr>
                <w:rFonts w:eastAsia="仿宋_GB2312"/>
                <w:szCs w:val="24"/>
              </w:rPr>
            </w:pPr>
            <w:r w:rsidRPr="00AB1157">
              <w:rPr>
                <w:rFonts w:eastAsia="仿宋_GB2312"/>
                <w:bCs/>
                <w:szCs w:val="24"/>
              </w:rPr>
              <w:t xml:space="preserve">Dietary protein and lipid requirements for juvenile largemouth bass, Micropterus </w:t>
            </w:r>
            <w:proofErr w:type="spellStart"/>
            <w:r w:rsidRPr="00AB1157">
              <w:rPr>
                <w:rFonts w:eastAsia="仿宋_GB2312"/>
                <w:bCs/>
                <w:szCs w:val="24"/>
              </w:rPr>
              <w:t>salmoides</w:t>
            </w:r>
            <w:proofErr w:type="spellEnd"/>
            <w:r>
              <w:rPr>
                <w:rFonts w:eastAsia="仿宋_GB2312"/>
                <w:bCs/>
                <w:szCs w:val="24"/>
              </w:rPr>
              <w:t>/</w:t>
            </w:r>
            <w:r w:rsidRPr="00AB1157">
              <w:rPr>
                <w:rFonts w:eastAsia="仿宋_GB2312"/>
                <w:bCs/>
                <w:szCs w:val="24"/>
              </w:rPr>
              <w:t>Journal of the World Aquaculture Society</w:t>
            </w:r>
          </w:p>
        </w:tc>
        <w:tc>
          <w:tcPr>
            <w:tcW w:w="1418"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017</w:t>
            </w:r>
            <w:r>
              <w:rPr>
                <w:rFonts w:eastAsia="仿宋_GB2312" w:hint="eastAsia"/>
                <w:szCs w:val="24"/>
              </w:rPr>
              <w:t>年</w:t>
            </w:r>
            <w:r>
              <w:rPr>
                <w:rFonts w:eastAsia="仿宋_GB2312"/>
                <w:szCs w:val="24"/>
              </w:rPr>
              <w:t>48</w:t>
            </w:r>
            <w:r>
              <w:rPr>
                <w:rFonts w:eastAsia="仿宋_GB2312" w:hint="eastAsia"/>
                <w:szCs w:val="24"/>
              </w:rPr>
              <w:t>（</w:t>
            </w:r>
            <w:r>
              <w:rPr>
                <w:rFonts w:eastAsia="仿宋_GB2312"/>
                <w:szCs w:val="24"/>
              </w:rPr>
              <w:t>5</w:t>
            </w:r>
            <w:r>
              <w:rPr>
                <w:rFonts w:eastAsia="仿宋_GB2312" w:hint="eastAsia"/>
                <w:szCs w:val="24"/>
              </w:rPr>
              <w:t>）卷</w:t>
            </w:r>
            <w:r w:rsidRPr="003B7DE7">
              <w:rPr>
                <w:rFonts w:eastAsia="仿宋_GB2312"/>
                <w:szCs w:val="24"/>
              </w:rPr>
              <w:t>782-789</w:t>
            </w:r>
            <w:r>
              <w:rPr>
                <w:rFonts w:eastAsia="仿宋_GB2312" w:hint="eastAsia"/>
                <w:szCs w:val="24"/>
              </w:rPr>
              <w:t>页</w:t>
            </w:r>
          </w:p>
          <w:p w:rsidR="009153DC"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017.08</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bCs/>
                <w:szCs w:val="21"/>
              </w:rPr>
              <w:t>66</w:t>
            </w:r>
            <w:r>
              <w:rPr>
                <w:rFonts w:hint="eastAsia"/>
                <w:bCs/>
                <w:szCs w:val="21"/>
              </w:rPr>
              <w:t>/</w:t>
            </w:r>
            <w:r>
              <w:rPr>
                <w:bCs/>
                <w:szCs w:val="21"/>
              </w:rPr>
              <w:t>SCI</w:t>
            </w: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3</w:t>
            </w:r>
          </w:p>
        </w:tc>
        <w:tc>
          <w:tcPr>
            <w:tcW w:w="1570" w:type="dxa"/>
            <w:vAlign w:val="center"/>
          </w:tcPr>
          <w:p w:rsidR="009153DC" w:rsidRDefault="009153DC" w:rsidP="008C6ECD">
            <w:pPr>
              <w:jc w:val="left"/>
              <w:rPr>
                <w:rFonts w:eastAsia="仿宋_GB2312"/>
                <w:szCs w:val="24"/>
              </w:rPr>
            </w:pPr>
            <w:bookmarkStart w:id="3" w:name="_Hlk173531315"/>
            <w:r w:rsidRPr="003B7DE7">
              <w:rPr>
                <w:rFonts w:eastAsia="仿宋_GB2312"/>
                <w:szCs w:val="24"/>
              </w:rPr>
              <w:t>Wang L, Cui Z, Ren X,</w:t>
            </w:r>
            <w:r>
              <w:rPr>
                <w:rFonts w:eastAsia="仿宋_GB2312"/>
                <w:szCs w:val="24"/>
              </w:rPr>
              <w:t xml:space="preserve"> Li P</w:t>
            </w:r>
            <w:r w:rsidRPr="003B7DE7">
              <w:rPr>
                <w:rFonts w:eastAsia="仿宋_GB2312"/>
                <w:szCs w:val="24"/>
              </w:rPr>
              <w:t xml:space="preserve"> Wang Y</w:t>
            </w:r>
            <w:bookmarkEnd w:id="3"/>
          </w:p>
          <w:p w:rsidR="009153DC" w:rsidRDefault="009153DC" w:rsidP="008C6ECD">
            <w:pPr>
              <w:jc w:val="left"/>
              <w:rPr>
                <w:rFonts w:eastAsia="仿宋_GB2312"/>
                <w:szCs w:val="24"/>
              </w:rPr>
            </w:pPr>
          </w:p>
        </w:tc>
        <w:tc>
          <w:tcPr>
            <w:tcW w:w="3260" w:type="dxa"/>
            <w:vAlign w:val="center"/>
          </w:tcPr>
          <w:p w:rsidR="009153DC" w:rsidRDefault="009153DC" w:rsidP="008C6ECD">
            <w:pPr>
              <w:jc w:val="left"/>
              <w:rPr>
                <w:rFonts w:eastAsia="仿宋_GB2312"/>
                <w:szCs w:val="24"/>
              </w:rPr>
            </w:pPr>
            <w:bookmarkStart w:id="4" w:name="_Hlk173531108"/>
            <w:r w:rsidRPr="001010E8">
              <w:rPr>
                <w:rFonts w:eastAsia="仿宋_GB2312"/>
                <w:szCs w:val="24"/>
              </w:rPr>
              <w:t xml:space="preserve">Growth performance, feed cost and environmental impact of largemouth bass Micropterus </w:t>
            </w:r>
            <w:proofErr w:type="spellStart"/>
            <w:r w:rsidRPr="001010E8">
              <w:rPr>
                <w:rFonts w:eastAsia="仿宋_GB2312"/>
                <w:szCs w:val="24"/>
              </w:rPr>
              <w:t>salmoides</w:t>
            </w:r>
            <w:proofErr w:type="spellEnd"/>
            <w:r w:rsidRPr="001010E8">
              <w:rPr>
                <w:rFonts w:eastAsia="仿宋_GB2312"/>
                <w:szCs w:val="24"/>
              </w:rPr>
              <w:t xml:space="preserve"> fed low fish meal diets</w:t>
            </w:r>
            <w:bookmarkEnd w:id="4"/>
            <w:r>
              <w:rPr>
                <w:rFonts w:eastAsia="仿宋_GB2312"/>
                <w:szCs w:val="24"/>
              </w:rPr>
              <w:t>/</w:t>
            </w:r>
            <w:r w:rsidRPr="003B7DE7">
              <w:rPr>
                <w:rFonts w:eastAsia="仿宋_GB2312"/>
                <w:szCs w:val="24"/>
              </w:rPr>
              <w:t>Aquaculture Reports</w:t>
            </w:r>
          </w:p>
        </w:tc>
        <w:tc>
          <w:tcPr>
            <w:tcW w:w="1418"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021</w:t>
            </w:r>
            <w:r>
              <w:rPr>
                <w:rFonts w:eastAsia="仿宋_GB2312" w:hint="eastAsia"/>
                <w:szCs w:val="24"/>
              </w:rPr>
              <w:t>年</w:t>
            </w:r>
            <w:r>
              <w:rPr>
                <w:rFonts w:eastAsia="仿宋_GB2312"/>
                <w:szCs w:val="24"/>
              </w:rPr>
              <w:t>20</w:t>
            </w:r>
            <w:r w:rsidRPr="003B7DE7">
              <w:rPr>
                <w:rFonts w:eastAsia="仿宋_GB2312"/>
                <w:szCs w:val="24"/>
              </w:rPr>
              <w:t xml:space="preserve"> (100757)1-7</w:t>
            </w:r>
            <w:r>
              <w:rPr>
                <w:rFonts w:eastAsia="仿宋_GB2312" w:hint="eastAsia"/>
                <w:szCs w:val="24"/>
              </w:rPr>
              <w:t>页</w:t>
            </w:r>
          </w:p>
          <w:p w:rsidR="009153DC"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021.06</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rFonts w:hint="eastAsia"/>
                <w:bCs/>
                <w:szCs w:val="21"/>
              </w:rPr>
              <w:t>1</w:t>
            </w:r>
            <w:r>
              <w:rPr>
                <w:bCs/>
                <w:szCs w:val="21"/>
              </w:rPr>
              <w:t>8</w:t>
            </w:r>
            <w:r>
              <w:rPr>
                <w:rFonts w:hint="eastAsia"/>
                <w:bCs/>
                <w:szCs w:val="21"/>
              </w:rPr>
              <w:t>/</w:t>
            </w:r>
            <w:r>
              <w:rPr>
                <w:bCs/>
                <w:szCs w:val="21"/>
              </w:rPr>
              <w:t>SCI</w:t>
            </w: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4</w:t>
            </w:r>
          </w:p>
        </w:tc>
        <w:tc>
          <w:tcPr>
            <w:tcW w:w="1570" w:type="dxa"/>
            <w:vAlign w:val="center"/>
          </w:tcPr>
          <w:p w:rsidR="009153DC" w:rsidRDefault="009153DC" w:rsidP="008C6ECD">
            <w:pPr>
              <w:jc w:val="left"/>
              <w:rPr>
                <w:rFonts w:eastAsia="仿宋_GB2312"/>
                <w:szCs w:val="24"/>
              </w:rPr>
            </w:pPr>
            <w:r w:rsidRPr="00D27AFB">
              <w:rPr>
                <w:rFonts w:eastAsia="仿宋_GB2312"/>
                <w:szCs w:val="24"/>
              </w:rPr>
              <w:t>Liu Y, Lei M, Victor H, Wang Z, Yu C, Zhang G, Wang Y</w:t>
            </w:r>
          </w:p>
        </w:tc>
        <w:tc>
          <w:tcPr>
            <w:tcW w:w="3260" w:type="dxa"/>
            <w:vAlign w:val="center"/>
          </w:tcPr>
          <w:p w:rsidR="009153DC" w:rsidRDefault="009153DC" w:rsidP="008C6ECD">
            <w:pPr>
              <w:jc w:val="left"/>
              <w:rPr>
                <w:rFonts w:eastAsia="仿宋_GB2312"/>
                <w:szCs w:val="24"/>
              </w:rPr>
            </w:pPr>
            <w:r w:rsidRPr="00D27AFB">
              <w:rPr>
                <w:rFonts w:eastAsia="仿宋_GB2312"/>
                <w:szCs w:val="24"/>
              </w:rPr>
              <w:t>The optimal feeding frequency for largemouth bass (</w:t>
            </w:r>
            <w:r w:rsidRPr="00284AC7">
              <w:rPr>
                <w:rFonts w:eastAsia="仿宋_GB2312"/>
                <w:i/>
                <w:iCs/>
                <w:szCs w:val="24"/>
              </w:rPr>
              <w:t xml:space="preserve">Micropterus </w:t>
            </w:r>
            <w:proofErr w:type="spellStart"/>
            <w:r w:rsidRPr="00284AC7">
              <w:rPr>
                <w:rFonts w:eastAsia="仿宋_GB2312"/>
                <w:i/>
                <w:iCs/>
                <w:szCs w:val="24"/>
              </w:rPr>
              <w:t>salmoides</w:t>
            </w:r>
            <w:proofErr w:type="spellEnd"/>
            <w:r w:rsidRPr="00D27AFB">
              <w:rPr>
                <w:rFonts w:eastAsia="仿宋_GB2312"/>
                <w:szCs w:val="24"/>
              </w:rPr>
              <w:t>) reared in pond and in-pond-raceway</w:t>
            </w:r>
            <w:r>
              <w:rPr>
                <w:rFonts w:eastAsia="仿宋_GB2312"/>
                <w:szCs w:val="24"/>
              </w:rPr>
              <w:t>/</w:t>
            </w:r>
            <w:r w:rsidRPr="00D27AFB">
              <w:rPr>
                <w:rFonts w:eastAsia="仿宋_GB2312"/>
                <w:szCs w:val="24"/>
              </w:rPr>
              <w:t>Aquaculture</w:t>
            </w:r>
          </w:p>
        </w:tc>
        <w:tc>
          <w:tcPr>
            <w:tcW w:w="1418"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022</w:t>
            </w:r>
            <w:r>
              <w:rPr>
                <w:rFonts w:eastAsia="仿宋_GB2312" w:hint="eastAsia"/>
                <w:szCs w:val="24"/>
              </w:rPr>
              <w:t>年</w:t>
            </w:r>
            <w:r w:rsidRPr="00D27AFB">
              <w:rPr>
                <w:rFonts w:eastAsia="仿宋_GB2312"/>
                <w:szCs w:val="24"/>
              </w:rPr>
              <w:t>548 (737464)</w:t>
            </w:r>
            <w:r>
              <w:rPr>
                <w:rFonts w:eastAsia="仿宋_GB2312" w:hint="eastAsia"/>
                <w:szCs w:val="24"/>
              </w:rPr>
              <w:t>卷</w:t>
            </w:r>
            <w:r w:rsidRPr="00D27AFB">
              <w:rPr>
                <w:rFonts w:eastAsia="仿宋_GB2312"/>
                <w:szCs w:val="24"/>
              </w:rPr>
              <w:t>1-8</w:t>
            </w:r>
            <w:r>
              <w:rPr>
                <w:rFonts w:eastAsia="仿宋_GB2312" w:hint="eastAsia"/>
                <w:szCs w:val="24"/>
              </w:rPr>
              <w:t>页</w:t>
            </w:r>
          </w:p>
          <w:p w:rsidR="009153DC"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022.02</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bCs/>
                <w:szCs w:val="21"/>
              </w:rPr>
              <w:t>6</w:t>
            </w:r>
            <w:r>
              <w:rPr>
                <w:rFonts w:hint="eastAsia"/>
                <w:bCs/>
                <w:szCs w:val="21"/>
              </w:rPr>
              <w:t>/</w:t>
            </w:r>
            <w:r>
              <w:rPr>
                <w:bCs/>
                <w:szCs w:val="21"/>
              </w:rPr>
              <w:t>SCI</w:t>
            </w:r>
          </w:p>
          <w:p w:rsidR="009153DC" w:rsidRDefault="009153DC" w:rsidP="008C6ECD">
            <w:pPr>
              <w:jc w:val="left"/>
              <w:rPr>
                <w:bCs/>
                <w:szCs w:val="21"/>
              </w:rPr>
            </w:pPr>
          </w:p>
          <w:p w:rsidR="00781283" w:rsidRDefault="00781283" w:rsidP="008C6ECD">
            <w:pPr>
              <w:jc w:val="left"/>
              <w:rPr>
                <w:bCs/>
                <w:szCs w:val="21"/>
              </w:rPr>
            </w:pPr>
          </w:p>
          <w:p w:rsidR="009153DC" w:rsidRDefault="009153DC" w:rsidP="008C6ECD">
            <w:pPr>
              <w:jc w:val="left"/>
              <w:rPr>
                <w:bCs/>
                <w:szCs w:val="21"/>
              </w:rPr>
            </w:pPr>
          </w:p>
        </w:tc>
      </w:tr>
      <w:tr w:rsidR="009153DC" w:rsidRPr="00E425C6" w:rsidTr="009153DC">
        <w:tc>
          <w:tcPr>
            <w:tcW w:w="835" w:type="dxa"/>
            <w:vAlign w:val="center"/>
          </w:tcPr>
          <w:p w:rsidR="009153DC" w:rsidRDefault="009153DC" w:rsidP="008C6ECD">
            <w:pPr>
              <w:jc w:val="left"/>
              <w:rPr>
                <w:rFonts w:eastAsia="仿宋_GB2312"/>
                <w:szCs w:val="21"/>
              </w:rPr>
            </w:pPr>
            <w:r>
              <w:rPr>
                <w:rFonts w:eastAsia="仿宋_GB2312"/>
                <w:szCs w:val="21"/>
              </w:rPr>
              <w:t>5</w:t>
            </w:r>
          </w:p>
        </w:tc>
        <w:tc>
          <w:tcPr>
            <w:tcW w:w="1570" w:type="dxa"/>
            <w:vAlign w:val="center"/>
          </w:tcPr>
          <w:p w:rsidR="009153DC" w:rsidRDefault="009153DC" w:rsidP="008C6ECD">
            <w:pPr>
              <w:jc w:val="left"/>
              <w:rPr>
                <w:rFonts w:eastAsia="仿宋_GB2312"/>
                <w:szCs w:val="24"/>
              </w:rPr>
            </w:pPr>
            <w:r w:rsidRPr="00E425C6">
              <w:rPr>
                <w:rFonts w:eastAsia="仿宋_GB2312"/>
                <w:szCs w:val="24"/>
              </w:rPr>
              <w:t>Wang Y, Wang W, Qin J, Wang X, Zhu S</w:t>
            </w:r>
          </w:p>
          <w:p w:rsidR="009153DC" w:rsidRDefault="009153DC" w:rsidP="008C6ECD">
            <w:pPr>
              <w:jc w:val="left"/>
              <w:rPr>
                <w:rFonts w:eastAsia="仿宋_GB2312"/>
                <w:szCs w:val="24"/>
              </w:rPr>
            </w:pPr>
          </w:p>
          <w:p w:rsidR="009153DC" w:rsidRPr="00E425C6" w:rsidRDefault="009153DC" w:rsidP="008C6ECD">
            <w:pPr>
              <w:jc w:val="left"/>
              <w:rPr>
                <w:rFonts w:eastAsia="仿宋_GB2312"/>
                <w:szCs w:val="24"/>
              </w:rPr>
            </w:pPr>
          </w:p>
        </w:tc>
        <w:tc>
          <w:tcPr>
            <w:tcW w:w="3260" w:type="dxa"/>
            <w:vAlign w:val="center"/>
          </w:tcPr>
          <w:p w:rsidR="009153DC" w:rsidRPr="00E425C6" w:rsidRDefault="009153DC" w:rsidP="008C6ECD">
            <w:pPr>
              <w:jc w:val="left"/>
              <w:rPr>
                <w:rFonts w:eastAsia="仿宋_GB2312"/>
                <w:szCs w:val="24"/>
              </w:rPr>
            </w:pPr>
            <w:r w:rsidRPr="00E425C6">
              <w:rPr>
                <w:rFonts w:eastAsia="仿宋_GB2312"/>
                <w:bCs/>
                <w:szCs w:val="24"/>
              </w:rPr>
              <w:t xml:space="preserve">Effects of integrated combination and quicklime supplementation on growth and pearl yield of freshwater pearl mussel, </w:t>
            </w:r>
            <w:proofErr w:type="spellStart"/>
            <w:r w:rsidRPr="00284AC7">
              <w:rPr>
                <w:rFonts w:eastAsia="仿宋_GB2312"/>
                <w:bCs/>
                <w:i/>
                <w:iCs/>
                <w:szCs w:val="24"/>
              </w:rPr>
              <w:t>Hyriopsis</w:t>
            </w:r>
            <w:proofErr w:type="spellEnd"/>
            <w:r w:rsidRPr="00284AC7">
              <w:rPr>
                <w:rFonts w:eastAsia="仿宋_GB2312"/>
                <w:bCs/>
                <w:i/>
                <w:iCs/>
                <w:szCs w:val="24"/>
              </w:rPr>
              <w:t xml:space="preserve"> </w:t>
            </w:r>
            <w:proofErr w:type="spellStart"/>
            <w:r w:rsidRPr="00284AC7">
              <w:rPr>
                <w:rFonts w:eastAsia="仿宋_GB2312"/>
                <w:bCs/>
                <w:i/>
                <w:iCs/>
                <w:szCs w:val="24"/>
              </w:rPr>
              <w:t>cumingii</w:t>
            </w:r>
            <w:proofErr w:type="spellEnd"/>
            <w:r w:rsidRPr="00E425C6">
              <w:rPr>
                <w:rFonts w:eastAsia="仿宋_GB2312"/>
                <w:bCs/>
                <w:szCs w:val="24"/>
              </w:rPr>
              <w:t xml:space="preserve"> (Lea, 1852)/Aquaculture Research</w:t>
            </w:r>
          </w:p>
        </w:tc>
        <w:tc>
          <w:tcPr>
            <w:tcW w:w="1418" w:type="dxa"/>
            <w:vAlign w:val="center"/>
          </w:tcPr>
          <w:p w:rsidR="009153DC" w:rsidRDefault="009153DC" w:rsidP="008C6ECD">
            <w:pPr>
              <w:jc w:val="left"/>
              <w:rPr>
                <w:rFonts w:eastAsia="仿宋_GB2312"/>
                <w:szCs w:val="24"/>
              </w:rPr>
            </w:pPr>
            <w:r w:rsidRPr="00E425C6">
              <w:rPr>
                <w:rFonts w:eastAsia="仿宋_GB2312" w:hint="eastAsia"/>
                <w:szCs w:val="24"/>
              </w:rPr>
              <w:t>2</w:t>
            </w:r>
            <w:r w:rsidRPr="00E425C6">
              <w:rPr>
                <w:rFonts w:eastAsia="仿宋_GB2312"/>
                <w:szCs w:val="24"/>
              </w:rPr>
              <w:t>009</w:t>
            </w:r>
            <w:r w:rsidRPr="00E425C6">
              <w:rPr>
                <w:rFonts w:eastAsia="仿宋_GB2312" w:hint="eastAsia"/>
                <w:szCs w:val="24"/>
              </w:rPr>
              <w:t>年</w:t>
            </w:r>
            <w:r w:rsidRPr="00E425C6">
              <w:rPr>
                <w:rFonts w:eastAsia="仿宋_GB2312"/>
                <w:szCs w:val="24"/>
              </w:rPr>
              <w:t>40</w:t>
            </w:r>
            <w:r w:rsidRPr="00E425C6">
              <w:rPr>
                <w:rFonts w:eastAsia="仿宋_GB2312" w:hint="eastAsia"/>
                <w:szCs w:val="24"/>
              </w:rPr>
              <w:t>卷</w:t>
            </w:r>
            <w:r w:rsidRPr="00E425C6">
              <w:rPr>
                <w:rFonts w:eastAsia="仿宋_GB2312"/>
                <w:bCs/>
                <w:szCs w:val="24"/>
              </w:rPr>
              <w:t>1634-1641</w:t>
            </w:r>
            <w:r w:rsidRPr="00E425C6">
              <w:rPr>
                <w:rFonts w:eastAsia="仿宋_GB2312" w:hint="eastAsia"/>
                <w:szCs w:val="24"/>
              </w:rPr>
              <w:t>页</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Pr="00E425C6"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sidRPr="00E425C6">
              <w:rPr>
                <w:rFonts w:eastAsia="仿宋_GB2312" w:hint="eastAsia"/>
                <w:szCs w:val="24"/>
              </w:rPr>
              <w:t>2</w:t>
            </w:r>
            <w:r w:rsidRPr="00E425C6">
              <w:rPr>
                <w:rFonts w:eastAsia="仿宋_GB2312"/>
                <w:szCs w:val="24"/>
              </w:rPr>
              <w:t>009.09</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Pr="00E425C6"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sidRPr="00E425C6">
              <w:rPr>
                <w:rFonts w:hint="eastAsia"/>
                <w:bCs/>
                <w:szCs w:val="21"/>
              </w:rPr>
              <w:t>9</w:t>
            </w:r>
            <w:r>
              <w:rPr>
                <w:rFonts w:hint="eastAsia"/>
                <w:bCs/>
                <w:szCs w:val="21"/>
              </w:rPr>
              <w:t>/</w:t>
            </w:r>
            <w:r>
              <w:rPr>
                <w:bCs/>
                <w:szCs w:val="21"/>
              </w:rPr>
              <w:t>SCI</w:t>
            </w: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p w:rsidR="009153DC" w:rsidRPr="00E425C6"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6</w:t>
            </w:r>
          </w:p>
        </w:tc>
        <w:tc>
          <w:tcPr>
            <w:tcW w:w="1570" w:type="dxa"/>
            <w:vAlign w:val="center"/>
          </w:tcPr>
          <w:p w:rsidR="009153DC" w:rsidRDefault="009153DC" w:rsidP="008C6ECD">
            <w:pPr>
              <w:jc w:val="left"/>
              <w:rPr>
                <w:rFonts w:eastAsia="仿宋_GB2312"/>
                <w:szCs w:val="24"/>
              </w:rPr>
            </w:pPr>
            <w:r w:rsidRPr="00890E86">
              <w:rPr>
                <w:rFonts w:eastAsia="仿宋_GB2312"/>
                <w:szCs w:val="24"/>
              </w:rPr>
              <w:t>Tang J, Dai Y, Wang Y, Qin J, Li Y</w:t>
            </w:r>
          </w:p>
          <w:p w:rsidR="009153DC" w:rsidRDefault="009153DC" w:rsidP="008C6ECD">
            <w:pPr>
              <w:jc w:val="left"/>
              <w:rPr>
                <w:rFonts w:eastAsia="仿宋_GB2312"/>
                <w:szCs w:val="24"/>
              </w:rPr>
            </w:pPr>
          </w:p>
        </w:tc>
        <w:tc>
          <w:tcPr>
            <w:tcW w:w="3260" w:type="dxa"/>
            <w:vAlign w:val="center"/>
          </w:tcPr>
          <w:p w:rsidR="009153DC" w:rsidRDefault="009153DC" w:rsidP="008C6ECD">
            <w:pPr>
              <w:jc w:val="left"/>
              <w:rPr>
                <w:rFonts w:eastAsia="仿宋_GB2312"/>
                <w:szCs w:val="24"/>
              </w:rPr>
            </w:pPr>
            <w:r w:rsidRPr="00890E86">
              <w:rPr>
                <w:rFonts w:eastAsia="仿宋_GB2312"/>
                <w:szCs w:val="24"/>
              </w:rPr>
              <w:t>Improvement of fish and pearl yields and nutrient utilization efficiency through fish-mussel integration and feed supplementation</w:t>
            </w:r>
            <w:r>
              <w:rPr>
                <w:rFonts w:eastAsia="仿宋_GB2312"/>
                <w:szCs w:val="24"/>
              </w:rPr>
              <w:t>/</w:t>
            </w:r>
            <w:r w:rsidRPr="00890E86">
              <w:rPr>
                <w:rFonts w:eastAsia="仿宋_GB2312"/>
                <w:szCs w:val="24"/>
              </w:rPr>
              <w:t>Aquaculture,</w:t>
            </w:r>
          </w:p>
        </w:tc>
        <w:tc>
          <w:tcPr>
            <w:tcW w:w="1418"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015</w:t>
            </w:r>
            <w:r>
              <w:rPr>
                <w:rFonts w:eastAsia="仿宋_GB2312" w:hint="eastAsia"/>
                <w:szCs w:val="24"/>
              </w:rPr>
              <w:t>年</w:t>
            </w:r>
            <w:r>
              <w:rPr>
                <w:rFonts w:eastAsia="仿宋_GB2312"/>
                <w:szCs w:val="24"/>
              </w:rPr>
              <w:t>448</w:t>
            </w:r>
            <w:r>
              <w:rPr>
                <w:rFonts w:eastAsia="仿宋_GB2312" w:hint="eastAsia"/>
                <w:szCs w:val="24"/>
              </w:rPr>
              <w:t>卷</w:t>
            </w:r>
            <w:r>
              <w:rPr>
                <w:rFonts w:eastAsia="仿宋_GB2312"/>
                <w:szCs w:val="24"/>
              </w:rPr>
              <w:t>321-326</w:t>
            </w:r>
            <w:r>
              <w:rPr>
                <w:rFonts w:eastAsia="仿宋_GB2312" w:hint="eastAsia"/>
                <w:szCs w:val="24"/>
              </w:rPr>
              <w:t>页</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Pr>
                <w:rFonts w:eastAsia="仿宋_GB2312" w:hint="eastAsia"/>
                <w:szCs w:val="24"/>
              </w:rPr>
              <w:t>2</w:t>
            </w:r>
            <w:r>
              <w:rPr>
                <w:rFonts w:eastAsia="仿宋_GB2312"/>
                <w:szCs w:val="24"/>
              </w:rPr>
              <w:t>015.11</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rFonts w:hint="eastAsia"/>
                <w:bCs/>
                <w:szCs w:val="21"/>
              </w:rPr>
              <w:t>7/</w:t>
            </w:r>
            <w:r>
              <w:rPr>
                <w:bCs/>
                <w:szCs w:val="21"/>
              </w:rPr>
              <w:t>SCI</w:t>
            </w: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t>7</w:t>
            </w:r>
          </w:p>
        </w:tc>
        <w:tc>
          <w:tcPr>
            <w:tcW w:w="1570" w:type="dxa"/>
            <w:vAlign w:val="center"/>
          </w:tcPr>
          <w:p w:rsidR="009153DC" w:rsidRDefault="009153DC" w:rsidP="008C6ECD">
            <w:pPr>
              <w:jc w:val="left"/>
              <w:rPr>
                <w:rFonts w:eastAsia="仿宋_GB2312"/>
                <w:szCs w:val="24"/>
              </w:rPr>
            </w:pPr>
            <w:r w:rsidRPr="006855F6">
              <w:rPr>
                <w:rFonts w:eastAsia="仿宋_GB2312"/>
                <w:szCs w:val="24"/>
              </w:rPr>
              <w:t xml:space="preserve">Tang J, Dai Y, Wang Y, Qin J, </w:t>
            </w:r>
            <w:proofErr w:type="spellStart"/>
            <w:r w:rsidRPr="006855F6">
              <w:rPr>
                <w:rFonts w:eastAsia="仿宋_GB2312"/>
                <w:szCs w:val="24"/>
              </w:rPr>
              <w:t>Su</w:t>
            </w:r>
            <w:proofErr w:type="spellEnd"/>
            <w:r w:rsidRPr="006855F6">
              <w:rPr>
                <w:rFonts w:eastAsia="仿宋_GB2312"/>
                <w:szCs w:val="24"/>
              </w:rPr>
              <w:t xml:space="preserve"> S, Li Y</w:t>
            </w:r>
            <w:r>
              <w:rPr>
                <w:rFonts w:eastAsia="仿宋_GB2312"/>
                <w:szCs w:val="24"/>
              </w:rPr>
              <w:t xml:space="preserve"> </w:t>
            </w:r>
          </w:p>
          <w:p w:rsidR="009153DC" w:rsidRDefault="009153DC" w:rsidP="008C6ECD">
            <w:pPr>
              <w:jc w:val="left"/>
              <w:rPr>
                <w:rFonts w:eastAsia="仿宋_GB2312"/>
                <w:szCs w:val="24"/>
              </w:rPr>
            </w:pPr>
          </w:p>
          <w:p w:rsidR="009153DC" w:rsidRDefault="009153DC" w:rsidP="008C6ECD">
            <w:pPr>
              <w:jc w:val="left"/>
              <w:rPr>
                <w:rFonts w:eastAsia="仿宋_GB2312"/>
                <w:szCs w:val="24"/>
              </w:rPr>
            </w:pPr>
            <w:r>
              <w:rPr>
                <w:rFonts w:eastAsia="仿宋_GB2312"/>
                <w:szCs w:val="24"/>
              </w:rPr>
              <w:lastRenderedPageBreak/>
              <w:t xml:space="preserve">  </w:t>
            </w:r>
          </w:p>
        </w:tc>
        <w:tc>
          <w:tcPr>
            <w:tcW w:w="3260" w:type="dxa"/>
            <w:vAlign w:val="center"/>
          </w:tcPr>
          <w:p w:rsidR="009153DC" w:rsidRDefault="009153DC" w:rsidP="008C6ECD">
            <w:pPr>
              <w:jc w:val="left"/>
              <w:rPr>
                <w:rFonts w:eastAsia="仿宋_GB2312"/>
                <w:szCs w:val="24"/>
              </w:rPr>
            </w:pPr>
            <w:r w:rsidRPr="006855F6">
              <w:rPr>
                <w:rFonts w:eastAsia="仿宋_GB2312"/>
                <w:szCs w:val="24"/>
              </w:rPr>
              <w:lastRenderedPageBreak/>
              <w:t xml:space="preserve">Optimization of fish to mussel stocking ratio: Development of a state-of-art pearl production model through mussel-fish </w:t>
            </w:r>
            <w:r w:rsidRPr="006855F6">
              <w:rPr>
                <w:rFonts w:eastAsia="仿宋_GB2312"/>
                <w:szCs w:val="24"/>
              </w:rPr>
              <w:lastRenderedPageBreak/>
              <w:t>integration</w:t>
            </w:r>
            <w:r>
              <w:rPr>
                <w:rFonts w:eastAsia="仿宋_GB2312"/>
                <w:szCs w:val="24"/>
              </w:rPr>
              <w:t>/</w:t>
            </w:r>
            <w:r w:rsidRPr="006855F6">
              <w:rPr>
                <w:rFonts w:eastAsia="仿宋_GB2312"/>
                <w:szCs w:val="24"/>
              </w:rPr>
              <w:t>Aquaculture Engineering</w:t>
            </w:r>
          </w:p>
        </w:tc>
        <w:tc>
          <w:tcPr>
            <w:tcW w:w="1418" w:type="dxa"/>
            <w:vAlign w:val="center"/>
          </w:tcPr>
          <w:p w:rsidR="009153DC" w:rsidRDefault="009153DC" w:rsidP="008C6ECD">
            <w:pPr>
              <w:jc w:val="left"/>
              <w:rPr>
                <w:rFonts w:eastAsia="仿宋_GB2312"/>
                <w:szCs w:val="24"/>
              </w:rPr>
            </w:pPr>
            <w:r>
              <w:rPr>
                <w:rFonts w:eastAsia="仿宋_GB2312" w:hint="eastAsia"/>
                <w:szCs w:val="24"/>
              </w:rPr>
              <w:lastRenderedPageBreak/>
              <w:t>2</w:t>
            </w:r>
            <w:r>
              <w:rPr>
                <w:rFonts w:eastAsia="仿宋_GB2312"/>
                <w:szCs w:val="24"/>
              </w:rPr>
              <w:t>015</w:t>
            </w:r>
            <w:r>
              <w:rPr>
                <w:rFonts w:eastAsia="仿宋_GB2312" w:hint="eastAsia"/>
                <w:szCs w:val="24"/>
              </w:rPr>
              <w:t>年</w:t>
            </w:r>
            <w:r>
              <w:rPr>
                <w:rFonts w:eastAsia="仿宋_GB2312"/>
                <w:szCs w:val="24"/>
              </w:rPr>
              <w:t>66</w:t>
            </w:r>
            <w:r>
              <w:rPr>
                <w:rFonts w:eastAsia="仿宋_GB2312" w:hint="eastAsia"/>
                <w:szCs w:val="24"/>
              </w:rPr>
              <w:t>卷</w:t>
            </w:r>
            <w:r>
              <w:rPr>
                <w:rFonts w:eastAsia="仿宋_GB2312" w:hint="eastAsia"/>
                <w:szCs w:val="24"/>
              </w:rPr>
              <w:t>1</w:t>
            </w:r>
            <w:r>
              <w:rPr>
                <w:rFonts w:eastAsia="仿宋_GB2312"/>
                <w:szCs w:val="24"/>
              </w:rPr>
              <w:t>1-16</w:t>
            </w:r>
            <w:r>
              <w:rPr>
                <w:rFonts w:eastAsia="仿宋_GB2312" w:hint="eastAsia"/>
                <w:szCs w:val="24"/>
              </w:rPr>
              <w:t>页</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Pr>
                <w:rFonts w:eastAsia="仿宋_GB2312" w:hint="eastAsia"/>
                <w:szCs w:val="24"/>
              </w:rPr>
              <w:lastRenderedPageBreak/>
              <w:t>2</w:t>
            </w:r>
            <w:r>
              <w:rPr>
                <w:rFonts w:eastAsia="仿宋_GB2312"/>
                <w:szCs w:val="24"/>
              </w:rPr>
              <w:t>015.05</w:t>
            </w: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rFonts w:hint="eastAsia"/>
                <w:bCs/>
                <w:szCs w:val="21"/>
              </w:rPr>
              <w:lastRenderedPageBreak/>
              <w:t>7/</w:t>
            </w:r>
            <w:r>
              <w:rPr>
                <w:bCs/>
                <w:szCs w:val="21"/>
              </w:rPr>
              <w:t>SCI</w:t>
            </w: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p w:rsidR="009153DC" w:rsidRDefault="009153DC" w:rsidP="008C6ECD">
            <w:pPr>
              <w:jc w:val="left"/>
              <w:rPr>
                <w:bCs/>
                <w:szCs w:val="21"/>
              </w:rPr>
            </w:pPr>
          </w:p>
        </w:tc>
      </w:tr>
      <w:tr w:rsidR="009153DC" w:rsidTr="009153DC">
        <w:tc>
          <w:tcPr>
            <w:tcW w:w="835" w:type="dxa"/>
            <w:vAlign w:val="center"/>
          </w:tcPr>
          <w:p w:rsidR="009153DC" w:rsidRDefault="009153DC" w:rsidP="008C6ECD">
            <w:pPr>
              <w:jc w:val="left"/>
              <w:rPr>
                <w:rFonts w:eastAsia="仿宋_GB2312"/>
                <w:szCs w:val="21"/>
              </w:rPr>
            </w:pPr>
            <w:r>
              <w:rPr>
                <w:rFonts w:eastAsia="仿宋_GB2312"/>
                <w:szCs w:val="21"/>
              </w:rPr>
              <w:lastRenderedPageBreak/>
              <w:t>8</w:t>
            </w:r>
          </w:p>
        </w:tc>
        <w:tc>
          <w:tcPr>
            <w:tcW w:w="1570" w:type="dxa"/>
            <w:vAlign w:val="center"/>
          </w:tcPr>
          <w:p w:rsidR="009153DC" w:rsidRDefault="009153DC" w:rsidP="008C6ECD">
            <w:pPr>
              <w:jc w:val="left"/>
              <w:rPr>
                <w:rFonts w:eastAsia="仿宋_GB2312"/>
                <w:szCs w:val="24"/>
              </w:rPr>
            </w:pPr>
            <w:r w:rsidRPr="003300A0">
              <w:rPr>
                <w:rFonts w:eastAsia="仿宋_GB2312"/>
                <w:szCs w:val="24"/>
              </w:rPr>
              <w:t>Zheng X, Tang J, Zhang C, Qin J, Wang Y</w:t>
            </w:r>
          </w:p>
        </w:tc>
        <w:tc>
          <w:tcPr>
            <w:tcW w:w="3260" w:type="dxa"/>
            <w:vAlign w:val="center"/>
          </w:tcPr>
          <w:p w:rsidR="009153DC" w:rsidRDefault="009153DC" w:rsidP="008C6ECD">
            <w:pPr>
              <w:jc w:val="left"/>
              <w:rPr>
                <w:rFonts w:eastAsia="仿宋_GB2312"/>
                <w:szCs w:val="24"/>
              </w:rPr>
            </w:pPr>
            <w:r w:rsidRPr="00442B73">
              <w:rPr>
                <w:rFonts w:eastAsia="仿宋_GB2312"/>
                <w:szCs w:val="24"/>
              </w:rPr>
              <w:t>Bacterial composition, abundance and diversity in integrated and polyculture ponds in China</w:t>
            </w:r>
            <w:r>
              <w:rPr>
                <w:rFonts w:eastAsia="仿宋_GB2312"/>
                <w:szCs w:val="24"/>
              </w:rPr>
              <w:t>/</w:t>
            </w:r>
            <w:r w:rsidRPr="00442B73">
              <w:rPr>
                <w:rFonts w:eastAsia="仿宋_GB2312"/>
                <w:szCs w:val="24"/>
              </w:rPr>
              <w:t>Aquaculture Research</w:t>
            </w:r>
          </w:p>
        </w:tc>
        <w:tc>
          <w:tcPr>
            <w:tcW w:w="1418" w:type="dxa"/>
            <w:vAlign w:val="center"/>
          </w:tcPr>
          <w:p w:rsidR="009153DC" w:rsidRDefault="009153DC" w:rsidP="008C6ECD">
            <w:pPr>
              <w:jc w:val="left"/>
              <w:rPr>
                <w:rFonts w:eastAsia="仿宋_GB2312"/>
                <w:szCs w:val="24"/>
              </w:rPr>
            </w:pPr>
            <w:r w:rsidRPr="00442B73">
              <w:rPr>
                <w:rFonts w:eastAsia="仿宋_GB2312"/>
                <w:szCs w:val="24"/>
              </w:rPr>
              <w:t>2018</w:t>
            </w:r>
            <w:r>
              <w:rPr>
                <w:rFonts w:eastAsia="仿宋_GB2312" w:hint="eastAsia"/>
                <w:szCs w:val="24"/>
              </w:rPr>
              <w:t>年</w:t>
            </w:r>
            <w:r w:rsidRPr="00442B73">
              <w:rPr>
                <w:rFonts w:eastAsia="仿宋_GB2312"/>
                <w:szCs w:val="24"/>
              </w:rPr>
              <w:t>48</w:t>
            </w:r>
            <w:r>
              <w:rPr>
                <w:rFonts w:eastAsia="仿宋_GB2312" w:hint="eastAsia"/>
                <w:szCs w:val="24"/>
              </w:rPr>
              <w:t>卷</w:t>
            </w:r>
            <w:r w:rsidRPr="00442B73">
              <w:rPr>
                <w:rFonts w:eastAsia="仿宋_GB2312"/>
                <w:szCs w:val="24"/>
              </w:rPr>
              <w:t>3950-3961</w:t>
            </w:r>
          </w:p>
          <w:p w:rsidR="00E66405" w:rsidRDefault="00E66405" w:rsidP="008C6ECD">
            <w:pPr>
              <w:jc w:val="left"/>
              <w:rPr>
                <w:rFonts w:eastAsia="仿宋_GB2312"/>
                <w:szCs w:val="24"/>
              </w:rPr>
            </w:pPr>
          </w:p>
          <w:p w:rsidR="00E66405" w:rsidRDefault="00E66405" w:rsidP="008C6ECD">
            <w:pPr>
              <w:jc w:val="left"/>
              <w:rPr>
                <w:rFonts w:eastAsia="仿宋_GB2312"/>
                <w:szCs w:val="24"/>
              </w:rPr>
            </w:pPr>
          </w:p>
        </w:tc>
        <w:tc>
          <w:tcPr>
            <w:tcW w:w="1276" w:type="dxa"/>
            <w:vAlign w:val="center"/>
          </w:tcPr>
          <w:p w:rsidR="009153DC" w:rsidRDefault="009153DC" w:rsidP="008C6ECD">
            <w:pPr>
              <w:jc w:val="left"/>
              <w:rPr>
                <w:rFonts w:eastAsia="仿宋_GB2312"/>
                <w:szCs w:val="24"/>
              </w:rPr>
            </w:pPr>
            <w:r w:rsidRPr="00442B73">
              <w:rPr>
                <w:rFonts w:eastAsia="仿宋_GB2312"/>
                <w:szCs w:val="24"/>
              </w:rPr>
              <w:t>2018, 48, 3950-3961</w:t>
            </w:r>
          </w:p>
          <w:p w:rsidR="00E66405" w:rsidRDefault="00E66405" w:rsidP="008C6ECD">
            <w:pPr>
              <w:jc w:val="left"/>
              <w:rPr>
                <w:rFonts w:eastAsia="仿宋_GB2312"/>
                <w:szCs w:val="24"/>
              </w:rPr>
            </w:pPr>
          </w:p>
          <w:p w:rsidR="009153DC" w:rsidRDefault="009153DC" w:rsidP="008C6ECD">
            <w:pPr>
              <w:jc w:val="left"/>
              <w:rPr>
                <w:rFonts w:eastAsia="仿宋_GB2312"/>
                <w:szCs w:val="24"/>
              </w:rPr>
            </w:pPr>
          </w:p>
        </w:tc>
        <w:tc>
          <w:tcPr>
            <w:tcW w:w="992" w:type="dxa"/>
            <w:vAlign w:val="center"/>
          </w:tcPr>
          <w:p w:rsidR="009153DC" w:rsidRDefault="009153DC" w:rsidP="008C6ECD">
            <w:pPr>
              <w:jc w:val="left"/>
              <w:rPr>
                <w:bCs/>
                <w:szCs w:val="21"/>
              </w:rPr>
            </w:pPr>
            <w:r>
              <w:rPr>
                <w:rFonts w:hint="eastAsia"/>
                <w:bCs/>
                <w:szCs w:val="21"/>
              </w:rPr>
              <w:t>2</w:t>
            </w:r>
            <w:r>
              <w:rPr>
                <w:bCs/>
                <w:szCs w:val="21"/>
              </w:rPr>
              <w:t>7</w:t>
            </w:r>
            <w:r>
              <w:rPr>
                <w:rFonts w:hint="eastAsia"/>
                <w:bCs/>
                <w:szCs w:val="21"/>
              </w:rPr>
              <w:t>/</w:t>
            </w:r>
            <w:r>
              <w:rPr>
                <w:bCs/>
                <w:szCs w:val="21"/>
              </w:rPr>
              <w:t>SCI</w:t>
            </w:r>
          </w:p>
          <w:p w:rsidR="009153DC" w:rsidRDefault="009153DC" w:rsidP="008C6ECD">
            <w:pPr>
              <w:jc w:val="left"/>
              <w:rPr>
                <w:bCs/>
                <w:szCs w:val="21"/>
              </w:rPr>
            </w:pPr>
          </w:p>
          <w:p w:rsidR="00E66405" w:rsidRDefault="00E66405" w:rsidP="008C6ECD">
            <w:pPr>
              <w:jc w:val="left"/>
              <w:rPr>
                <w:bCs/>
                <w:szCs w:val="21"/>
              </w:rPr>
            </w:pPr>
          </w:p>
          <w:p w:rsidR="009153DC" w:rsidRDefault="009153DC" w:rsidP="008C6ECD">
            <w:pPr>
              <w:jc w:val="left"/>
              <w:rPr>
                <w:bCs/>
                <w:szCs w:val="21"/>
              </w:rPr>
            </w:pPr>
          </w:p>
        </w:tc>
      </w:tr>
    </w:tbl>
    <w:p w:rsidR="009153DC" w:rsidRDefault="009153DC" w:rsidP="00660C24">
      <w:pPr>
        <w:adjustRightInd w:val="0"/>
        <w:snapToGrid w:val="0"/>
        <w:spacing w:line="560" w:lineRule="exact"/>
        <w:rPr>
          <w:rFonts w:eastAsia="仿宋_GB2312"/>
          <w:sz w:val="32"/>
          <w:szCs w:val="32"/>
        </w:rPr>
      </w:pPr>
    </w:p>
    <w:p w:rsidR="00E66405" w:rsidRDefault="00E66405" w:rsidP="00660C24">
      <w:pPr>
        <w:adjustRightInd w:val="0"/>
        <w:snapToGrid w:val="0"/>
        <w:spacing w:line="560" w:lineRule="exact"/>
        <w:rPr>
          <w:rFonts w:eastAsia="仿宋_GB2312"/>
          <w:sz w:val="32"/>
          <w:szCs w:val="32"/>
        </w:rPr>
      </w:pPr>
      <w:r>
        <w:rPr>
          <w:rFonts w:eastAsia="仿宋_GB2312" w:hint="eastAsia"/>
          <w:bCs/>
          <w:sz w:val="24"/>
          <w:szCs w:val="24"/>
        </w:rPr>
        <w:t>二、</w:t>
      </w:r>
      <w:r w:rsidRPr="00AF7DE9">
        <w:rPr>
          <w:rFonts w:eastAsia="仿宋_GB2312" w:hint="eastAsia"/>
          <w:bCs/>
          <w:sz w:val="24"/>
          <w:szCs w:val="24"/>
        </w:rPr>
        <w:t>主要知识产权和标准规范目录：</w:t>
      </w:r>
    </w:p>
    <w:tbl>
      <w:tblPr>
        <w:tblStyle w:val="aa"/>
        <w:tblW w:w="9351" w:type="dxa"/>
        <w:tblLayout w:type="fixed"/>
        <w:tblLook w:val="04A0" w:firstRow="1" w:lastRow="0" w:firstColumn="1" w:lastColumn="0" w:noHBand="0" w:noVBand="1"/>
      </w:tblPr>
      <w:tblGrid>
        <w:gridCol w:w="453"/>
        <w:gridCol w:w="818"/>
        <w:gridCol w:w="1134"/>
        <w:gridCol w:w="709"/>
        <w:gridCol w:w="850"/>
        <w:gridCol w:w="851"/>
        <w:gridCol w:w="1134"/>
        <w:gridCol w:w="1134"/>
        <w:gridCol w:w="1134"/>
        <w:gridCol w:w="1134"/>
      </w:tblGrid>
      <w:tr w:rsidR="00E66405" w:rsidTr="00E66405">
        <w:tc>
          <w:tcPr>
            <w:tcW w:w="453" w:type="dxa"/>
            <w:vAlign w:val="center"/>
          </w:tcPr>
          <w:p w:rsidR="00E66405" w:rsidRDefault="00E66405" w:rsidP="008C6ECD">
            <w:pPr>
              <w:jc w:val="left"/>
              <w:rPr>
                <w:rFonts w:eastAsia="仿宋_GB2312"/>
                <w:szCs w:val="21"/>
              </w:rPr>
            </w:pPr>
            <w:r>
              <w:rPr>
                <w:rFonts w:eastAsia="仿宋_GB2312"/>
                <w:szCs w:val="21"/>
              </w:rPr>
              <w:t>序号</w:t>
            </w:r>
          </w:p>
        </w:tc>
        <w:tc>
          <w:tcPr>
            <w:tcW w:w="818" w:type="dxa"/>
            <w:vAlign w:val="center"/>
          </w:tcPr>
          <w:p w:rsidR="00E66405" w:rsidRDefault="00E66405" w:rsidP="008C6ECD">
            <w:pPr>
              <w:jc w:val="left"/>
              <w:rPr>
                <w:rFonts w:eastAsia="仿宋_GB2312"/>
                <w:szCs w:val="21"/>
              </w:rPr>
            </w:pPr>
            <w:r>
              <w:rPr>
                <w:rFonts w:eastAsia="仿宋_GB2312"/>
                <w:szCs w:val="21"/>
              </w:rPr>
              <w:t>知识产权</w:t>
            </w:r>
          </w:p>
          <w:p w:rsidR="00E66405" w:rsidRDefault="00E66405" w:rsidP="008C6ECD">
            <w:pPr>
              <w:jc w:val="left"/>
              <w:rPr>
                <w:rFonts w:eastAsia="仿宋_GB2312"/>
                <w:szCs w:val="21"/>
              </w:rPr>
            </w:pPr>
            <w:r>
              <w:rPr>
                <w:rFonts w:eastAsia="仿宋_GB2312"/>
                <w:szCs w:val="21"/>
              </w:rPr>
              <w:t>（标准规范）类别</w:t>
            </w:r>
          </w:p>
        </w:tc>
        <w:tc>
          <w:tcPr>
            <w:tcW w:w="1134" w:type="dxa"/>
            <w:vAlign w:val="center"/>
          </w:tcPr>
          <w:p w:rsidR="00E66405" w:rsidRDefault="00E66405" w:rsidP="008C6ECD">
            <w:pPr>
              <w:jc w:val="left"/>
              <w:rPr>
                <w:rFonts w:eastAsia="仿宋_GB2312"/>
                <w:szCs w:val="21"/>
              </w:rPr>
            </w:pPr>
            <w:r>
              <w:rPr>
                <w:rFonts w:eastAsia="仿宋_GB2312"/>
                <w:szCs w:val="21"/>
              </w:rPr>
              <w:t>知识产权（标准规范）具体名称</w:t>
            </w:r>
          </w:p>
        </w:tc>
        <w:tc>
          <w:tcPr>
            <w:tcW w:w="709" w:type="dxa"/>
            <w:vAlign w:val="center"/>
          </w:tcPr>
          <w:p w:rsidR="00E66405" w:rsidRDefault="00E66405" w:rsidP="008C6ECD">
            <w:pPr>
              <w:jc w:val="left"/>
              <w:rPr>
                <w:rFonts w:eastAsia="仿宋_GB2312"/>
                <w:szCs w:val="21"/>
              </w:rPr>
            </w:pPr>
            <w:r>
              <w:rPr>
                <w:rFonts w:eastAsia="仿宋_GB2312"/>
                <w:szCs w:val="21"/>
              </w:rPr>
              <w:t>国家</w:t>
            </w:r>
          </w:p>
          <w:p w:rsidR="00E66405" w:rsidRDefault="00E66405" w:rsidP="008C6ECD">
            <w:pPr>
              <w:jc w:val="left"/>
              <w:rPr>
                <w:rFonts w:eastAsia="仿宋_GB2312"/>
                <w:bCs/>
                <w:snapToGrid w:val="0"/>
                <w:szCs w:val="21"/>
              </w:rPr>
            </w:pPr>
            <w:r>
              <w:rPr>
                <w:rFonts w:eastAsia="仿宋_GB2312"/>
                <w:bCs/>
                <w:snapToGrid w:val="0"/>
                <w:szCs w:val="21"/>
              </w:rPr>
              <w:t>（地区）</w:t>
            </w:r>
          </w:p>
        </w:tc>
        <w:tc>
          <w:tcPr>
            <w:tcW w:w="850" w:type="dxa"/>
            <w:vAlign w:val="center"/>
          </w:tcPr>
          <w:p w:rsidR="00E66405" w:rsidRDefault="00E66405" w:rsidP="008C6ECD">
            <w:pPr>
              <w:jc w:val="left"/>
              <w:rPr>
                <w:rFonts w:eastAsia="仿宋_GB2312"/>
                <w:szCs w:val="21"/>
              </w:rPr>
            </w:pPr>
            <w:r>
              <w:rPr>
                <w:rFonts w:eastAsia="仿宋_GB2312"/>
                <w:szCs w:val="21"/>
              </w:rPr>
              <w:t>授权号</w:t>
            </w:r>
          </w:p>
          <w:p w:rsidR="00E66405" w:rsidRDefault="00E66405" w:rsidP="008C6ECD">
            <w:pPr>
              <w:jc w:val="left"/>
              <w:rPr>
                <w:rFonts w:eastAsia="仿宋_GB2312"/>
                <w:szCs w:val="21"/>
              </w:rPr>
            </w:pPr>
            <w:r>
              <w:rPr>
                <w:rFonts w:eastAsia="仿宋_GB2312"/>
                <w:szCs w:val="21"/>
              </w:rPr>
              <w:t>（标准规范编号）</w:t>
            </w:r>
          </w:p>
        </w:tc>
        <w:tc>
          <w:tcPr>
            <w:tcW w:w="851" w:type="dxa"/>
            <w:vAlign w:val="center"/>
          </w:tcPr>
          <w:p w:rsidR="00E66405" w:rsidRDefault="00E66405" w:rsidP="008C6ECD">
            <w:pPr>
              <w:jc w:val="left"/>
              <w:rPr>
                <w:rFonts w:eastAsia="仿宋_GB2312"/>
                <w:szCs w:val="21"/>
              </w:rPr>
            </w:pPr>
            <w:r>
              <w:rPr>
                <w:rFonts w:eastAsia="仿宋_GB2312"/>
                <w:szCs w:val="21"/>
              </w:rPr>
              <w:t>授权（标准发布）日期</w:t>
            </w:r>
          </w:p>
        </w:tc>
        <w:tc>
          <w:tcPr>
            <w:tcW w:w="1134" w:type="dxa"/>
            <w:vAlign w:val="center"/>
          </w:tcPr>
          <w:p w:rsidR="00E66405" w:rsidRDefault="00E66405" w:rsidP="008C6ECD">
            <w:pPr>
              <w:jc w:val="left"/>
              <w:rPr>
                <w:rFonts w:eastAsia="仿宋_GB2312"/>
                <w:szCs w:val="21"/>
              </w:rPr>
            </w:pPr>
            <w:r>
              <w:rPr>
                <w:rFonts w:eastAsia="仿宋_GB2312"/>
                <w:szCs w:val="21"/>
              </w:rPr>
              <w:t>证书编号（标准规范批准发布部门）</w:t>
            </w:r>
          </w:p>
        </w:tc>
        <w:tc>
          <w:tcPr>
            <w:tcW w:w="1134" w:type="dxa"/>
            <w:vAlign w:val="center"/>
          </w:tcPr>
          <w:p w:rsidR="00E66405" w:rsidRDefault="00E66405" w:rsidP="008C6ECD">
            <w:pPr>
              <w:jc w:val="left"/>
              <w:rPr>
                <w:rFonts w:eastAsia="仿宋_GB2312"/>
                <w:szCs w:val="21"/>
              </w:rPr>
            </w:pPr>
            <w:r>
              <w:rPr>
                <w:rFonts w:eastAsia="仿宋_GB2312"/>
                <w:szCs w:val="21"/>
              </w:rPr>
              <w:t>权利人（标准规范起草单位）</w:t>
            </w:r>
          </w:p>
        </w:tc>
        <w:tc>
          <w:tcPr>
            <w:tcW w:w="1134" w:type="dxa"/>
            <w:vAlign w:val="center"/>
          </w:tcPr>
          <w:p w:rsidR="00E66405" w:rsidRDefault="00E66405" w:rsidP="008C6ECD">
            <w:pPr>
              <w:jc w:val="left"/>
              <w:rPr>
                <w:rFonts w:eastAsia="仿宋_GB2312"/>
                <w:szCs w:val="21"/>
              </w:rPr>
            </w:pPr>
            <w:r>
              <w:rPr>
                <w:rFonts w:eastAsia="仿宋_GB2312"/>
                <w:szCs w:val="21"/>
              </w:rPr>
              <w:t>发明人（标准规范起草人）</w:t>
            </w:r>
          </w:p>
        </w:tc>
        <w:tc>
          <w:tcPr>
            <w:tcW w:w="1134" w:type="dxa"/>
            <w:vAlign w:val="center"/>
          </w:tcPr>
          <w:p w:rsidR="00E66405" w:rsidRDefault="00E66405" w:rsidP="008C6ECD">
            <w:pPr>
              <w:jc w:val="left"/>
              <w:rPr>
                <w:rFonts w:eastAsia="仿宋_GB2312"/>
                <w:szCs w:val="21"/>
              </w:rPr>
            </w:pPr>
            <w:r>
              <w:rPr>
                <w:rFonts w:eastAsia="仿宋_GB2312"/>
                <w:szCs w:val="21"/>
              </w:rPr>
              <w:t>发明专利（标准规范）有效状态</w:t>
            </w:r>
          </w:p>
        </w:tc>
      </w:tr>
      <w:tr w:rsidR="00E66405" w:rsidTr="00E66405">
        <w:tc>
          <w:tcPr>
            <w:tcW w:w="453" w:type="dxa"/>
            <w:vAlign w:val="center"/>
          </w:tcPr>
          <w:p w:rsidR="00E66405" w:rsidRDefault="00E66405" w:rsidP="008C6ECD">
            <w:pPr>
              <w:jc w:val="left"/>
              <w:rPr>
                <w:rFonts w:eastAsia="仿宋_GB2312"/>
                <w:szCs w:val="21"/>
              </w:rPr>
            </w:pPr>
            <w:r>
              <w:rPr>
                <w:rFonts w:eastAsia="仿宋_GB2312"/>
                <w:szCs w:val="21"/>
              </w:rPr>
              <w:t>1</w:t>
            </w:r>
          </w:p>
        </w:tc>
        <w:tc>
          <w:tcPr>
            <w:tcW w:w="818" w:type="dxa"/>
            <w:vAlign w:val="center"/>
          </w:tcPr>
          <w:p w:rsidR="00E66405" w:rsidRDefault="00E66405" w:rsidP="008C6ECD">
            <w:pPr>
              <w:jc w:val="left"/>
              <w:rPr>
                <w:rFonts w:eastAsia="仿宋_GB2312"/>
                <w:szCs w:val="21"/>
              </w:rPr>
            </w:pPr>
            <w:r w:rsidRPr="008B4633">
              <w:rPr>
                <w:rFonts w:eastAsia="仿宋_GB2312" w:hint="eastAsia"/>
                <w:szCs w:val="21"/>
              </w:rPr>
              <w:t>发明专利</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Pr="008B4633" w:rsidRDefault="00E66405" w:rsidP="008C6ECD">
            <w:pPr>
              <w:jc w:val="left"/>
              <w:rPr>
                <w:rFonts w:eastAsia="仿宋_GB2312"/>
                <w:szCs w:val="21"/>
              </w:rPr>
            </w:pPr>
            <w:bookmarkStart w:id="5" w:name="_Hlk173619200"/>
            <w:r w:rsidRPr="008B4633">
              <w:rPr>
                <w:rFonts w:eastAsia="仿宋_GB2312" w:hint="eastAsia"/>
                <w:szCs w:val="21"/>
              </w:rPr>
              <w:t>浮动式多功能水质净化装置及其应用方法</w:t>
            </w:r>
            <w:bookmarkEnd w:id="5"/>
          </w:p>
        </w:tc>
        <w:tc>
          <w:tcPr>
            <w:tcW w:w="709" w:type="dxa"/>
            <w:vAlign w:val="center"/>
          </w:tcPr>
          <w:p w:rsidR="00E66405" w:rsidRDefault="00E66405" w:rsidP="008C6ECD">
            <w:pPr>
              <w:jc w:val="left"/>
              <w:rPr>
                <w:rFonts w:eastAsia="仿宋_GB2312"/>
                <w:szCs w:val="21"/>
              </w:rPr>
            </w:pPr>
            <w:r w:rsidRPr="008B4633">
              <w:rPr>
                <w:rFonts w:eastAsia="仿宋_GB2312" w:hint="eastAsia"/>
                <w:szCs w:val="21"/>
              </w:rPr>
              <w:t>中国</w:t>
            </w:r>
          </w:p>
          <w:p w:rsidR="00E66405" w:rsidRDefault="00E66405" w:rsidP="008C6ECD">
            <w:pPr>
              <w:jc w:val="left"/>
              <w:rPr>
                <w:rFonts w:eastAsia="仿宋_GB2312"/>
                <w:szCs w:val="21"/>
              </w:rPr>
            </w:pPr>
          </w:p>
          <w:p w:rsidR="00D6454F" w:rsidRDefault="00D6454F"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850" w:type="dxa"/>
            <w:vAlign w:val="center"/>
          </w:tcPr>
          <w:p w:rsidR="00E66405" w:rsidRDefault="00E66405" w:rsidP="008C6ECD">
            <w:pPr>
              <w:jc w:val="left"/>
              <w:rPr>
                <w:rFonts w:eastAsia="仿宋_GB2312"/>
                <w:szCs w:val="21"/>
              </w:rPr>
            </w:pPr>
            <w:bookmarkStart w:id="6" w:name="_Hlk173619237"/>
            <w:proofErr w:type="spellStart"/>
            <w:r w:rsidRPr="008B4633">
              <w:rPr>
                <w:rFonts w:eastAsia="仿宋_GB2312" w:hint="eastAsia"/>
                <w:szCs w:val="21"/>
              </w:rPr>
              <w:t>ZL202011440151.0</w:t>
            </w:r>
            <w:bookmarkEnd w:id="6"/>
            <w:proofErr w:type="spellEnd"/>
          </w:p>
          <w:p w:rsidR="00D6454F" w:rsidRDefault="00D6454F" w:rsidP="008C6ECD">
            <w:pPr>
              <w:jc w:val="left"/>
              <w:rPr>
                <w:rFonts w:eastAsia="仿宋_GB2312"/>
                <w:szCs w:val="21"/>
              </w:rPr>
            </w:pPr>
          </w:p>
          <w:p w:rsidR="00E66405" w:rsidRPr="008B4633" w:rsidRDefault="00E66405" w:rsidP="008C6ECD">
            <w:pPr>
              <w:jc w:val="left"/>
              <w:rPr>
                <w:rFonts w:eastAsia="仿宋_GB2312"/>
                <w:szCs w:val="21"/>
              </w:rPr>
            </w:pPr>
          </w:p>
        </w:tc>
        <w:tc>
          <w:tcPr>
            <w:tcW w:w="851" w:type="dxa"/>
            <w:vAlign w:val="center"/>
          </w:tcPr>
          <w:p w:rsidR="00E66405" w:rsidRDefault="00E66405" w:rsidP="008C6ECD">
            <w:pPr>
              <w:jc w:val="left"/>
              <w:rPr>
                <w:rFonts w:eastAsia="仿宋_GB2312"/>
                <w:szCs w:val="21"/>
              </w:rPr>
            </w:pPr>
            <w:r w:rsidRPr="008B4633">
              <w:rPr>
                <w:rFonts w:eastAsia="仿宋_GB2312" w:hint="eastAsia"/>
                <w:szCs w:val="21"/>
              </w:rPr>
              <w:t>2</w:t>
            </w:r>
            <w:r w:rsidRPr="008B4633">
              <w:rPr>
                <w:rFonts w:eastAsia="仿宋_GB2312"/>
                <w:szCs w:val="21"/>
              </w:rPr>
              <w:t>023-03-24</w:t>
            </w:r>
          </w:p>
          <w:p w:rsidR="00E66405" w:rsidRDefault="00E66405" w:rsidP="008C6ECD">
            <w:pPr>
              <w:jc w:val="left"/>
              <w:rPr>
                <w:rFonts w:eastAsia="仿宋_GB2312"/>
                <w:szCs w:val="21"/>
              </w:rPr>
            </w:pPr>
          </w:p>
          <w:p w:rsidR="00D6454F" w:rsidRDefault="00D6454F"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r w:rsidRPr="008B4633">
              <w:rPr>
                <w:rFonts w:eastAsia="仿宋_GB2312"/>
                <w:szCs w:val="21"/>
              </w:rPr>
              <w:t>5805288</w:t>
            </w:r>
          </w:p>
          <w:p w:rsidR="00E66405" w:rsidRDefault="00E66405" w:rsidP="008C6ECD">
            <w:pPr>
              <w:jc w:val="left"/>
              <w:rPr>
                <w:rFonts w:eastAsia="仿宋_GB2312"/>
                <w:szCs w:val="21"/>
              </w:rPr>
            </w:pPr>
          </w:p>
          <w:p w:rsidR="00D6454F" w:rsidRDefault="00D6454F"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r w:rsidRPr="007E653C">
              <w:rPr>
                <w:rFonts w:eastAsia="仿宋_GB2312" w:hint="eastAsia"/>
                <w:szCs w:val="21"/>
              </w:rPr>
              <w:t>浙江大学</w:t>
            </w:r>
          </w:p>
          <w:p w:rsidR="00E66405" w:rsidRDefault="00E66405" w:rsidP="008C6ECD">
            <w:pPr>
              <w:jc w:val="left"/>
              <w:rPr>
                <w:rFonts w:eastAsia="仿宋_GB2312"/>
                <w:szCs w:val="21"/>
              </w:rPr>
            </w:pPr>
          </w:p>
          <w:p w:rsidR="00D6454F" w:rsidRDefault="00D6454F" w:rsidP="008C6ECD">
            <w:pPr>
              <w:jc w:val="left"/>
              <w:rPr>
                <w:rFonts w:eastAsia="仿宋_GB2312"/>
                <w:szCs w:val="21"/>
              </w:rPr>
            </w:pPr>
          </w:p>
          <w:p w:rsidR="00E66405" w:rsidRDefault="00E66405" w:rsidP="008C6ECD">
            <w:pPr>
              <w:jc w:val="left"/>
              <w:rPr>
                <w:rFonts w:eastAsia="仿宋_GB2312"/>
                <w:szCs w:val="21"/>
              </w:rPr>
            </w:pPr>
          </w:p>
          <w:p w:rsidR="00E66405" w:rsidRPr="007E653C"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r w:rsidRPr="007E653C">
              <w:rPr>
                <w:rFonts w:eastAsia="仿宋_GB2312" w:hint="eastAsia"/>
                <w:szCs w:val="21"/>
              </w:rPr>
              <w:t>王岩</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7E653C" w:rsidRDefault="00E66405" w:rsidP="008C6ECD">
            <w:pPr>
              <w:jc w:val="left"/>
              <w:rPr>
                <w:rFonts w:eastAsia="仿宋_GB2312"/>
                <w:szCs w:val="21"/>
              </w:rPr>
            </w:pPr>
          </w:p>
        </w:tc>
        <w:tc>
          <w:tcPr>
            <w:tcW w:w="1134" w:type="dxa"/>
            <w:vAlign w:val="center"/>
          </w:tcPr>
          <w:p w:rsidR="00E66405" w:rsidRDefault="00E66405" w:rsidP="008C6ECD">
            <w:pPr>
              <w:jc w:val="left"/>
              <w:rPr>
                <w:szCs w:val="28"/>
              </w:rPr>
            </w:pPr>
            <w:r>
              <w:rPr>
                <w:rFonts w:hint="eastAsia"/>
                <w:szCs w:val="28"/>
              </w:rPr>
              <w:t>有效</w:t>
            </w:r>
          </w:p>
          <w:p w:rsidR="00E66405" w:rsidRDefault="00E66405" w:rsidP="008C6ECD">
            <w:pPr>
              <w:jc w:val="left"/>
              <w:rPr>
                <w:szCs w:val="28"/>
              </w:rPr>
            </w:pPr>
          </w:p>
          <w:p w:rsidR="00E66405" w:rsidRDefault="00E66405" w:rsidP="008C6ECD">
            <w:pPr>
              <w:jc w:val="left"/>
              <w:rPr>
                <w:szCs w:val="28"/>
              </w:rPr>
            </w:pPr>
          </w:p>
          <w:p w:rsidR="00E66405" w:rsidRDefault="00E66405" w:rsidP="008C6ECD">
            <w:pPr>
              <w:jc w:val="left"/>
              <w:rPr>
                <w:szCs w:val="28"/>
              </w:rPr>
            </w:pPr>
          </w:p>
          <w:p w:rsidR="00E66405" w:rsidRDefault="00E66405" w:rsidP="008C6ECD">
            <w:pPr>
              <w:jc w:val="left"/>
              <w:rPr>
                <w:szCs w:val="28"/>
              </w:rPr>
            </w:pPr>
          </w:p>
        </w:tc>
      </w:tr>
      <w:tr w:rsidR="00E66405" w:rsidTr="00E66405">
        <w:tc>
          <w:tcPr>
            <w:tcW w:w="453" w:type="dxa"/>
            <w:vAlign w:val="center"/>
          </w:tcPr>
          <w:p w:rsidR="00E66405" w:rsidRDefault="00E66405" w:rsidP="008C6ECD">
            <w:pPr>
              <w:jc w:val="left"/>
              <w:rPr>
                <w:rFonts w:eastAsia="仿宋_GB2312"/>
                <w:szCs w:val="21"/>
              </w:rPr>
            </w:pPr>
            <w:r>
              <w:rPr>
                <w:rFonts w:eastAsia="仿宋_GB2312"/>
                <w:szCs w:val="21"/>
              </w:rPr>
              <w:t>2</w:t>
            </w:r>
          </w:p>
        </w:tc>
        <w:tc>
          <w:tcPr>
            <w:tcW w:w="818" w:type="dxa"/>
            <w:vAlign w:val="center"/>
          </w:tcPr>
          <w:p w:rsidR="00E66405" w:rsidRDefault="00E66405" w:rsidP="008C6ECD">
            <w:pPr>
              <w:jc w:val="left"/>
              <w:rPr>
                <w:rFonts w:eastAsia="仿宋_GB2312"/>
                <w:szCs w:val="21"/>
              </w:rPr>
            </w:pPr>
            <w:r w:rsidRPr="008B4633">
              <w:rPr>
                <w:rFonts w:eastAsia="仿宋_GB2312" w:hint="eastAsia"/>
                <w:szCs w:val="21"/>
              </w:rPr>
              <w:t>发明专利</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Pr="008B4633" w:rsidRDefault="00E66405" w:rsidP="008C6ECD">
            <w:pPr>
              <w:jc w:val="left"/>
              <w:rPr>
                <w:rFonts w:eastAsia="仿宋_GB2312"/>
                <w:szCs w:val="21"/>
              </w:rPr>
            </w:pPr>
            <w:bookmarkStart w:id="7" w:name="_Hlk173619285"/>
            <w:r w:rsidRPr="008B4633">
              <w:rPr>
                <w:rFonts w:eastAsia="仿宋_GB2312" w:hint="eastAsia"/>
                <w:szCs w:val="21"/>
              </w:rPr>
              <w:t>一种快速诱导育珠蚌珍珠</w:t>
            </w:r>
            <w:proofErr w:type="gramStart"/>
            <w:r w:rsidRPr="008B4633">
              <w:rPr>
                <w:rFonts w:eastAsia="仿宋_GB2312" w:hint="eastAsia"/>
                <w:szCs w:val="21"/>
              </w:rPr>
              <w:t>囊</w:t>
            </w:r>
            <w:proofErr w:type="gramEnd"/>
            <w:r w:rsidRPr="008B4633">
              <w:rPr>
                <w:rFonts w:eastAsia="仿宋_GB2312" w:hint="eastAsia"/>
                <w:szCs w:val="21"/>
              </w:rPr>
              <w:t>形成并促进珍珠生长的方法</w:t>
            </w:r>
            <w:bookmarkEnd w:id="7"/>
          </w:p>
        </w:tc>
        <w:tc>
          <w:tcPr>
            <w:tcW w:w="709" w:type="dxa"/>
            <w:vAlign w:val="center"/>
          </w:tcPr>
          <w:p w:rsidR="00E66405" w:rsidRDefault="00E66405" w:rsidP="008C6ECD">
            <w:pPr>
              <w:jc w:val="left"/>
              <w:rPr>
                <w:rFonts w:eastAsia="仿宋_GB2312"/>
                <w:szCs w:val="21"/>
              </w:rPr>
            </w:pPr>
            <w:r w:rsidRPr="008B4633">
              <w:rPr>
                <w:rFonts w:eastAsia="仿宋_GB2312" w:hint="eastAsia"/>
                <w:szCs w:val="21"/>
              </w:rPr>
              <w:t>中国</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850" w:type="dxa"/>
            <w:vAlign w:val="center"/>
          </w:tcPr>
          <w:p w:rsidR="00E66405" w:rsidRDefault="00E66405" w:rsidP="008C6ECD">
            <w:pPr>
              <w:jc w:val="left"/>
              <w:rPr>
                <w:rFonts w:eastAsia="仿宋_GB2312"/>
                <w:szCs w:val="21"/>
              </w:rPr>
            </w:pPr>
            <w:bookmarkStart w:id="8" w:name="_Hlk173619331"/>
            <w:proofErr w:type="spellStart"/>
            <w:r w:rsidRPr="008B4633">
              <w:rPr>
                <w:rFonts w:eastAsia="仿宋_GB2312"/>
                <w:szCs w:val="21"/>
              </w:rPr>
              <w:t>ZL201410849152.9</w:t>
            </w:r>
            <w:bookmarkEnd w:id="8"/>
            <w:proofErr w:type="spellEnd"/>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851" w:type="dxa"/>
            <w:vAlign w:val="center"/>
          </w:tcPr>
          <w:p w:rsidR="00E66405" w:rsidRDefault="00E66405" w:rsidP="008C6ECD">
            <w:pPr>
              <w:jc w:val="left"/>
              <w:rPr>
                <w:rFonts w:eastAsia="仿宋_GB2312"/>
                <w:szCs w:val="21"/>
              </w:rPr>
            </w:pPr>
            <w:r w:rsidRPr="008B4633">
              <w:rPr>
                <w:rFonts w:eastAsia="仿宋_GB2312" w:hint="eastAsia"/>
                <w:szCs w:val="21"/>
              </w:rPr>
              <w:t>20</w:t>
            </w:r>
            <w:r w:rsidRPr="008B4633">
              <w:rPr>
                <w:rFonts w:eastAsia="仿宋_GB2312"/>
                <w:szCs w:val="21"/>
              </w:rPr>
              <w:t>18</w:t>
            </w:r>
            <w:r w:rsidRPr="008B4633">
              <w:rPr>
                <w:rFonts w:eastAsia="仿宋_GB2312" w:hint="eastAsia"/>
                <w:szCs w:val="21"/>
              </w:rPr>
              <w:t>-06-</w:t>
            </w:r>
            <w:r w:rsidRPr="008B4633">
              <w:rPr>
                <w:rFonts w:eastAsia="仿宋_GB2312"/>
                <w:szCs w:val="21"/>
              </w:rPr>
              <w:t>19</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r w:rsidRPr="008B4633">
              <w:rPr>
                <w:rFonts w:eastAsia="仿宋_GB2312"/>
                <w:szCs w:val="21"/>
              </w:rPr>
              <w:t>2965893</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8B4633"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r w:rsidRPr="007E653C">
              <w:rPr>
                <w:rFonts w:eastAsia="仿宋_GB2312" w:hint="eastAsia"/>
                <w:szCs w:val="21"/>
              </w:rPr>
              <w:t>绍兴文理学院</w:t>
            </w: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7E653C" w:rsidRDefault="00E66405" w:rsidP="008C6ECD">
            <w:pPr>
              <w:jc w:val="left"/>
              <w:rPr>
                <w:rFonts w:eastAsia="仿宋_GB2312"/>
                <w:szCs w:val="21"/>
              </w:rPr>
            </w:pPr>
          </w:p>
        </w:tc>
        <w:tc>
          <w:tcPr>
            <w:tcW w:w="1134" w:type="dxa"/>
            <w:vAlign w:val="center"/>
          </w:tcPr>
          <w:p w:rsidR="00E66405" w:rsidRDefault="00E66405" w:rsidP="008C6ECD">
            <w:pPr>
              <w:jc w:val="left"/>
              <w:rPr>
                <w:rFonts w:eastAsia="仿宋_GB2312"/>
                <w:szCs w:val="21"/>
              </w:rPr>
            </w:pPr>
            <w:bookmarkStart w:id="9" w:name="_Hlk173619295"/>
            <w:r w:rsidRPr="007E653C">
              <w:rPr>
                <w:rFonts w:eastAsia="仿宋_GB2312" w:hint="eastAsia"/>
                <w:szCs w:val="21"/>
              </w:rPr>
              <w:t>金叶飞</w:t>
            </w:r>
            <w:r w:rsidRPr="007E653C">
              <w:rPr>
                <w:rFonts w:eastAsia="仿宋_GB2312" w:hint="eastAsia"/>
                <w:szCs w:val="21"/>
              </w:rPr>
              <w:t xml:space="preserve">, </w:t>
            </w:r>
            <w:r w:rsidRPr="007E653C">
              <w:rPr>
                <w:rFonts w:eastAsia="仿宋_GB2312" w:hint="eastAsia"/>
                <w:szCs w:val="21"/>
              </w:rPr>
              <w:t>任岗</w:t>
            </w:r>
            <w:bookmarkEnd w:id="9"/>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Default="00E66405" w:rsidP="008C6ECD">
            <w:pPr>
              <w:jc w:val="left"/>
              <w:rPr>
                <w:rFonts w:eastAsia="仿宋_GB2312"/>
                <w:szCs w:val="21"/>
              </w:rPr>
            </w:pPr>
          </w:p>
          <w:p w:rsidR="00E66405" w:rsidRPr="007E653C" w:rsidRDefault="00E66405" w:rsidP="008C6ECD">
            <w:pPr>
              <w:jc w:val="left"/>
              <w:rPr>
                <w:rFonts w:eastAsia="仿宋_GB2312"/>
                <w:szCs w:val="21"/>
              </w:rPr>
            </w:pPr>
          </w:p>
        </w:tc>
        <w:tc>
          <w:tcPr>
            <w:tcW w:w="1134" w:type="dxa"/>
            <w:vAlign w:val="center"/>
          </w:tcPr>
          <w:p w:rsidR="00E66405" w:rsidRDefault="00E66405" w:rsidP="008C6ECD">
            <w:pPr>
              <w:jc w:val="left"/>
              <w:rPr>
                <w:szCs w:val="28"/>
              </w:rPr>
            </w:pPr>
            <w:r>
              <w:rPr>
                <w:rFonts w:hint="eastAsia"/>
                <w:szCs w:val="28"/>
              </w:rPr>
              <w:t>有效</w:t>
            </w:r>
          </w:p>
          <w:p w:rsidR="00E66405" w:rsidRDefault="00E66405" w:rsidP="008C6ECD">
            <w:pPr>
              <w:jc w:val="left"/>
              <w:rPr>
                <w:szCs w:val="28"/>
              </w:rPr>
            </w:pPr>
          </w:p>
          <w:p w:rsidR="00E66405" w:rsidRDefault="00E66405" w:rsidP="008C6ECD">
            <w:pPr>
              <w:jc w:val="left"/>
              <w:rPr>
                <w:szCs w:val="28"/>
              </w:rPr>
            </w:pPr>
          </w:p>
          <w:p w:rsidR="00E66405" w:rsidRDefault="00E66405" w:rsidP="008C6ECD">
            <w:pPr>
              <w:jc w:val="left"/>
              <w:rPr>
                <w:szCs w:val="28"/>
              </w:rPr>
            </w:pPr>
          </w:p>
          <w:p w:rsidR="00E66405" w:rsidRDefault="00E66405" w:rsidP="008C6ECD">
            <w:pPr>
              <w:jc w:val="left"/>
              <w:rPr>
                <w:szCs w:val="28"/>
              </w:rPr>
            </w:pPr>
          </w:p>
          <w:p w:rsidR="00E66405" w:rsidRDefault="00E66405" w:rsidP="008C6ECD">
            <w:pPr>
              <w:jc w:val="left"/>
              <w:rPr>
                <w:szCs w:val="28"/>
              </w:rPr>
            </w:pPr>
          </w:p>
        </w:tc>
      </w:tr>
    </w:tbl>
    <w:p w:rsidR="009153DC" w:rsidRDefault="009153DC" w:rsidP="00660C24">
      <w:pPr>
        <w:adjustRightInd w:val="0"/>
        <w:snapToGrid w:val="0"/>
        <w:spacing w:line="560" w:lineRule="exact"/>
        <w:rPr>
          <w:rFonts w:eastAsia="仿宋_GB2312"/>
          <w:sz w:val="32"/>
          <w:szCs w:val="32"/>
        </w:rPr>
      </w:pPr>
    </w:p>
    <w:p w:rsidR="00E66405" w:rsidRDefault="00E66405" w:rsidP="00660C24">
      <w:pPr>
        <w:adjustRightInd w:val="0"/>
        <w:snapToGrid w:val="0"/>
        <w:spacing w:line="560" w:lineRule="exact"/>
        <w:rPr>
          <w:rFonts w:eastAsia="仿宋_GB2312"/>
          <w:sz w:val="32"/>
          <w:szCs w:val="32"/>
        </w:rPr>
      </w:pPr>
    </w:p>
    <w:sectPr w:rsidR="00E66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FF" w:rsidRDefault="005502FF" w:rsidP="004D2356">
      <w:r>
        <w:separator/>
      </w:r>
    </w:p>
  </w:endnote>
  <w:endnote w:type="continuationSeparator" w:id="0">
    <w:p w:rsidR="005502FF" w:rsidRDefault="005502FF" w:rsidP="004D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FF" w:rsidRDefault="005502FF" w:rsidP="004D2356">
      <w:r>
        <w:separator/>
      </w:r>
    </w:p>
  </w:footnote>
  <w:footnote w:type="continuationSeparator" w:id="0">
    <w:p w:rsidR="005502FF" w:rsidRDefault="005502FF" w:rsidP="004D2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A42BB"/>
    <w:rsid w:val="000C405C"/>
    <w:rsid w:val="001007C1"/>
    <w:rsid w:val="001010E8"/>
    <w:rsid w:val="001023AE"/>
    <w:rsid w:val="001135C5"/>
    <w:rsid w:val="00120F3A"/>
    <w:rsid w:val="00133845"/>
    <w:rsid w:val="00172EBE"/>
    <w:rsid w:val="001B654B"/>
    <w:rsid w:val="001E7939"/>
    <w:rsid w:val="00202B7C"/>
    <w:rsid w:val="00241501"/>
    <w:rsid w:val="0025594B"/>
    <w:rsid w:val="00260A0F"/>
    <w:rsid w:val="00284AC7"/>
    <w:rsid w:val="003300A0"/>
    <w:rsid w:val="003B7DE7"/>
    <w:rsid w:val="00442B73"/>
    <w:rsid w:val="00442D27"/>
    <w:rsid w:val="004A6235"/>
    <w:rsid w:val="004D2356"/>
    <w:rsid w:val="004D3794"/>
    <w:rsid w:val="005255B9"/>
    <w:rsid w:val="005502FF"/>
    <w:rsid w:val="00575455"/>
    <w:rsid w:val="005956FF"/>
    <w:rsid w:val="00595845"/>
    <w:rsid w:val="005A35CC"/>
    <w:rsid w:val="005B33E7"/>
    <w:rsid w:val="005F0545"/>
    <w:rsid w:val="005F7DD0"/>
    <w:rsid w:val="0064694E"/>
    <w:rsid w:val="00653BB3"/>
    <w:rsid w:val="00660C24"/>
    <w:rsid w:val="006807B1"/>
    <w:rsid w:val="006855F6"/>
    <w:rsid w:val="006D7B1C"/>
    <w:rsid w:val="00756E75"/>
    <w:rsid w:val="007766E3"/>
    <w:rsid w:val="00781283"/>
    <w:rsid w:val="007A378A"/>
    <w:rsid w:val="007A3C15"/>
    <w:rsid w:val="007E653C"/>
    <w:rsid w:val="007F2446"/>
    <w:rsid w:val="00804D38"/>
    <w:rsid w:val="00821DF8"/>
    <w:rsid w:val="00862D49"/>
    <w:rsid w:val="00890E86"/>
    <w:rsid w:val="008B4633"/>
    <w:rsid w:val="009122F0"/>
    <w:rsid w:val="009153DC"/>
    <w:rsid w:val="0093797C"/>
    <w:rsid w:val="0097018F"/>
    <w:rsid w:val="009C7BAB"/>
    <w:rsid w:val="009D71D7"/>
    <w:rsid w:val="009F3215"/>
    <w:rsid w:val="00A2366E"/>
    <w:rsid w:val="00A276BA"/>
    <w:rsid w:val="00A44689"/>
    <w:rsid w:val="00A62EE9"/>
    <w:rsid w:val="00A64EDF"/>
    <w:rsid w:val="00AB1157"/>
    <w:rsid w:val="00AC124F"/>
    <w:rsid w:val="00AF31A5"/>
    <w:rsid w:val="00AF7DE9"/>
    <w:rsid w:val="00B272D7"/>
    <w:rsid w:val="00B50BFB"/>
    <w:rsid w:val="00BA5D45"/>
    <w:rsid w:val="00C03F73"/>
    <w:rsid w:val="00C76861"/>
    <w:rsid w:val="00C7746E"/>
    <w:rsid w:val="00C90F49"/>
    <w:rsid w:val="00CC64D3"/>
    <w:rsid w:val="00D01B5B"/>
    <w:rsid w:val="00D27AFB"/>
    <w:rsid w:val="00D6454F"/>
    <w:rsid w:val="00DB10D1"/>
    <w:rsid w:val="00DC2C86"/>
    <w:rsid w:val="00DE20A2"/>
    <w:rsid w:val="00E425C6"/>
    <w:rsid w:val="00E66405"/>
    <w:rsid w:val="00E94C1F"/>
    <w:rsid w:val="00F53EEC"/>
    <w:rsid w:val="00FA3124"/>
    <w:rsid w:val="00FC081F"/>
    <w:rsid w:val="00FD2799"/>
    <w:rsid w:val="00FE1FF0"/>
    <w:rsid w:val="00F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4D23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D2356"/>
    <w:rPr>
      <w:rFonts w:ascii="Times New Roman" w:eastAsia="宋体" w:hAnsi="Times New Roman" w:cs="Times New Roman"/>
      <w:sz w:val="18"/>
      <w:szCs w:val="18"/>
    </w:rPr>
  </w:style>
  <w:style w:type="paragraph" w:styleId="a8">
    <w:name w:val="footer"/>
    <w:basedOn w:val="a"/>
    <w:link w:val="a9"/>
    <w:uiPriority w:val="99"/>
    <w:unhideWhenUsed/>
    <w:rsid w:val="004D2356"/>
    <w:pPr>
      <w:tabs>
        <w:tab w:val="center" w:pos="4153"/>
        <w:tab w:val="right" w:pos="8306"/>
      </w:tabs>
      <w:snapToGrid w:val="0"/>
      <w:jc w:val="left"/>
    </w:pPr>
    <w:rPr>
      <w:sz w:val="18"/>
      <w:szCs w:val="18"/>
    </w:rPr>
  </w:style>
  <w:style w:type="character" w:customStyle="1" w:styleId="a9">
    <w:name w:val="页脚 字符"/>
    <w:basedOn w:val="a0"/>
    <w:link w:val="a8"/>
    <w:uiPriority w:val="99"/>
    <w:rsid w:val="004D2356"/>
    <w:rPr>
      <w:rFonts w:ascii="Times New Roman" w:eastAsia="宋体" w:hAnsi="Times New Roman" w:cs="Times New Roman"/>
      <w:sz w:val="18"/>
      <w:szCs w:val="18"/>
    </w:rPr>
  </w:style>
  <w:style w:type="table" w:styleId="aa">
    <w:name w:val="Table Grid"/>
    <w:basedOn w:val="a1"/>
    <w:uiPriority w:val="39"/>
    <w:qFormat/>
    <w:rsid w:val="007A3C1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A35CC"/>
    <w:rPr>
      <w:sz w:val="18"/>
      <w:szCs w:val="18"/>
    </w:rPr>
  </w:style>
  <w:style w:type="character" w:customStyle="1" w:styleId="ac">
    <w:name w:val="批注框文本 字符"/>
    <w:basedOn w:val="a0"/>
    <w:link w:val="ab"/>
    <w:uiPriority w:val="99"/>
    <w:semiHidden/>
    <w:rsid w:val="005A35C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Yan Wang</cp:lastModifiedBy>
  <cp:revision>2</cp:revision>
  <dcterms:created xsi:type="dcterms:W3CDTF">2024-08-09T02:18:00Z</dcterms:created>
  <dcterms:modified xsi:type="dcterms:W3CDTF">2024-08-09T02:18:00Z</dcterms:modified>
</cp:coreProperties>
</file>