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118AF9" w14:textId="77777777" w:rsidR="00B375F5" w:rsidRPr="0086103E" w:rsidRDefault="006667D0" w:rsidP="0086103E">
      <w:pPr>
        <w:jc w:val="center"/>
        <w:rPr>
          <w:rStyle w:val="title1"/>
          <w:rFonts w:eastAsia="方正小标宋简体"/>
          <w:color w:val="auto"/>
          <w:sz w:val="36"/>
          <w:szCs w:val="36"/>
        </w:rPr>
      </w:pPr>
      <w:r w:rsidRPr="0086103E">
        <w:rPr>
          <w:rStyle w:val="title1"/>
          <w:rFonts w:eastAsia="方正小标宋简体" w:hint="eastAsia"/>
          <w:color w:val="auto"/>
          <w:sz w:val="36"/>
          <w:szCs w:val="36"/>
        </w:rPr>
        <w:t>浙江省科学技术奖公示信息表（单位提名）</w:t>
      </w:r>
    </w:p>
    <w:p w14:paraId="3D0D59EF" w14:textId="77777777" w:rsidR="00B375F5" w:rsidRDefault="006667D0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提名奖项：科学技术进步奖</w:t>
      </w:r>
    </w:p>
    <w:tbl>
      <w:tblPr>
        <w:tblW w:w="499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11"/>
        <w:gridCol w:w="6083"/>
      </w:tblGrid>
      <w:tr w:rsidR="00B375F5" w14:paraId="243687E1" w14:textId="77777777">
        <w:trPr>
          <w:trHeight w:val="647"/>
        </w:trPr>
        <w:tc>
          <w:tcPr>
            <w:tcW w:w="1333" w:type="pct"/>
            <w:vAlign w:val="center"/>
          </w:tcPr>
          <w:p w14:paraId="443FF9D2" w14:textId="77777777" w:rsidR="00B375F5" w:rsidRDefault="006667D0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3666" w:type="pct"/>
            <w:vAlign w:val="center"/>
          </w:tcPr>
          <w:p w14:paraId="655FB884" w14:textId="77777777" w:rsidR="00B375F5" w:rsidRDefault="006667D0" w:rsidP="00E12EA1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lang w:eastAsia="zh"/>
              </w:rPr>
            </w:pPr>
            <w:r>
              <w:rPr>
                <w:rStyle w:val="title1"/>
                <w:rFonts w:eastAsia="仿宋_GB2312" w:hint="eastAsia"/>
                <w:b w:val="0"/>
                <w:color w:val="auto"/>
                <w:sz w:val="28"/>
                <w:lang w:eastAsia="zh"/>
              </w:rPr>
              <w:t>全球对地观测大数据高效计算与智能服务关键技术及应用</w:t>
            </w:r>
          </w:p>
        </w:tc>
      </w:tr>
      <w:tr w:rsidR="00B375F5" w14:paraId="6CC01AAF" w14:textId="77777777">
        <w:trPr>
          <w:trHeight w:val="561"/>
        </w:trPr>
        <w:tc>
          <w:tcPr>
            <w:tcW w:w="1333" w:type="pct"/>
            <w:vAlign w:val="center"/>
          </w:tcPr>
          <w:p w14:paraId="5B079A1A" w14:textId="77777777" w:rsidR="00B375F5" w:rsidRDefault="006667D0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3666" w:type="pct"/>
            <w:vAlign w:val="center"/>
          </w:tcPr>
          <w:p w14:paraId="4DAFCFB4" w14:textId="77777777" w:rsidR="00B375F5" w:rsidRDefault="006667D0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lang w:eastAsia="zh"/>
              </w:rPr>
            </w:pPr>
            <w:r>
              <w:rPr>
                <w:rStyle w:val="title1"/>
                <w:rFonts w:eastAsia="仿宋_GB2312" w:hint="eastAsia"/>
                <w:b w:val="0"/>
                <w:color w:val="auto"/>
                <w:sz w:val="28"/>
                <w:lang w:eastAsia="zh"/>
              </w:rPr>
              <w:t>一等奖</w:t>
            </w:r>
          </w:p>
        </w:tc>
      </w:tr>
      <w:tr w:rsidR="00B375F5" w14:paraId="23E9983D" w14:textId="77777777">
        <w:trPr>
          <w:trHeight w:val="2461"/>
        </w:trPr>
        <w:tc>
          <w:tcPr>
            <w:tcW w:w="1333" w:type="pct"/>
            <w:vAlign w:val="center"/>
          </w:tcPr>
          <w:p w14:paraId="20CC93CD" w14:textId="77777777" w:rsidR="00B375F5" w:rsidRDefault="006667D0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634EEC6C" w14:textId="77777777" w:rsidR="00B375F5" w:rsidRDefault="006667D0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3666" w:type="pct"/>
            <w:vAlign w:val="center"/>
          </w:tcPr>
          <w:p w14:paraId="65D0D9FA" w14:textId="77777777" w:rsidR="007867FE" w:rsidRDefault="007867FE" w:rsidP="007867FE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  <w:lang w:eastAsia="zh"/>
              </w:rPr>
            </w:pPr>
            <w:r>
              <w:rPr>
                <w:rFonts w:eastAsia="仿宋_GB2312"/>
                <w:bCs/>
                <w:sz w:val="24"/>
                <w:szCs w:val="24"/>
                <w:lang w:eastAsia="zh"/>
              </w:rPr>
              <w:t>1.</w:t>
            </w:r>
            <w:r>
              <w:rPr>
                <w:rFonts w:eastAsia="仿宋_GB2312" w:hint="eastAsia"/>
                <w:bCs/>
                <w:sz w:val="24"/>
                <w:szCs w:val="24"/>
                <w:lang w:eastAsia="zh"/>
              </w:rPr>
              <w:t xml:space="preserve"> </w:t>
            </w:r>
            <w:proofErr w:type="spellStart"/>
            <w:r w:rsidRPr="00C83941">
              <w:rPr>
                <w:rFonts w:eastAsia="仿宋_GB2312" w:hint="eastAsia"/>
                <w:b/>
                <w:bCs/>
                <w:sz w:val="24"/>
                <w:szCs w:val="24"/>
                <w:lang w:eastAsia="zh"/>
              </w:rPr>
              <w:t>Zhenhong</w:t>
            </w:r>
            <w:proofErr w:type="spellEnd"/>
            <w:r w:rsidRPr="00C83941">
              <w:rPr>
                <w:rFonts w:eastAsia="仿宋_GB2312" w:hint="eastAsia"/>
                <w:b/>
                <w:bCs/>
                <w:sz w:val="24"/>
                <w:szCs w:val="24"/>
                <w:lang w:eastAsia="zh"/>
              </w:rPr>
              <w:t xml:space="preserve"> Du</w:t>
            </w:r>
            <w:r>
              <w:rPr>
                <w:rFonts w:eastAsia="仿宋_GB2312" w:hint="eastAsia"/>
                <w:bCs/>
                <w:sz w:val="24"/>
                <w:szCs w:val="24"/>
                <w:lang w:eastAsia="zh"/>
              </w:rPr>
              <w:t xml:space="preserve">, </w:t>
            </w:r>
            <w:proofErr w:type="spellStart"/>
            <w:r w:rsidRPr="00C83941">
              <w:rPr>
                <w:rFonts w:eastAsia="仿宋_GB2312" w:hint="eastAsia"/>
                <w:b/>
                <w:bCs/>
                <w:sz w:val="24"/>
                <w:szCs w:val="24"/>
                <w:lang w:eastAsia="zh"/>
              </w:rPr>
              <w:t>Sensen</w:t>
            </w:r>
            <w:proofErr w:type="spellEnd"/>
            <w:r w:rsidRPr="00C83941">
              <w:rPr>
                <w:rFonts w:eastAsia="仿宋_GB2312" w:hint="eastAsia"/>
                <w:b/>
                <w:bCs/>
                <w:sz w:val="24"/>
                <w:szCs w:val="24"/>
                <w:lang w:eastAsia="zh"/>
              </w:rPr>
              <w:t xml:space="preserve"> Wu</w:t>
            </w:r>
            <w:r>
              <w:rPr>
                <w:rFonts w:eastAsia="仿宋_GB2312" w:hint="eastAsia"/>
                <w:bCs/>
                <w:sz w:val="24"/>
                <w:szCs w:val="24"/>
                <w:lang w:eastAsia="zh"/>
              </w:rPr>
              <w:t xml:space="preserve">, Mei-Po Kwan, </w:t>
            </w:r>
            <w:proofErr w:type="spellStart"/>
            <w:r>
              <w:rPr>
                <w:rFonts w:eastAsia="仿宋_GB2312" w:hint="eastAsia"/>
                <w:bCs/>
                <w:sz w:val="24"/>
                <w:szCs w:val="24"/>
                <w:lang w:eastAsia="zh"/>
              </w:rPr>
              <w:t>Chuanrong</w:t>
            </w:r>
            <w:proofErr w:type="spellEnd"/>
            <w:r>
              <w:rPr>
                <w:rFonts w:eastAsia="仿宋_GB2312" w:hint="eastAsia"/>
                <w:bCs/>
                <w:sz w:val="24"/>
                <w:szCs w:val="24"/>
                <w:lang w:eastAsia="zh"/>
              </w:rPr>
              <w:t xml:space="preserve"> Zhang, Feng Zhang, </w:t>
            </w:r>
            <w:proofErr w:type="spellStart"/>
            <w:r w:rsidRPr="00C83941">
              <w:rPr>
                <w:rFonts w:eastAsia="仿宋_GB2312" w:hint="eastAsia"/>
                <w:b/>
                <w:bCs/>
                <w:sz w:val="24"/>
                <w:szCs w:val="24"/>
                <w:lang w:eastAsia="zh"/>
              </w:rPr>
              <w:t>Renyi</w:t>
            </w:r>
            <w:proofErr w:type="spellEnd"/>
            <w:r w:rsidRPr="00C83941">
              <w:rPr>
                <w:rFonts w:eastAsia="仿宋_GB2312" w:hint="eastAsia"/>
                <w:b/>
                <w:bCs/>
                <w:sz w:val="24"/>
                <w:szCs w:val="24"/>
                <w:lang w:eastAsia="zh"/>
              </w:rPr>
              <w:t xml:space="preserve"> Liu</w:t>
            </w:r>
            <w:r>
              <w:rPr>
                <w:rFonts w:eastAsia="仿宋_GB2312" w:hint="eastAsia"/>
                <w:bCs/>
                <w:sz w:val="24"/>
                <w:szCs w:val="24"/>
                <w:lang w:eastAsia="zh"/>
              </w:rPr>
              <w:t>. A spatiotemporal regression-kriging model for space-time interpolation: a case study of chlorophyll-a prediction in the coastal areas of Zhejiang, China [J]. International Journal of Geographical Information Science, 2018.</w:t>
            </w:r>
          </w:p>
          <w:p w14:paraId="1847377F" w14:textId="77777777" w:rsidR="007867FE" w:rsidRPr="00F16900" w:rsidRDefault="007867FE" w:rsidP="007867FE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  <w:lang w:eastAsia="zh"/>
              </w:rPr>
            </w:pPr>
            <w:r>
              <w:rPr>
                <w:rFonts w:eastAsia="仿宋_GB2312"/>
                <w:bCs/>
                <w:sz w:val="24"/>
                <w:szCs w:val="24"/>
                <w:lang w:eastAsia="zh"/>
              </w:rPr>
              <w:t xml:space="preserve">2. </w:t>
            </w:r>
            <w:proofErr w:type="spellStart"/>
            <w:r>
              <w:rPr>
                <w:rFonts w:eastAsia="仿宋_GB2312" w:hint="eastAsia"/>
                <w:bCs/>
                <w:sz w:val="24"/>
                <w:szCs w:val="24"/>
                <w:lang w:eastAsia="zh"/>
              </w:rPr>
              <w:t>Yansheng</w:t>
            </w:r>
            <w:proofErr w:type="spellEnd"/>
            <w:r>
              <w:rPr>
                <w:rFonts w:eastAsia="仿宋_GB2312" w:hint="eastAsia"/>
                <w:bCs/>
                <w:sz w:val="24"/>
                <w:szCs w:val="24"/>
                <w:lang w:eastAsia="zh"/>
              </w:rPr>
              <w:t xml:space="preserve"> Li, Bo Dang, </w:t>
            </w:r>
            <w:proofErr w:type="spellStart"/>
            <w:r w:rsidRPr="00C83941">
              <w:rPr>
                <w:rFonts w:eastAsia="仿宋_GB2312" w:hint="eastAsia"/>
                <w:b/>
                <w:bCs/>
                <w:sz w:val="24"/>
                <w:szCs w:val="24"/>
                <w:lang w:eastAsia="zh"/>
              </w:rPr>
              <w:t>Yongjun</w:t>
            </w:r>
            <w:proofErr w:type="spellEnd"/>
            <w:r w:rsidRPr="00C83941">
              <w:rPr>
                <w:rFonts w:eastAsia="仿宋_GB2312" w:hint="eastAsia"/>
                <w:b/>
                <w:bCs/>
                <w:sz w:val="24"/>
                <w:szCs w:val="24"/>
                <w:lang w:eastAsia="zh"/>
              </w:rPr>
              <w:t xml:space="preserve"> Zhang</w:t>
            </w:r>
            <w:r>
              <w:rPr>
                <w:rFonts w:eastAsia="仿宋_GB2312" w:hint="eastAsia"/>
                <w:bCs/>
                <w:sz w:val="24"/>
                <w:szCs w:val="24"/>
                <w:lang w:eastAsia="zh"/>
              </w:rPr>
              <w:t xml:space="preserve">, </w:t>
            </w:r>
            <w:proofErr w:type="spellStart"/>
            <w:r w:rsidRPr="00C83941">
              <w:rPr>
                <w:rFonts w:eastAsia="仿宋_GB2312" w:hint="eastAsia"/>
                <w:b/>
                <w:bCs/>
                <w:sz w:val="24"/>
                <w:szCs w:val="24"/>
                <w:lang w:eastAsia="zh"/>
              </w:rPr>
              <w:t>Zhenhong</w:t>
            </w:r>
            <w:proofErr w:type="spellEnd"/>
            <w:r w:rsidRPr="00C83941">
              <w:rPr>
                <w:rFonts w:eastAsia="仿宋_GB2312" w:hint="eastAsia"/>
                <w:b/>
                <w:bCs/>
                <w:sz w:val="24"/>
                <w:szCs w:val="24"/>
                <w:lang w:eastAsia="zh"/>
              </w:rPr>
              <w:t xml:space="preserve"> Du</w:t>
            </w:r>
            <w:r>
              <w:rPr>
                <w:rFonts w:eastAsia="仿宋_GB2312" w:hint="eastAsia"/>
                <w:bCs/>
                <w:sz w:val="24"/>
                <w:szCs w:val="24"/>
                <w:lang w:eastAsia="zh"/>
              </w:rPr>
              <w:t>. Water body classification from high-resolution optical remote sensing imagery: Achievements and perspectives[J]. ISPRS Journal of Photogrammetry and Remote Sensing, 2022.</w:t>
            </w:r>
            <w:r>
              <w:rPr>
                <w:rFonts w:eastAsia="仿宋_GB2312"/>
                <w:bCs/>
                <w:sz w:val="24"/>
                <w:szCs w:val="24"/>
                <w:lang w:eastAsia="zh"/>
              </w:rPr>
              <w:t xml:space="preserve"> </w:t>
            </w:r>
          </w:p>
          <w:p w14:paraId="7F28B749" w14:textId="77777777" w:rsidR="007867FE" w:rsidRDefault="007867FE" w:rsidP="007867FE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  <w:lang w:eastAsia="zh"/>
              </w:rPr>
            </w:pPr>
            <w:r>
              <w:rPr>
                <w:rFonts w:eastAsia="仿宋_GB2312"/>
                <w:bCs/>
                <w:sz w:val="24"/>
                <w:szCs w:val="24"/>
                <w:lang w:eastAsia="zh"/>
              </w:rPr>
              <w:t xml:space="preserve">3. </w:t>
            </w:r>
            <w:proofErr w:type="spellStart"/>
            <w:r w:rsidR="008C1D75" w:rsidRPr="008C1D75">
              <w:rPr>
                <w:rFonts w:eastAsia="仿宋_GB2312"/>
                <w:bCs/>
                <w:sz w:val="24"/>
                <w:szCs w:val="24"/>
                <w:lang w:eastAsia="zh"/>
              </w:rPr>
              <w:t>Zhengyang</w:t>
            </w:r>
            <w:proofErr w:type="spellEnd"/>
            <w:r w:rsidR="008C1D75" w:rsidRPr="008C1D75">
              <w:rPr>
                <w:rFonts w:eastAsia="仿宋_GB2312"/>
                <w:bCs/>
                <w:sz w:val="24"/>
                <w:szCs w:val="24"/>
                <w:lang w:eastAsia="zh"/>
              </w:rPr>
              <w:t xml:space="preserve"> Hou, Ying Qu, </w:t>
            </w:r>
            <w:proofErr w:type="spellStart"/>
            <w:r w:rsidR="008C1D75" w:rsidRPr="008C1D75">
              <w:rPr>
                <w:rFonts w:eastAsia="仿宋_GB2312"/>
                <w:bCs/>
                <w:sz w:val="24"/>
                <w:szCs w:val="24"/>
                <w:lang w:eastAsia="zh"/>
              </w:rPr>
              <w:t>Liqiang</w:t>
            </w:r>
            <w:proofErr w:type="spellEnd"/>
            <w:r w:rsidR="008C1D75" w:rsidRPr="008C1D75">
              <w:rPr>
                <w:rFonts w:eastAsia="仿宋_GB2312"/>
                <w:bCs/>
                <w:sz w:val="24"/>
                <w:szCs w:val="24"/>
                <w:lang w:eastAsia="zh"/>
              </w:rPr>
              <w:t xml:space="preserve"> Zhang, Jun Liu, </w:t>
            </w:r>
            <w:proofErr w:type="spellStart"/>
            <w:r w:rsidR="008C1D75" w:rsidRPr="008C1D75">
              <w:rPr>
                <w:rFonts w:eastAsia="仿宋_GB2312"/>
                <w:bCs/>
                <w:sz w:val="24"/>
                <w:szCs w:val="24"/>
                <w:lang w:eastAsia="zh"/>
              </w:rPr>
              <w:t>Faqiang</w:t>
            </w:r>
            <w:proofErr w:type="spellEnd"/>
            <w:r w:rsidR="008C1D75" w:rsidRPr="008C1D75">
              <w:rPr>
                <w:rFonts w:eastAsia="仿宋_GB2312"/>
                <w:bCs/>
                <w:sz w:val="24"/>
                <w:szCs w:val="24"/>
                <w:lang w:eastAsia="zh"/>
              </w:rPr>
              <w:t xml:space="preserve"> Wang, </w:t>
            </w:r>
            <w:proofErr w:type="spellStart"/>
            <w:r w:rsidR="008C1D75" w:rsidRPr="008C1D75">
              <w:rPr>
                <w:rFonts w:eastAsia="仿宋_GB2312"/>
                <w:bCs/>
                <w:sz w:val="24"/>
                <w:szCs w:val="24"/>
                <w:lang w:eastAsia="zh"/>
              </w:rPr>
              <w:t>Qiwei</w:t>
            </w:r>
            <w:proofErr w:type="spellEnd"/>
            <w:r w:rsidR="008C1D75" w:rsidRPr="008C1D75">
              <w:rPr>
                <w:rFonts w:eastAsia="仿宋_GB2312"/>
                <w:bCs/>
                <w:sz w:val="24"/>
                <w:szCs w:val="24"/>
                <w:lang w:eastAsia="zh"/>
              </w:rPr>
              <w:t xml:space="preserve"> Yu, </w:t>
            </w:r>
            <w:proofErr w:type="gramStart"/>
            <w:r w:rsidR="008C1D75" w:rsidRPr="008C1D75">
              <w:rPr>
                <w:rFonts w:eastAsia="仿宋_GB2312"/>
                <w:bCs/>
                <w:sz w:val="24"/>
                <w:szCs w:val="24"/>
                <w:lang w:eastAsia="zh"/>
              </w:rPr>
              <w:t>An</w:t>
            </w:r>
            <w:proofErr w:type="gramEnd"/>
            <w:r w:rsidR="008C1D75" w:rsidRPr="008C1D75">
              <w:rPr>
                <w:rFonts w:eastAsia="仿宋_GB2312"/>
                <w:bCs/>
                <w:sz w:val="24"/>
                <w:szCs w:val="24"/>
                <w:lang w:eastAsia="zh"/>
              </w:rPr>
              <w:t xml:space="preserve"> Zeng, </w:t>
            </w:r>
            <w:proofErr w:type="spellStart"/>
            <w:r w:rsidR="008C1D75" w:rsidRPr="008C1D75">
              <w:rPr>
                <w:rFonts w:eastAsia="仿宋_GB2312"/>
                <w:bCs/>
                <w:sz w:val="24"/>
                <w:szCs w:val="24"/>
                <w:lang w:eastAsia="zh"/>
              </w:rPr>
              <w:t>Ziyue</w:t>
            </w:r>
            <w:proofErr w:type="spellEnd"/>
            <w:r w:rsidR="008C1D75" w:rsidRPr="008C1D75">
              <w:rPr>
                <w:rFonts w:eastAsia="仿宋_GB2312"/>
                <w:bCs/>
                <w:sz w:val="24"/>
                <w:szCs w:val="24"/>
                <w:lang w:eastAsia="zh"/>
              </w:rPr>
              <w:t xml:space="preserve"> Chen, Yuanyuan Zhao, Hong Tang, </w:t>
            </w:r>
            <w:proofErr w:type="spellStart"/>
            <w:r w:rsidR="008C1D75" w:rsidRPr="008C1D75">
              <w:rPr>
                <w:rFonts w:eastAsia="仿宋_GB2312"/>
                <w:bCs/>
                <w:sz w:val="24"/>
                <w:szCs w:val="24"/>
                <w:lang w:eastAsia="zh"/>
              </w:rPr>
              <w:t>Yuebin</w:t>
            </w:r>
            <w:proofErr w:type="spellEnd"/>
            <w:r w:rsidR="008C1D75" w:rsidRPr="008C1D75">
              <w:rPr>
                <w:rFonts w:eastAsia="仿宋_GB2312"/>
                <w:bCs/>
                <w:sz w:val="24"/>
                <w:szCs w:val="24"/>
                <w:lang w:eastAsia="zh"/>
              </w:rPr>
              <w:t xml:space="preserve"> Wang, Xingang Li, Yang Li, </w:t>
            </w:r>
            <w:proofErr w:type="spellStart"/>
            <w:r w:rsidR="008C1D75" w:rsidRPr="008C1D75">
              <w:rPr>
                <w:rFonts w:eastAsia="仿宋_GB2312"/>
                <w:bCs/>
                <w:sz w:val="24"/>
                <w:szCs w:val="24"/>
                <w:lang w:eastAsia="zh"/>
              </w:rPr>
              <w:t>Shuwen</w:t>
            </w:r>
            <w:proofErr w:type="spellEnd"/>
            <w:r w:rsidR="008C1D75" w:rsidRPr="008C1D75">
              <w:rPr>
                <w:rFonts w:eastAsia="仿宋_GB2312"/>
                <w:bCs/>
                <w:sz w:val="24"/>
                <w:szCs w:val="24"/>
                <w:lang w:eastAsia="zh"/>
              </w:rPr>
              <w:t xml:space="preserve"> Peng, Jing Ran, Xin Yao, </w:t>
            </w:r>
            <w:proofErr w:type="spellStart"/>
            <w:r w:rsidR="008C1D75" w:rsidRPr="008C1D75">
              <w:rPr>
                <w:rFonts w:eastAsia="仿宋_GB2312"/>
                <w:bCs/>
                <w:sz w:val="24"/>
                <w:szCs w:val="24"/>
                <w:lang w:eastAsia="zh"/>
              </w:rPr>
              <w:t>Xichen</w:t>
            </w:r>
            <w:proofErr w:type="spellEnd"/>
            <w:r w:rsidR="008C1D75" w:rsidRPr="008C1D75">
              <w:rPr>
                <w:rFonts w:eastAsia="仿宋_GB2312"/>
                <w:bCs/>
                <w:sz w:val="24"/>
                <w:szCs w:val="24"/>
                <w:lang w:eastAsia="zh"/>
              </w:rPr>
              <w:t xml:space="preserve"> Meng, </w:t>
            </w:r>
            <w:proofErr w:type="spellStart"/>
            <w:r w:rsidR="008C1D75" w:rsidRPr="008C1D75">
              <w:rPr>
                <w:rFonts w:eastAsia="仿宋_GB2312"/>
                <w:bCs/>
                <w:sz w:val="24"/>
                <w:szCs w:val="24"/>
                <w:lang w:eastAsia="zh"/>
              </w:rPr>
              <w:t>Suhong</w:t>
            </w:r>
            <w:proofErr w:type="spellEnd"/>
            <w:r w:rsidR="008C1D75" w:rsidRPr="008C1D75">
              <w:rPr>
                <w:rFonts w:eastAsia="仿宋_GB2312"/>
                <w:bCs/>
                <w:sz w:val="24"/>
                <w:szCs w:val="24"/>
                <w:lang w:eastAsia="zh"/>
              </w:rPr>
              <w:t xml:space="preserve"> Liu</w:t>
            </w:r>
            <w:r w:rsidR="008C1D75">
              <w:rPr>
                <w:rFonts w:eastAsia="仿宋_GB2312"/>
                <w:bCs/>
                <w:sz w:val="24"/>
                <w:szCs w:val="24"/>
                <w:lang w:eastAsia="zh"/>
              </w:rPr>
              <w:t>,</w:t>
            </w:r>
            <w:r w:rsidR="008C1D75" w:rsidRPr="008C1D75">
              <w:rPr>
                <w:rFonts w:eastAsia="仿宋_GB2312"/>
                <w:bCs/>
                <w:sz w:val="24"/>
                <w:szCs w:val="24"/>
                <w:lang w:eastAsia="zh"/>
              </w:rPr>
              <w:t xml:space="preserve"> </w:t>
            </w:r>
            <w:proofErr w:type="spellStart"/>
            <w:r w:rsidR="008C1D75" w:rsidRPr="008C1D75">
              <w:rPr>
                <w:rFonts w:eastAsia="仿宋_GB2312"/>
                <w:b/>
                <w:bCs/>
                <w:sz w:val="24"/>
                <w:szCs w:val="24"/>
                <w:lang w:eastAsia="zh"/>
              </w:rPr>
              <w:t>Chenghu</w:t>
            </w:r>
            <w:proofErr w:type="spellEnd"/>
            <w:r w:rsidR="008C1D75" w:rsidRPr="008C1D75">
              <w:rPr>
                <w:rFonts w:eastAsia="仿宋_GB2312"/>
                <w:b/>
                <w:bCs/>
                <w:sz w:val="24"/>
                <w:szCs w:val="24"/>
                <w:lang w:eastAsia="zh"/>
              </w:rPr>
              <w:t xml:space="preserve"> Zhou</w:t>
            </w:r>
            <w:r w:rsidR="008C1D75" w:rsidRPr="008C1D75">
              <w:rPr>
                <w:rFonts w:eastAsia="仿宋_GB2312"/>
                <w:bCs/>
                <w:sz w:val="24"/>
                <w:szCs w:val="24"/>
                <w:lang w:eastAsia="zh"/>
              </w:rPr>
              <w:t>. War city profiles drawn from satellite images [J]. Nature Cities, 2024</w:t>
            </w:r>
            <w:r w:rsidRPr="00F16900">
              <w:rPr>
                <w:rFonts w:eastAsia="仿宋_GB2312" w:hint="eastAsia"/>
                <w:bCs/>
                <w:sz w:val="24"/>
                <w:szCs w:val="24"/>
                <w:lang w:eastAsia="zh"/>
              </w:rPr>
              <w:t>.</w:t>
            </w:r>
          </w:p>
          <w:p w14:paraId="580C558B" w14:textId="77777777" w:rsidR="007867FE" w:rsidRDefault="007867FE" w:rsidP="007867FE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  <w:lang w:eastAsia="zh"/>
              </w:rPr>
            </w:pPr>
            <w:r>
              <w:rPr>
                <w:rFonts w:eastAsia="仿宋_GB2312"/>
                <w:bCs/>
                <w:sz w:val="24"/>
                <w:szCs w:val="24"/>
                <w:lang w:eastAsia="zh"/>
              </w:rPr>
              <w:t>4</w:t>
            </w:r>
            <w:r>
              <w:rPr>
                <w:rFonts w:eastAsia="仿宋_GB2312" w:hint="eastAsia"/>
                <w:bCs/>
                <w:sz w:val="24"/>
                <w:szCs w:val="24"/>
                <w:lang w:eastAsia="zh"/>
              </w:rPr>
              <w:t xml:space="preserve">. </w:t>
            </w:r>
            <w:proofErr w:type="spellStart"/>
            <w:r w:rsidRPr="00C83941">
              <w:rPr>
                <w:rFonts w:eastAsia="仿宋_GB2312" w:hint="eastAsia"/>
                <w:b/>
                <w:bCs/>
                <w:sz w:val="24"/>
                <w:szCs w:val="24"/>
                <w:lang w:eastAsia="zh"/>
              </w:rPr>
              <w:t>Zhenhong</w:t>
            </w:r>
            <w:proofErr w:type="spellEnd"/>
            <w:r w:rsidRPr="00C83941">
              <w:rPr>
                <w:rFonts w:eastAsia="仿宋_GB2312" w:hint="eastAsia"/>
                <w:b/>
                <w:bCs/>
                <w:sz w:val="24"/>
                <w:szCs w:val="24"/>
                <w:lang w:eastAsia="zh"/>
              </w:rPr>
              <w:t xml:space="preserve"> Du</w:t>
            </w:r>
            <w:r>
              <w:rPr>
                <w:rFonts w:eastAsia="仿宋_GB2312" w:hint="eastAsia"/>
                <w:bCs/>
                <w:sz w:val="24"/>
                <w:szCs w:val="24"/>
                <w:lang w:eastAsia="zh"/>
              </w:rPr>
              <w:t xml:space="preserve">, </w:t>
            </w:r>
            <w:proofErr w:type="spellStart"/>
            <w:r>
              <w:rPr>
                <w:rFonts w:eastAsia="仿宋_GB2312" w:hint="eastAsia"/>
                <w:bCs/>
                <w:sz w:val="24"/>
                <w:szCs w:val="24"/>
                <w:lang w:eastAsia="zh"/>
              </w:rPr>
              <w:t>Mengjiao</w:t>
            </w:r>
            <w:proofErr w:type="spellEnd"/>
            <w:r>
              <w:rPr>
                <w:rFonts w:eastAsia="仿宋_GB2312" w:hint="eastAsia"/>
                <w:bCs/>
                <w:sz w:val="24"/>
                <w:szCs w:val="24"/>
                <w:lang w:eastAsia="zh"/>
              </w:rPr>
              <w:t xml:space="preserve"> Qin, Feng Zhang, </w:t>
            </w:r>
            <w:proofErr w:type="spellStart"/>
            <w:r w:rsidRPr="00C83941">
              <w:rPr>
                <w:rFonts w:eastAsia="仿宋_GB2312" w:hint="eastAsia"/>
                <w:b/>
                <w:bCs/>
                <w:sz w:val="24"/>
                <w:szCs w:val="24"/>
                <w:lang w:eastAsia="zh"/>
              </w:rPr>
              <w:t>Renyi</w:t>
            </w:r>
            <w:proofErr w:type="spellEnd"/>
            <w:r w:rsidRPr="00C83941">
              <w:rPr>
                <w:rFonts w:eastAsia="仿宋_GB2312" w:hint="eastAsia"/>
                <w:b/>
                <w:bCs/>
                <w:sz w:val="24"/>
                <w:szCs w:val="24"/>
                <w:lang w:eastAsia="zh"/>
              </w:rPr>
              <w:t xml:space="preserve"> Liu</w:t>
            </w:r>
            <w:r>
              <w:rPr>
                <w:rFonts w:eastAsia="仿宋_GB2312" w:hint="eastAsia"/>
                <w:bCs/>
                <w:sz w:val="24"/>
                <w:szCs w:val="24"/>
                <w:lang w:eastAsia="zh"/>
              </w:rPr>
              <w:t>. Multistep-ahead forecasting of chlorophyll a using a wavelet nonlinear autoregressive network [J]. Knowledge-Based Systems, 2018.</w:t>
            </w:r>
          </w:p>
          <w:p w14:paraId="6C3A903B" w14:textId="77777777" w:rsidR="007867FE" w:rsidRDefault="007867FE" w:rsidP="007867FE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5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. </w:t>
            </w:r>
            <w:proofErr w:type="spellStart"/>
            <w:r w:rsidR="00232D63" w:rsidRPr="00C83941">
              <w:rPr>
                <w:rFonts w:eastAsia="仿宋_GB2312" w:hint="eastAsia"/>
                <w:b/>
                <w:bCs/>
                <w:sz w:val="24"/>
                <w:szCs w:val="24"/>
                <w:lang w:eastAsia="zh"/>
              </w:rPr>
              <w:t>Sensen</w:t>
            </w:r>
            <w:proofErr w:type="spellEnd"/>
            <w:r w:rsidR="00232D63" w:rsidRPr="00C83941">
              <w:rPr>
                <w:rFonts w:eastAsia="仿宋_GB2312" w:hint="eastAsia"/>
                <w:b/>
                <w:bCs/>
                <w:sz w:val="24"/>
                <w:szCs w:val="24"/>
                <w:lang w:eastAsia="zh"/>
              </w:rPr>
              <w:t xml:space="preserve"> Wu</w:t>
            </w:r>
            <w:r w:rsidR="00232D63">
              <w:rPr>
                <w:rFonts w:eastAsia="仿宋_GB2312" w:hint="eastAsia"/>
                <w:bCs/>
                <w:sz w:val="24"/>
                <w:szCs w:val="24"/>
                <w:lang w:eastAsia="zh"/>
              </w:rPr>
              <w:t xml:space="preserve">, Bo Huang, </w:t>
            </w:r>
            <w:proofErr w:type="spellStart"/>
            <w:r w:rsidR="00232D63">
              <w:rPr>
                <w:rFonts w:eastAsia="仿宋_GB2312" w:hint="eastAsia"/>
                <w:bCs/>
                <w:sz w:val="24"/>
                <w:szCs w:val="24"/>
                <w:lang w:eastAsia="zh"/>
              </w:rPr>
              <w:t>Jionghua</w:t>
            </w:r>
            <w:proofErr w:type="spellEnd"/>
            <w:r w:rsidR="00232D63">
              <w:rPr>
                <w:rFonts w:eastAsia="仿宋_GB2312" w:hint="eastAsia"/>
                <w:bCs/>
                <w:sz w:val="24"/>
                <w:szCs w:val="24"/>
                <w:lang w:eastAsia="zh"/>
              </w:rPr>
              <w:t xml:space="preserve"> Wang, </w:t>
            </w:r>
            <w:proofErr w:type="spellStart"/>
            <w:r w:rsidR="00232D63">
              <w:rPr>
                <w:rFonts w:eastAsia="仿宋_GB2312" w:hint="eastAsia"/>
                <w:bCs/>
                <w:sz w:val="24"/>
                <w:szCs w:val="24"/>
                <w:lang w:eastAsia="zh"/>
              </w:rPr>
              <w:t>Lijie</w:t>
            </w:r>
            <w:proofErr w:type="spellEnd"/>
            <w:r w:rsidR="00232D63">
              <w:rPr>
                <w:rFonts w:eastAsia="仿宋_GB2312" w:hint="eastAsia"/>
                <w:bCs/>
                <w:sz w:val="24"/>
                <w:szCs w:val="24"/>
                <w:lang w:eastAsia="zh"/>
              </w:rPr>
              <w:t xml:space="preserve"> He, </w:t>
            </w:r>
            <w:proofErr w:type="spellStart"/>
            <w:r w:rsidR="00232D63">
              <w:rPr>
                <w:rFonts w:eastAsia="仿宋_GB2312" w:hint="eastAsia"/>
                <w:bCs/>
                <w:sz w:val="24"/>
                <w:szCs w:val="24"/>
                <w:lang w:eastAsia="zh"/>
              </w:rPr>
              <w:t>Zhongyi</w:t>
            </w:r>
            <w:proofErr w:type="spellEnd"/>
            <w:r w:rsidR="00232D63">
              <w:rPr>
                <w:rFonts w:eastAsia="仿宋_GB2312" w:hint="eastAsia"/>
                <w:bCs/>
                <w:sz w:val="24"/>
                <w:szCs w:val="24"/>
                <w:lang w:eastAsia="zh"/>
              </w:rPr>
              <w:t xml:space="preserve"> Wang, Zhen Yan, </w:t>
            </w:r>
            <w:proofErr w:type="spellStart"/>
            <w:r w:rsidR="00232D63">
              <w:rPr>
                <w:rFonts w:eastAsia="仿宋_GB2312" w:hint="eastAsia"/>
                <w:bCs/>
                <w:sz w:val="24"/>
                <w:szCs w:val="24"/>
                <w:lang w:eastAsia="zh"/>
              </w:rPr>
              <w:t>Xiangqian</w:t>
            </w:r>
            <w:proofErr w:type="spellEnd"/>
            <w:r w:rsidR="00232D63">
              <w:rPr>
                <w:rFonts w:eastAsia="仿宋_GB2312" w:hint="eastAsia"/>
                <w:bCs/>
                <w:sz w:val="24"/>
                <w:szCs w:val="24"/>
                <w:lang w:eastAsia="zh"/>
              </w:rPr>
              <w:t xml:space="preserve"> Lao, Feng Zhang, </w:t>
            </w:r>
            <w:proofErr w:type="spellStart"/>
            <w:r w:rsidR="00232D63" w:rsidRPr="00C83941">
              <w:rPr>
                <w:rFonts w:eastAsia="仿宋_GB2312" w:hint="eastAsia"/>
                <w:b/>
                <w:bCs/>
                <w:sz w:val="24"/>
                <w:szCs w:val="24"/>
                <w:lang w:eastAsia="zh"/>
              </w:rPr>
              <w:t>Renyi</w:t>
            </w:r>
            <w:proofErr w:type="spellEnd"/>
            <w:r w:rsidR="00232D63" w:rsidRPr="00C83941">
              <w:rPr>
                <w:rFonts w:eastAsia="仿宋_GB2312" w:hint="eastAsia"/>
                <w:b/>
                <w:bCs/>
                <w:sz w:val="24"/>
                <w:szCs w:val="24"/>
                <w:lang w:eastAsia="zh"/>
              </w:rPr>
              <w:t xml:space="preserve"> Liu</w:t>
            </w:r>
            <w:r w:rsidR="00232D63">
              <w:rPr>
                <w:rFonts w:eastAsia="仿宋_GB2312" w:hint="eastAsia"/>
                <w:bCs/>
                <w:sz w:val="24"/>
                <w:szCs w:val="24"/>
                <w:lang w:eastAsia="zh"/>
              </w:rPr>
              <w:t xml:space="preserve">, </w:t>
            </w:r>
            <w:proofErr w:type="spellStart"/>
            <w:r w:rsidR="00232D63" w:rsidRPr="00C83941">
              <w:rPr>
                <w:rFonts w:eastAsia="仿宋_GB2312" w:hint="eastAsia"/>
                <w:b/>
                <w:bCs/>
                <w:sz w:val="24"/>
                <w:szCs w:val="24"/>
                <w:lang w:eastAsia="zh"/>
              </w:rPr>
              <w:t>Zhenhong</w:t>
            </w:r>
            <w:proofErr w:type="spellEnd"/>
            <w:r w:rsidR="00232D63" w:rsidRPr="00C83941">
              <w:rPr>
                <w:rFonts w:eastAsia="仿宋_GB2312" w:hint="eastAsia"/>
                <w:b/>
                <w:bCs/>
                <w:sz w:val="24"/>
                <w:szCs w:val="24"/>
                <w:lang w:eastAsia="zh"/>
              </w:rPr>
              <w:t xml:space="preserve"> Du</w:t>
            </w:r>
            <w:r w:rsidR="00232D63">
              <w:rPr>
                <w:rFonts w:eastAsia="仿宋_GB2312" w:hint="eastAsia"/>
                <w:bCs/>
                <w:sz w:val="24"/>
                <w:szCs w:val="24"/>
                <w:lang w:eastAsia="zh"/>
              </w:rPr>
              <w:t xml:space="preserve">. Spatiotemporal mapping and </w:t>
            </w:r>
            <w:r w:rsidR="00232D63">
              <w:rPr>
                <w:rFonts w:eastAsia="仿宋_GB2312" w:hint="eastAsia"/>
                <w:bCs/>
                <w:sz w:val="24"/>
                <w:szCs w:val="24"/>
                <w:lang w:eastAsia="zh"/>
              </w:rPr>
              <w:lastRenderedPageBreak/>
              <w:t>assessment of daily ground NO2 concentrations in China using high-resolution TROPOMI retrievals</w:t>
            </w:r>
            <w:r w:rsidR="00232D63">
              <w:rPr>
                <w:rFonts w:eastAsia="仿宋_GB2312"/>
                <w:bCs/>
                <w:sz w:val="24"/>
                <w:szCs w:val="24"/>
                <w:lang w:eastAsia="zh"/>
              </w:rPr>
              <w:t xml:space="preserve"> </w:t>
            </w:r>
            <w:r w:rsidR="00232D63">
              <w:rPr>
                <w:rFonts w:eastAsia="仿宋_GB2312" w:hint="eastAsia"/>
                <w:bCs/>
                <w:sz w:val="24"/>
                <w:szCs w:val="24"/>
                <w:lang w:eastAsia="zh"/>
              </w:rPr>
              <w:t>[J]. Environmental Pollution, 2021.</w:t>
            </w:r>
            <w:r w:rsidR="00232D63">
              <w:rPr>
                <w:rFonts w:eastAsia="仿宋_GB2312"/>
                <w:bCs/>
                <w:sz w:val="24"/>
                <w:szCs w:val="24"/>
                <w:lang w:eastAsia="zh"/>
              </w:rPr>
              <w:t xml:space="preserve"> </w:t>
            </w:r>
          </w:p>
          <w:p w14:paraId="1DBC265D" w14:textId="77777777" w:rsidR="00B375F5" w:rsidRDefault="00232D63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  <w:lang w:eastAsia="zh"/>
              </w:rPr>
            </w:pPr>
            <w:r>
              <w:rPr>
                <w:rFonts w:eastAsia="仿宋_GB2312"/>
                <w:bCs/>
                <w:sz w:val="24"/>
                <w:szCs w:val="24"/>
                <w:lang w:eastAsia="zh"/>
              </w:rPr>
              <w:t>6</w:t>
            </w:r>
            <w:r w:rsidR="007867FE">
              <w:rPr>
                <w:rFonts w:eastAsia="仿宋_GB2312"/>
                <w:bCs/>
                <w:sz w:val="24"/>
                <w:szCs w:val="24"/>
                <w:lang w:eastAsia="zh"/>
              </w:rPr>
              <w:t xml:space="preserve">. 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>发明专利，面向巨量遥感数据的分布式存储方法、装置及介质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 xml:space="preserve">. 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>中国，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>ZL202111573294.3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>，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>2022-09-20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>授权，浙江大学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 xml:space="preserve">. </w:t>
            </w:r>
            <w:r w:rsidR="006667D0" w:rsidRPr="00C83941">
              <w:rPr>
                <w:rFonts w:eastAsia="仿宋_GB2312" w:hint="eastAsia"/>
                <w:b/>
                <w:bCs/>
                <w:sz w:val="24"/>
                <w:szCs w:val="24"/>
                <w:lang w:eastAsia="zh"/>
              </w:rPr>
              <w:t>杜震洪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>，孙逍遥，郝亚楠，陈奕君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>.</w:t>
            </w:r>
          </w:p>
          <w:p w14:paraId="56188C3C" w14:textId="77777777" w:rsidR="00B375F5" w:rsidRDefault="00232D63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  <w:lang w:eastAsia="zh"/>
              </w:rPr>
            </w:pPr>
            <w:r>
              <w:rPr>
                <w:rFonts w:eastAsia="仿宋_GB2312"/>
                <w:bCs/>
                <w:sz w:val="24"/>
                <w:szCs w:val="24"/>
                <w:lang w:eastAsia="zh"/>
              </w:rPr>
              <w:t>7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>.</w:t>
            </w:r>
            <w:r w:rsidR="007867FE">
              <w:rPr>
                <w:rFonts w:eastAsia="仿宋_GB2312"/>
                <w:bCs/>
                <w:sz w:val="24"/>
                <w:szCs w:val="24"/>
                <w:lang w:eastAsia="zh"/>
              </w:rPr>
              <w:t xml:space="preserve"> 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>发明专利，面向巨量多源遥感数据的统一逻辑模型组织方法及其装置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 xml:space="preserve">. 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>中国，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>ZL 202111190600.5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>，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>2022-02-18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>授权，浙江大学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>.</w:t>
            </w:r>
            <w:r w:rsidR="00C83941">
              <w:rPr>
                <w:rFonts w:eastAsia="仿宋_GB2312"/>
                <w:bCs/>
                <w:sz w:val="24"/>
                <w:szCs w:val="24"/>
                <w:lang w:eastAsia="zh"/>
              </w:rPr>
              <w:t xml:space="preserve"> </w:t>
            </w:r>
            <w:r w:rsidR="006667D0" w:rsidRPr="00C83941">
              <w:rPr>
                <w:rFonts w:eastAsia="仿宋_GB2312" w:hint="eastAsia"/>
                <w:b/>
                <w:bCs/>
                <w:sz w:val="24"/>
                <w:szCs w:val="24"/>
                <w:lang w:eastAsia="zh"/>
              </w:rPr>
              <w:t>杜震洪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>，孙逍遥</w:t>
            </w:r>
            <w:r w:rsidR="006667D0" w:rsidRPr="007867FE">
              <w:rPr>
                <w:rFonts w:eastAsia="仿宋_GB2312" w:hint="eastAsia"/>
                <w:bCs/>
                <w:sz w:val="24"/>
                <w:szCs w:val="24"/>
                <w:lang w:eastAsia="zh"/>
              </w:rPr>
              <w:t>，汪愿愿，</w:t>
            </w:r>
            <w:r w:rsidR="006667D0" w:rsidRPr="00C83941">
              <w:rPr>
                <w:rFonts w:eastAsia="仿宋_GB2312" w:hint="eastAsia"/>
                <w:b/>
                <w:bCs/>
                <w:sz w:val="24"/>
                <w:szCs w:val="24"/>
                <w:lang w:eastAsia="zh"/>
              </w:rPr>
              <w:t>吴森森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>，陈奕君，王立君，张丰，</w:t>
            </w:r>
            <w:r w:rsidR="006667D0" w:rsidRPr="00C83941">
              <w:rPr>
                <w:rFonts w:eastAsia="仿宋_GB2312" w:hint="eastAsia"/>
                <w:b/>
                <w:bCs/>
                <w:sz w:val="24"/>
                <w:szCs w:val="24"/>
                <w:lang w:eastAsia="zh"/>
              </w:rPr>
              <w:t>刘仁义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>.</w:t>
            </w:r>
          </w:p>
          <w:p w14:paraId="06C8BA75" w14:textId="77777777" w:rsidR="00B375F5" w:rsidRPr="00897946" w:rsidRDefault="00232D63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  <w:lang w:eastAsia="zh"/>
              </w:rPr>
            </w:pPr>
            <w:r>
              <w:rPr>
                <w:rFonts w:eastAsia="仿宋_GB2312"/>
                <w:bCs/>
                <w:sz w:val="24"/>
                <w:szCs w:val="24"/>
                <w:lang w:eastAsia="zh"/>
              </w:rPr>
              <w:t>8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>.</w:t>
            </w:r>
            <w:r w:rsidR="007867FE">
              <w:rPr>
                <w:rFonts w:eastAsia="仿宋_GB2312"/>
                <w:bCs/>
                <w:sz w:val="24"/>
                <w:szCs w:val="24"/>
                <w:lang w:eastAsia="zh"/>
              </w:rPr>
              <w:t xml:space="preserve"> 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>发明专利，</w:t>
            </w:r>
            <w:r w:rsidR="00897946" w:rsidRPr="00897946">
              <w:rPr>
                <w:rFonts w:eastAsia="仿宋_GB2312" w:hint="eastAsia"/>
                <w:bCs/>
                <w:sz w:val="24"/>
                <w:szCs w:val="24"/>
                <w:lang w:eastAsia="zh"/>
              </w:rPr>
              <w:t>精细化高效动态瓦片地图服务发布方法、介质及电子设备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 xml:space="preserve">. 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>中国，</w:t>
            </w:r>
            <w:r w:rsidR="00897946" w:rsidRPr="00897946">
              <w:rPr>
                <w:rFonts w:eastAsia="仿宋_GB2312"/>
                <w:bCs/>
                <w:sz w:val="24"/>
                <w:szCs w:val="24"/>
                <w:lang w:eastAsia="zh"/>
              </w:rPr>
              <w:t>ZL 202210235894.7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>，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>202</w:t>
            </w:r>
            <w:r w:rsidR="00897946">
              <w:rPr>
                <w:rFonts w:eastAsia="仿宋_GB2312"/>
                <w:bCs/>
                <w:sz w:val="24"/>
                <w:szCs w:val="24"/>
                <w:lang w:eastAsia="zh"/>
              </w:rPr>
              <w:t>2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>-</w:t>
            </w:r>
            <w:r w:rsidR="00897946">
              <w:rPr>
                <w:rFonts w:eastAsia="仿宋_GB2312"/>
                <w:bCs/>
                <w:sz w:val="24"/>
                <w:szCs w:val="24"/>
                <w:lang w:eastAsia="zh"/>
              </w:rPr>
              <w:t>05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>-</w:t>
            </w:r>
            <w:r w:rsidR="00897946">
              <w:rPr>
                <w:rFonts w:eastAsia="仿宋_GB2312"/>
                <w:bCs/>
                <w:sz w:val="24"/>
                <w:szCs w:val="24"/>
                <w:lang w:eastAsia="zh"/>
              </w:rPr>
              <w:t>31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>授权，浙江大学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 xml:space="preserve">. </w:t>
            </w:r>
            <w:r w:rsidR="00897946" w:rsidRPr="00897946">
              <w:rPr>
                <w:rFonts w:eastAsia="仿宋_GB2312" w:hint="eastAsia"/>
                <w:b/>
                <w:bCs/>
                <w:sz w:val="24"/>
                <w:szCs w:val="24"/>
                <w:lang w:eastAsia="zh"/>
              </w:rPr>
              <w:t>胡林舒</w:t>
            </w:r>
            <w:r w:rsidR="00897946" w:rsidRPr="00897946">
              <w:rPr>
                <w:rFonts w:eastAsia="仿宋_GB2312" w:hint="eastAsia"/>
                <w:bCs/>
                <w:sz w:val="24"/>
                <w:szCs w:val="24"/>
                <w:lang w:eastAsia="zh"/>
              </w:rPr>
              <w:t>，张丰，孙克染，傅晨华，陈宁华</w:t>
            </w:r>
            <w:r w:rsidR="006667D0" w:rsidRPr="00897946">
              <w:rPr>
                <w:rFonts w:eastAsia="仿宋_GB2312" w:hint="eastAsia"/>
                <w:bCs/>
                <w:sz w:val="24"/>
                <w:szCs w:val="24"/>
                <w:lang w:eastAsia="zh"/>
              </w:rPr>
              <w:t>.</w:t>
            </w:r>
          </w:p>
          <w:p w14:paraId="5DA5DA1E" w14:textId="77777777" w:rsidR="00B375F5" w:rsidRPr="00F16900" w:rsidRDefault="00232D63" w:rsidP="00F16900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  <w:lang w:eastAsia="zh"/>
              </w:rPr>
            </w:pPr>
            <w:r>
              <w:rPr>
                <w:rFonts w:eastAsia="仿宋_GB2312"/>
                <w:bCs/>
                <w:sz w:val="24"/>
                <w:szCs w:val="24"/>
                <w:lang w:eastAsia="zh"/>
              </w:rPr>
              <w:t>9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>.</w:t>
            </w:r>
            <w:r w:rsidR="007867FE">
              <w:rPr>
                <w:rFonts w:eastAsia="仿宋_GB2312"/>
                <w:bCs/>
                <w:sz w:val="24"/>
                <w:szCs w:val="24"/>
                <w:lang w:eastAsia="zh"/>
              </w:rPr>
              <w:t xml:space="preserve"> 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>发明专利，一种与地图服务结合的实时分析处理方法、装置及介质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>.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>中国，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>ZL 202110723784.0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>，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>2021-10-08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>授权，浙江大学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 xml:space="preserve">. </w:t>
            </w:r>
            <w:r w:rsidR="006667D0" w:rsidRPr="00C83941">
              <w:rPr>
                <w:rFonts w:eastAsia="仿宋_GB2312" w:hint="eastAsia"/>
                <w:b/>
                <w:bCs/>
                <w:sz w:val="24"/>
                <w:szCs w:val="24"/>
                <w:lang w:eastAsia="zh"/>
              </w:rPr>
              <w:t>杜震洪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>，胡毅荣，</w:t>
            </w:r>
            <w:r w:rsidR="006667D0" w:rsidRPr="00C83941">
              <w:rPr>
                <w:rFonts w:eastAsia="仿宋_GB2312" w:hint="eastAsia"/>
                <w:b/>
                <w:bCs/>
                <w:sz w:val="24"/>
                <w:szCs w:val="24"/>
                <w:lang w:eastAsia="zh"/>
              </w:rPr>
              <w:t>吴森森</w:t>
            </w:r>
            <w:r w:rsidR="006667D0" w:rsidRPr="007867FE">
              <w:rPr>
                <w:rFonts w:eastAsia="仿宋_GB2312" w:hint="eastAsia"/>
                <w:bCs/>
                <w:sz w:val="24"/>
                <w:szCs w:val="24"/>
                <w:lang w:eastAsia="zh"/>
              </w:rPr>
              <w:t>，汪愿愿，</w:t>
            </w:r>
            <w:r w:rsidR="006667D0" w:rsidRPr="007867FE">
              <w:rPr>
                <w:rFonts w:eastAsia="仿宋_GB2312" w:hint="eastAsia"/>
                <w:bCs/>
                <w:sz w:val="24"/>
                <w:szCs w:val="24"/>
                <w:lang w:eastAsia="zh"/>
              </w:rPr>
              <w:t xml:space="preserve"> </w:t>
            </w:r>
            <w:r w:rsidR="006667D0" w:rsidRPr="007867FE">
              <w:rPr>
                <w:rFonts w:eastAsia="仿宋_GB2312" w:hint="eastAsia"/>
                <w:bCs/>
                <w:sz w:val="24"/>
                <w:szCs w:val="24"/>
                <w:lang w:eastAsia="zh"/>
              </w:rPr>
              <w:t>张丰</w:t>
            </w:r>
            <w:r w:rsidR="006667D0" w:rsidRPr="007867FE">
              <w:rPr>
                <w:rFonts w:eastAsia="仿宋_GB2312" w:hint="eastAsia"/>
                <w:bCs/>
                <w:sz w:val="24"/>
                <w:szCs w:val="24"/>
                <w:lang w:eastAsia="zh"/>
              </w:rPr>
              <w:t>.</w:t>
            </w:r>
          </w:p>
          <w:p w14:paraId="3EAD92E8" w14:textId="77777777" w:rsidR="00B375F5" w:rsidRDefault="006667D0" w:rsidP="0086103E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  <w:lang w:eastAsia="zh"/>
              </w:rPr>
            </w:pPr>
            <w:r>
              <w:rPr>
                <w:rFonts w:eastAsia="仿宋_GB2312" w:hint="eastAsia"/>
                <w:bCs/>
                <w:sz w:val="24"/>
                <w:szCs w:val="24"/>
                <w:lang w:eastAsia="zh"/>
              </w:rPr>
              <w:t>10.</w:t>
            </w:r>
            <w:r>
              <w:rPr>
                <w:rFonts w:eastAsia="仿宋_GB2312" w:hint="eastAsia"/>
                <w:bCs/>
                <w:sz w:val="24"/>
                <w:szCs w:val="24"/>
                <w:lang w:eastAsia="zh"/>
              </w:rPr>
              <w:t>计算机软件著作权，伏羲一号时空大数据平台软件</w:t>
            </w:r>
            <w:r>
              <w:rPr>
                <w:rFonts w:eastAsia="仿宋_GB2312" w:hint="eastAsia"/>
                <w:bCs/>
                <w:sz w:val="24"/>
                <w:szCs w:val="24"/>
                <w:lang w:eastAsia="zh"/>
              </w:rPr>
              <w:t>V1.0</w:t>
            </w:r>
            <w:r>
              <w:rPr>
                <w:rFonts w:eastAsia="仿宋_GB2312" w:hint="eastAsia"/>
                <w:bCs/>
                <w:sz w:val="24"/>
                <w:szCs w:val="24"/>
                <w:lang w:eastAsia="zh"/>
              </w:rPr>
              <w:t>，中国，</w:t>
            </w:r>
            <w:r>
              <w:rPr>
                <w:rFonts w:eastAsia="仿宋_GB2312" w:hint="eastAsia"/>
                <w:bCs/>
                <w:sz w:val="24"/>
                <w:szCs w:val="24"/>
                <w:lang w:eastAsia="zh"/>
              </w:rPr>
              <w:t>2020SR0733011</w:t>
            </w:r>
            <w:r>
              <w:rPr>
                <w:rFonts w:eastAsia="仿宋_GB2312" w:hint="eastAsia"/>
                <w:bCs/>
                <w:sz w:val="24"/>
                <w:szCs w:val="24"/>
                <w:lang w:eastAsia="zh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  <w:lang w:eastAsia="zh"/>
              </w:rPr>
              <w:t>2020-07-07</w:t>
            </w:r>
            <w:r>
              <w:rPr>
                <w:rFonts w:eastAsia="仿宋_GB2312" w:hint="eastAsia"/>
                <w:bCs/>
                <w:sz w:val="24"/>
                <w:szCs w:val="24"/>
                <w:lang w:eastAsia="zh"/>
              </w:rPr>
              <w:t>，浙江大学</w:t>
            </w:r>
            <w:r w:rsidR="0086103E">
              <w:rPr>
                <w:rFonts w:eastAsia="仿宋_GB2312" w:hint="eastAsia"/>
                <w:bCs/>
                <w:sz w:val="24"/>
                <w:szCs w:val="24"/>
                <w:lang w:eastAsia="zh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  <w:lang w:eastAsia="zh"/>
              </w:rPr>
              <w:t>已发表</w:t>
            </w:r>
            <w:r>
              <w:rPr>
                <w:rFonts w:eastAsia="仿宋_GB2312" w:hint="eastAsia"/>
                <w:bCs/>
                <w:sz w:val="24"/>
                <w:szCs w:val="24"/>
                <w:lang w:eastAsia="zh"/>
              </w:rPr>
              <w:t>.</w:t>
            </w:r>
          </w:p>
        </w:tc>
      </w:tr>
      <w:tr w:rsidR="00B375F5" w14:paraId="50FB1DE5" w14:textId="77777777" w:rsidTr="00C3214F">
        <w:trPr>
          <w:trHeight w:val="1692"/>
        </w:trPr>
        <w:tc>
          <w:tcPr>
            <w:tcW w:w="1333" w:type="pct"/>
            <w:tcBorders>
              <w:right w:val="single" w:sz="4" w:space="0" w:color="auto"/>
            </w:tcBorders>
            <w:vAlign w:val="center"/>
          </w:tcPr>
          <w:p w14:paraId="53821A5A" w14:textId="77777777" w:rsidR="00B375F5" w:rsidRDefault="006667D0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lastRenderedPageBreak/>
              <w:t>主要完成人</w:t>
            </w:r>
          </w:p>
        </w:tc>
        <w:tc>
          <w:tcPr>
            <w:tcW w:w="3666" w:type="pct"/>
            <w:tcBorders>
              <w:left w:val="single" w:sz="4" w:space="0" w:color="auto"/>
            </w:tcBorders>
            <w:vAlign w:val="center"/>
          </w:tcPr>
          <w:p w14:paraId="4139BF65" w14:textId="77777777" w:rsidR="00B375F5" w:rsidRDefault="006667D0">
            <w:pPr>
              <w:spacing w:line="440" w:lineRule="exact"/>
              <w:rPr>
                <w:rFonts w:eastAsia="仿宋_GB2312" w:cs="仿宋_GB2312"/>
                <w:bCs/>
                <w:sz w:val="24"/>
                <w:szCs w:val="24"/>
                <w:lang w:eastAsia="zh" w:bidi="ar"/>
              </w:rPr>
            </w:pPr>
            <w:r>
              <w:rPr>
                <w:rFonts w:eastAsia="仿宋_GB2312" w:cs="仿宋_GB2312" w:hint="eastAsia"/>
                <w:bCs/>
                <w:sz w:val="24"/>
                <w:szCs w:val="24"/>
                <w:lang w:eastAsia="zh" w:bidi="ar"/>
              </w:rPr>
              <w:t>杜震洪，排名</w:t>
            </w:r>
            <w:r>
              <w:rPr>
                <w:rFonts w:eastAsia="仿宋_GB2312" w:cs="仿宋_GB2312" w:hint="eastAsia"/>
                <w:bCs/>
                <w:sz w:val="24"/>
                <w:szCs w:val="24"/>
                <w:lang w:eastAsia="zh" w:bidi="ar"/>
              </w:rPr>
              <w:t>1</w:t>
            </w:r>
            <w:r>
              <w:rPr>
                <w:rFonts w:eastAsia="仿宋_GB2312" w:cs="仿宋_GB2312" w:hint="eastAsia"/>
                <w:bCs/>
                <w:sz w:val="24"/>
                <w:szCs w:val="24"/>
                <w:lang w:eastAsia="zh" w:bidi="ar"/>
              </w:rPr>
              <w:t>，教授，浙江大学</w:t>
            </w:r>
          </w:p>
          <w:p w14:paraId="5F705138" w14:textId="77777777" w:rsidR="00B375F5" w:rsidRDefault="006667D0">
            <w:pPr>
              <w:spacing w:line="440" w:lineRule="exact"/>
              <w:rPr>
                <w:rFonts w:eastAsia="仿宋_GB2312" w:cs="仿宋_GB2312"/>
                <w:bCs/>
                <w:sz w:val="24"/>
                <w:szCs w:val="24"/>
                <w:lang w:eastAsia="zh" w:bidi="ar"/>
              </w:rPr>
            </w:pPr>
            <w:r>
              <w:rPr>
                <w:rFonts w:eastAsia="仿宋_GB2312" w:cs="仿宋_GB2312" w:hint="eastAsia"/>
                <w:bCs/>
                <w:sz w:val="24"/>
                <w:szCs w:val="24"/>
                <w:lang w:eastAsia="zh" w:bidi="ar"/>
              </w:rPr>
              <w:t>张永军，排名</w:t>
            </w:r>
            <w:r>
              <w:rPr>
                <w:rFonts w:eastAsia="仿宋_GB2312" w:cs="仿宋_GB2312" w:hint="eastAsia"/>
                <w:bCs/>
                <w:sz w:val="24"/>
                <w:szCs w:val="24"/>
                <w:lang w:eastAsia="zh" w:bidi="ar"/>
              </w:rPr>
              <w:t>2</w:t>
            </w:r>
            <w:r>
              <w:rPr>
                <w:rFonts w:eastAsia="仿宋_GB2312" w:cs="仿宋_GB2312" w:hint="eastAsia"/>
                <w:bCs/>
                <w:sz w:val="24"/>
                <w:szCs w:val="24"/>
                <w:lang w:eastAsia="zh" w:bidi="ar"/>
              </w:rPr>
              <w:t>，教授，武汉大学</w:t>
            </w:r>
          </w:p>
          <w:p w14:paraId="72E8AEC7" w14:textId="77777777" w:rsidR="00B375F5" w:rsidRDefault="006667D0">
            <w:pPr>
              <w:spacing w:line="440" w:lineRule="exact"/>
              <w:rPr>
                <w:rFonts w:eastAsia="仿宋_GB2312" w:cs="仿宋_GB2312"/>
                <w:bCs/>
                <w:sz w:val="24"/>
                <w:szCs w:val="24"/>
                <w:lang w:eastAsia="zh" w:bidi="ar"/>
              </w:rPr>
            </w:pPr>
            <w:r>
              <w:rPr>
                <w:rFonts w:eastAsia="仿宋_GB2312" w:cs="仿宋_GB2312" w:hint="eastAsia"/>
                <w:bCs/>
                <w:sz w:val="24"/>
                <w:szCs w:val="24"/>
                <w:lang w:eastAsia="zh" w:bidi="ar"/>
              </w:rPr>
              <w:t>周成虎，排名</w:t>
            </w:r>
            <w:r>
              <w:rPr>
                <w:rFonts w:eastAsia="仿宋_GB2312" w:cs="仿宋_GB2312" w:hint="eastAsia"/>
                <w:bCs/>
                <w:sz w:val="24"/>
                <w:szCs w:val="24"/>
                <w:lang w:eastAsia="zh" w:bidi="ar"/>
              </w:rPr>
              <w:t>3</w:t>
            </w:r>
            <w:r>
              <w:rPr>
                <w:rFonts w:eastAsia="仿宋_GB2312" w:cs="仿宋_GB2312" w:hint="eastAsia"/>
                <w:bCs/>
                <w:sz w:val="24"/>
                <w:szCs w:val="24"/>
                <w:lang w:eastAsia="zh" w:bidi="ar"/>
              </w:rPr>
              <w:t>，研究员，</w:t>
            </w:r>
            <w:r>
              <w:rPr>
                <w:rFonts w:eastAsia="仿宋_GB2312" w:hint="eastAsia"/>
                <w:bCs/>
                <w:sz w:val="24"/>
                <w:szCs w:val="24"/>
                <w:lang w:eastAsia="zh"/>
              </w:rPr>
              <w:t>中国科学院地理科学与资源研究所</w:t>
            </w:r>
          </w:p>
          <w:p w14:paraId="6385F589" w14:textId="77777777" w:rsidR="00B375F5" w:rsidRDefault="006667D0">
            <w:pPr>
              <w:spacing w:line="440" w:lineRule="exact"/>
              <w:rPr>
                <w:rFonts w:eastAsia="仿宋_GB2312" w:cs="仿宋_GB2312"/>
                <w:bCs/>
                <w:sz w:val="24"/>
                <w:szCs w:val="24"/>
                <w:lang w:eastAsia="zh" w:bidi="ar"/>
              </w:rPr>
            </w:pPr>
            <w:r>
              <w:rPr>
                <w:rFonts w:eastAsia="仿宋_GB2312" w:cs="仿宋_GB2312" w:hint="eastAsia"/>
                <w:bCs/>
                <w:sz w:val="24"/>
                <w:szCs w:val="24"/>
                <w:lang w:eastAsia="zh" w:bidi="ar"/>
              </w:rPr>
              <w:t>童小华，排名</w:t>
            </w:r>
            <w:r>
              <w:rPr>
                <w:rFonts w:eastAsia="仿宋_GB2312" w:cs="仿宋_GB2312" w:hint="eastAsia"/>
                <w:bCs/>
                <w:sz w:val="24"/>
                <w:szCs w:val="24"/>
                <w:lang w:eastAsia="zh" w:bidi="ar"/>
              </w:rPr>
              <w:t>4</w:t>
            </w:r>
            <w:r>
              <w:rPr>
                <w:rFonts w:eastAsia="仿宋_GB2312" w:cs="仿宋_GB2312" w:hint="eastAsia"/>
                <w:bCs/>
                <w:sz w:val="24"/>
                <w:szCs w:val="24"/>
                <w:lang w:eastAsia="zh" w:bidi="ar"/>
              </w:rPr>
              <w:t>，教授，同济大学</w:t>
            </w:r>
          </w:p>
          <w:p w14:paraId="252982AE" w14:textId="77777777" w:rsidR="00B375F5" w:rsidRDefault="006667D0">
            <w:pPr>
              <w:spacing w:line="440" w:lineRule="exact"/>
              <w:rPr>
                <w:rFonts w:eastAsia="仿宋_GB2312" w:cs="仿宋_GB2312"/>
                <w:bCs/>
                <w:sz w:val="24"/>
                <w:szCs w:val="24"/>
                <w:lang w:eastAsia="zh" w:bidi="ar"/>
              </w:rPr>
            </w:pPr>
            <w:r>
              <w:rPr>
                <w:rFonts w:eastAsia="仿宋_GB2312" w:cs="仿宋_GB2312" w:hint="eastAsia"/>
                <w:bCs/>
                <w:sz w:val="24"/>
                <w:szCs w:val="24"/>
                <w:lang w:eastAsia="zh" w:bidi="ar"/>
              </w:rPr>
              <w:t>刘仁义，排名</w:t>
            </w:r>
            <w:r>
              <w:rPr>
                <w:rFonts w:eastAsia="仿宋_GB2312" w:cs="仿宋_GB2312" w:hint="eastAsia"/>
                <w:bCs/>
                <w:sz w:val="24"/>
                <w:szCs w:val="24"/>
                <w:lang w:eastAsia="zh" w:bidi="ar"/>
              </w:rPr>
              <w:t>5</w:t>
            </w:r>
            <w:r>
              <w:rPr>
                <w:rFonts w:eastAsia="仿宋_GB2312" w:cs="仿宋_GB2312" w:hint="eastAsia"/>
                <w:bCs/>
                <w:sz w:val="24"/>
                <w:szCs w:val="24"/>
                <w:lang w:eastAsia="zh" w:bidi="ar"/>
              </w:rPr>
              <w:t>，教授，浙江大学</w:t>
            </w:r>
          </w:p>
          <w:p w14:paraId="448714FE" w14:textId="77777777" w:rsidR="00B375F5" w:rsidRDefault="006667D0">
            <w:pPr>
              <w:spacing w:line="440" w:lineRule="exact"/>
              <w:rPr>
                <w:rFonts w:eastAsia="仿宋_GB2312" w:cs="仿宋_GB2312"/>
                <w:bCs/>
                <w:sz w:val="24"/>
                <w:szCs w:val="24"/>
                <w:lang w:eastAsia="zh" w:bidi="ar"/>
              </w:rPr>
            </w:pPr>
            <w:r>
              <w:rPr>
                <w:rFonts w:eastAsia="仿宋_GB2312" w:cs="仿宋_GB2312" w:hint="eastAsia"/>
                <w:bCs/>
                <w:sz w:val="24"/>
                <w:szCs w:val="24"/>
                <w:lang w:eastAsia="zh" w:bidi="ar"/>
              </w:rPr>
              <w:t>武</w:t>
            </w:r>
            <w:r>
              <w:rPr>
                <w:rFonts w:eastAsia="仿宋_GB2312" w:cs="仿宋_GB2312" w:hint="eastAsia"/>
                <w:bCs/>
                <w:sz w:val="24"/>
                <w:szCs w:val="24"/>
                <w:lang w:eastAsia="zh" w:bidi="ar"/>
              </w:rPr>
              <w:t xml:space="preserve">  </w:t>
            </w:r>
            <w:r>
              <w:rPr>
                <w:rFonts w:eastAsia="仿宋_GB2312" w:cs="仿宋_GB2312" w:hint="eastAsia"/>
                <w:bCs/>
                <w:sz w:val="24"/>
                <w:szCs w:val="24"/>
                <w:lang w:eastAsia="zh" w:bidi="ar"/>
              </w:rPr>
              <w:t>昊，排名</w:t>
            </w:r>
            <w:r>
              <w:rPr>
                <w:rFonts w:eastAsia="仿宋_GB2312" w:cs="仿宋_GB2312" w:hint="eastAsia"/>
                <w:bCs/>
                <w:sz w:val="24"/>
                <w:szCs w:val="24"/>
                <w:lang w:eastAsia="zh" w:bidi="ar"/>
              </w:rPr>
              <w:t>6</w:t>
            </w:r>
            <w:r>
              <w:rPr>
                <w:rFonts w:eastAsia="仿宋_GB2312" w:cs="仿宋_GB2312" w:hint="eastAsia"/>
                <w:bCs/>
                <w:sz w:val="24"/>
                <w:szCs w:val="24"/>
                <w:lang w:eastAsia="zh" w:bidi="ar"/>
              </w:rPr>
              <w:t>，正高级工程师，国家基础地理信息中心</w:t>
            </w:r>
          </w:p>
          <w:p w14:paraId="0D3D2E91" w14:textId="77777777" w:rsidR="00B375F5" w:rsidRDefault="006667D0">
            <w:pPr>
              <w:spacing w:line="440" w:lineRule="exact"/>
              <w:rPr>
                <w:rFonts w:eastAsia="仿宋_GB2312" w:cs="仿宋_GB2312"/>
                <w:bCs/>
                <w:sz w:val="24"/>
                <w:szCs w:val="24"/>
                <w:lang w:eastAsia="zh" w:bidi="ar"/>
              </w:rPr>
            </w:pPr>
            <w:r>
              <w:rPr>
                <w:rFonts w:eastAsia="仿宋_GB2312" w:cs="仿宋_GB2312" w:hint="eastAsia"/>
                <w:bCs/>
                <w:sz w:val="24"/>
                <w:szCs w:val="24"/>
                <w:lang w:eastAsia="zh" w:bidi="ar"/>
              </w:rPr>
              <w:t>王迪峰，排名</w:t>
            </w:r>
            <w:r>
              <w:rPr>
                <w:rFonts w:eastAsia="仿宋_GB2312" w:cs="仿宋_GB2312" w:hint="eastAsia"/>
                <w:bCs/>
                <w:sz w:val="24"/>
                <w:szCs w:val="24"/>
                <w:lang w:eastAsia="zh" w:bidi="ar"/>
              </w:rPr>
              <w:t>7</w:t>
            </w:r>
            <w:r>
              <w:rPr>
                <w:rFonts w:eastAsia="仿宋_GB2312" w:cs="仿宋_GB2312" w:hint="eastAsia"/>
                <w:bCs/>
                <w:sz w:val="24"/>
                <w:szCs w:val="24"/>
                <w:lang w:eastAsia="zh" w:bidi="ar"/>
              </w:rPr>
              <w:t>，研究员，自然资源部第二海洋研究所</w:t>
            </w:r>
          </w:p>
          <w:p w14:paraId="7F301F6D" w14:textId="77777777" w:rsidR="00B375F5" w:rsidRDefault="006667D0">
            <w:pPr>
              <w:spacing w:line="440" w:lineRule="exact"/>
              <w:rPr>
                <w:rFonts w:eastAsia="仿宋_GB2312" w:cs="仿宋_GB2312"/>
                <w:bCs/>
                <w:sz w:val="24"/>
                <w:szCs w:val="24"/>
                <w:lang w:eastAsia="zh" w:bidi="ar"/>
              </w:rPr>
            </w:pPr>
            <w:r>
              <w:rPr>
                <w:rFonts w:eastAsia="仿宋_GB2312" w:cs="仿宋_GB2312" w:hint="eastAsia"/>
                <w:bCs/>
                <w:sz w:val="24"/>
                <w:szCs w:val="24"/>
                <w:lang w:eastAsia="zh" w:bidi="ar"/>
              </w:rPr>
              <w:t>黄小猛，排名</w:t>
            </w:r>
            <w:r>
              <w:rPr>
                <w:rFonts w:eastAsia="仿宋_GB2312" w:cs="仿宋_GB2312" w:hint="eastAsia"/>
                <w:bCs/>
                <w:sz w:val="24"/>
                <w:szCs w:val="24"/>
                <w:lang w:eastAsia="zh" w:bidi="ar"/>
              </w:rPr>
              <w:t>8</w:t>
            </w:r>
            <w:r>
              <w:rPr>
                <w:rFonts w:eastAsia="仿宋_GB2312" w:cs="仿宋_GB2312" w:hint="eastAsia"/>
                <w:bCs/>
                <w:sz w:val="24"/>
                <w:szCs w:val="24"/>
                <w:lang w:eastAsia="zh" w:bidi="ar"/>
              </w:rPr>
              <w:t>，教授，清华大学</w:t>
            </w:r>
          </w:p>
          <w:p w14:paraId="7432A5FC" w14:textId="77777777" w:rsidR="00B375F5" w:rsidRDefault="006667D0">
            <w:pPr>
              <w:spacing w:line="440" w:lineRule="exact"/>
              <w:rPr>
                <w:rFonts w:eastAsia="仿宋_GB2312" w:cs="仿宋_GB2312"/>
                <w:bCs/>
                <w:sz w:val="24"/>
                <w:szCs w:val="24"/>
                <w:lang w:eastAsia="zh" w:bidi="ar"/>
              </w:rPr>
            </w:pPr>
            <w:r>
              <w:rPr>
                <w:rFonts w:eastAsia="仿宋_GB2312" w:cs="仿宋_GB2312" w:hint="eastAsia"/>
                <w:bCs/>
                <w:sz w:val="24"/>
                <w:szCs w:val="24"/>
                <w:lang w:eastAsia="zh" w:bidi="ar"/>
              </w:rPr>
              <w:t>方</w:t>
            </w:r>
            <w:r>
              <w:rPr>
                <w:rFonts w:eastAsia="仿宋_GB2312" w:cs="仿宋_GB2312" w:hint="eastAsia"/>
                <w:bCs/>
                <w:sz w:val="24"/>
                <w:szCs w:val="24"/>
                <w:lang w:eastAsia="zh" w:bidi="ar"/>
              </w:rPr>
              <w:t xml:space="preserve">  </w:t>
            </w:r>
            <w:r>
              <w:rPr>
                <w:rFonts w:eastAsia="仿宋_GB2312" w:cs="仿宋_GB2312" w:hint="eastAsia"/>
                <w:bCs/>
                <w:sz w:val="24"/>
                <w:szCs w:val="24"/>
                <w:lang w:eastAsia="zh" w:bidi="ar"/>
              </w:rPr>
              <w:t>涛，排名</w:t>
            </w:r>
            <w:r>
              <w:rPr>
                <w:rFonts w:eastAsia="仿宋_GB2312" w:cs="仿宋_GB2312" w:hint="eastAsia"/>
                <w:bCs/>
                <w:sz w:val="24"/>
                <w:szCs w:val="24"/>
                <w:lang w:eastAsia="zh" w:bidi="ar"/>
              </w:rPr>
              <w:t>9</w:t>
            </w:r>
            <w:r>
              <w:rPr>
                <w:rFonts w:eastAsia="仿宋_GB2312" w:cs="仿宋_GB2312" w:hint="eastAsia"/>
                <w:bCs/>
                <w:sz w:val="24"/>
                <w:szCs w:val="24"/>
                <w:lang w:eastAsia="zh" w:bidi="ar"/>
              </w:rPr>
              <w:t>，教授，上海交通大学</w:t>
            </w:r>
          </w:p>
          <w:p w14:paraId="5616AB75" w14:textId="77777777" w:rsidR="00B375F5" w:rsidRDefault="006667D0">
            <w:pPr>
              <w:spacing w:line="440" w:lineRule="exact"/>
              <w:rPr>
                <w:rFonts w:eastAsia="仿宋_GB2312"/>
                <w:bCs/>
                <w:sz w:val="24"/>
                <w:szCs w:val="24"/>
                <w:lang w:eastAsia="zh"/>
              </w:rPr>
            </w:pPr>
            <w:r>
              <w:rPr>
                <w:rFonts w:eastAsia="仿宋_GB2312" w:cs="仿宋_GB2312" w:hint="eastAsia"/>
                <w:bCs/>
                <w:sz w:val="24"/>
                <w:szCs w:val="24"/>
                <w:lang w:eastAsia="zh" w:bidi="ar"/>
              </w:rPr>
              <w:lastRenderedPageBreak/>
              <w:t>周</w:t>
            </w:r>
            <w:r>
              <w:rPr>
                <w:rFonts w:eastAsia="仿宋_GB2312" w:cs="仿宋_GB2312" w:hint="eastAsia"/>
                <w:bCs/>
                <w:sz w:val="24"/>
                <w:szCs w:val="24"/>
                <w:lang w:eastAsia="zh" w:bidi="ar"/>
              </w:rPr>
              <w:t xml:space="preserve">  </w:t>
            </w:r>
            <w:r w:rsidRPr="00E12EA1">
              <w:rPr>
                <w:rFonts w:ascii="仿宋" w:eastAsia="仿宋" w:hAnsi="仿宋" w:cs="仿宋_GB2312" w:hint="eastAsia"/>
                <w:bCs/>
                <w:sz w:val="24"/>
                <w:szCs w:val="24"/>
                <w:lang w:eastAsia="zh" w:bidi="ar"/>
              </w:rPr>
              <w:t>忞</w:t>
            </w:r>
            <w:r>
              <w:rPr>
                <w:rFonts w:eastAsia="仿宋_GB2312" w:cs="仿宋_GB2312" w:hint="eastAsia"/>
                <w:bCs/>
                <w:sz w:val="24"/>
                <w:szCs w:val="24"/>
                <w:lang w:eastAsia="zh" w:bidi="ar"/>
              </w:rPr>
              <w:t>，排名</w:t>
            </w:r>
            <w:r>
              <w:rPr>
                <w:rFonts w:eastAsia="仿宋_GB2312" w:cs="仿宋_GB2312" w:hint="eastAsia"/>
                <w:bCs/>
                <w:sz w:val="24"/>
                <w:szCs w:val="24"/>
                <w:lang w:eastAsia="zh" w:bidi="ar"/>
              </w:rPr>
              <w:t>10</w:t>
            </w:r>
            <w:r>
              <w:rPr>
                <w:rFonts w:eastAsia="仿宋_GB2312" w:cs="仿宋_GB2312" w:hint="eastAsia"/>
                <w:bCs/>
                <w:sz w:val="24"/>
                <w:szCs w:val="24"/>
                <w:lang w:eastAsia="zh" w:bidi="ar"/>
              </w:rPr>
              <w:t>，工程师，</w:t>
            </w:r>
            <w:r>
              <w:rPr>
                <w:rFonts w:eastAsia="仿宋_GB2312" w:hint="eastAsia"/>
                <w:bCs/>
                <w:sz w:val="24"/>
                <w:szCs w:val="24"/>
                <w:lang w:eastAsia="zh"/>
              </w:rPr>
              <w:t>苏州中科天启遥感科技有限公司</w:t>
            </w:r>
          </w:p>
          <w:p w14:paraId="3EBC8B89" w14:textId="77777777" w:rsidR="00897946" w:rsidRDefault="00897946">
            <w:pPr>
              <w:spacing w:line="440" w:lineRule="exact"/>
              <w:rPr>
                <w:rFonts w:eastAsia="仿宋_GB2312" w:cs="仿宋_GB2312"/>
                <w:bCs/>
                <w:sz w:val="24"/>
                <w:szCs w:val="24"/>
                <w:lang w:bidi="ar"/>
              </w:rPr>
            </w:pPr>
            <w:r>
              <w:rPr>
                <w:rFonts w:eastAsia="仿宋_GB2312" w:cs="仿宋_GB2312" w:hint="eastAsia"/>
                <w:bCs/>
                <w:sz w:val="24"/>
                <w:szCs w:val="24"/>
                <w:lang w:eastAsia="zh" w:bidi="ar"/>
              </w:rPr>
              <w:t>柳思聪，排名</w:t>
            </w:r>
            <w:r>
              <w:rPr>
                <w:rFonts w:eastAsia="仿宋_GB2312" w:cs="仿宋_GB2312" w:hint="eastAsia"/>
                <w:bCs/>
                <w:sz w:val="24"/>
                <w:szCs w:val="24"/>
                <w:lang w:bidi="ar"/>
              </w:rPr>
              <w:t>1</w:t>
            </w:r>
            <w:r>
              <w:rPr>
                <w:rFonts w:eastAsia="仿宋_GB2312" w:cs="仿宋_GB2312"/>
                <w:bCs/>
                <w:sz w:val="24"/>
                <w:szCs w:val="24"/>
                <w:lang w:bidi="ar"/>
              </w:rPr>
              <w:t>1</w:t>
            </w:r>
            <w:r>
              <w:rPr>
                <w:rFonts w:eastAsia="仿宋_GB2312" w:cs="仿宋_GB2312" w:hint="eastAsia"/>
                <w:bCs/>
                <w:sz w:val="24"/>
                <w:szCs w:val="24"/>
                <w:lang w:bidi="ar"/>
              </w:rPr>
              <w:t>，副教授，同济大学</w:t>
            </w:r>
          </w:p>
          <w:p w14:paraId="6241CD0D" w14:textId="77777777" w:rsidR="00B375F5" w:rsidRDefault="006667D0">
            <w:pPr>
              <w:spacing w:line="440" w:lineRule="exact"/>
              <w:rPr>
                <w:rFonts w:eastAsia="仿宋_GB2312" w:cs="仿宋_GB2312"/>
                <w:bCs/>
                <w:sz w:val="24"/>
                <w:szCs w:val="24"/>
                <w:lang w:eastAsia="zh" w:bidi="ar"/>
              </w:rPr>
            </w:pPr>
            <w:r>
              <w:rPr>
                <w:rFonts w:eastAsia="仿宋_GB2312" w:cs="仿宋_GB2312" w:hint="eastAsia"/>
                <w:bCs/>
                <w:sz w:val="24"/>
                <w:szCs w:val="24"/>
                <w:lang w:eastAsia="zh" w:bidi="ar"/>
              </w:rPr>
              <w:t>吴森森，排名</w:t>
            </w:r>
            <w:r>
              <w:rPr>
                <w:rFonts w:eastAsia="仿宋_GB2312" w:cs="仿宋_GB2312" w:hint="eastAsia"/>
                <w:bCs/>
                <w:sz w:val="24"/>
                <w:szCs w:val="24"/>
                <w:lang w:eastAsia="zh" w:bidi="ar"/>
              </w:rPr>
              <w:t>1</w:t>
            </w:r>
            <w:r w:rsidR="00897946">
              <w:rPr>
                <w:rFonts w:eastAsia="仿宋_GB2312" w:cs="仿宋_GB2312"/>
                <w:bCs/>
                <w:sz w:val="24"/>
                <w:szCs w:val="24"/>
                <w:lang w:eastAsia="zh" w:bidi="ar"/>
              </w:rPr>
              <w:t>2</w:t>
            </w:r>
            <w:r>
              <w:rPr>
                <w:rFonts w:eastAsia="仿宋_GB2312" w:cs="仿宋_GB2312" w:hint="eastAsia"/>
                <w:bCs/>
                <w:sz w:val="24"/>
                <w:szCs w:val="24"/>
                <w:lang w:eastAsia="zh" w:bidi="ar"/>
              </w:rPr>
              <w:t>，研究员，浙江大学</w:t>
            </w:r>
          </w:p>
          <w:p w14:paraId="1164541A" w14:textId="77777777" w:rsidR="00B375F5" w:rsidRDefault="006667D0" w:rsidP="0086103E">
            <w:pPr>
              <w:spacing w:line="440" w:lineRule="exact"/>
              <w:rPr>
                <w:rFonts w:eastAsia="仿宋_GB2312" w:cs="仿宋_GB2312"/>
                <w:bCs/>
                <w:sz w:val="24"/>
                <w:szCs w:val="24"/>
                <w:lang w:eastAsia="zh" w:bidi="ar"/>
              </w:rPr>
            </w:pPr>
            <w:r>
              <w:rPr>
                <w:rFonts w:eastAsia="仿宋_GB2312" w:cs="仿宋_GB2312" w:hint="eastAsia"/>
                <w:bCs/>
                <w:sz w:val="24"/>
                <w:szCs w:val="24"/>
                <w:lang w:eastAsia="zh" w:bidi="ar"/>
              </w:rPr>
              <w:t>胡林舒，排名</w:t>
            </w:r>
            <w:r>
              <w:rPr>
                <w:rFonts w:eastAsia="仿宋_GB2312" w:cs="仿宋_GB2312" w:hint="eastAsia"/>
                <w:bCs/>
                <w:sz w:val="24"/>
                <w:szCs w:val="24"/>
                <w:lang w:eastAsia="zh" w:bidi="ar"/>
              </w:rPr>
              <w:t>1</w:t>
            </w:r>
            <w:r w:rsidR="00897946">
              <w:rPr>
                <w:rFonts w:eastAsia="仿宋_GB2312" w:cs="仿宋_GB2312"/>
                <w:bCs/>
                <w:sz w:val="24"/>
                <w:szCs w:val="24"/>
                <w:lang w:eastAsia="zh" w:bidi="ar"/>
              </w:rPr>
              <w:t>3</w:t>
            </w:r>
            <w:r w:rsidR="0086103E">
              <w:rPr>
                <w:rFonts w:eastAsia="仿宋_GB2312" w:cs="仿宋_GB2312" w:hint="eastAsia"/>
                <w:bCs/>
                <w:sz w:val="24"/>
                <w:szCs w:val="24"/>
                <w:lang w:eastAsia="zh" w:bidi="ar"/>
              </w:rPr>
              <w:t>，研究员，</w:t>
            </w:r>
            <w:r>
              <w:rPr>
                <w:rFonts w:eastAsia="仿宋_GB2312" w:cs="仿宋_GB2312" w:hint="eastAsia"/>
                <w:bCs/>
                <w:sz w:val="24"/>
                <w:szCs w:val="24"/>
                <w:lang w:eastAsia="zh" w:bidi="ar"/>
              </w:rPr>
              <w:t>浙江大学</w:t>
            </w:r>
          </w:p>
        </w:tc>
      </w:tr>
      <w:tr w:rsidR="00B375F5" w14:paraId="7FA9B603" w14:textId="77777777">
        <w:trPr>
          <w:trHeight w:val="1986"/>
        </w:trPr>
        <w:tc>
          <w:tcPr>
            <w:tcW w:w="1333" w:type="pct"/>
            <w:tcBorders>
              <w:right w:val="single" w:sz="4" w:space="0" w:color="auto"/>
            </w:tcBorders>
            <w:vAlign w:val="center"/>
          </w:tcPr>
          <w:p w14:paraId="4CB6B9B9" w14:textId="77777777" w:rsidR="00B375F5" w:rsidRDefault="006667D0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lastRenderedPageBreak/>
              <w:t>主要完成单位</w:t>
            </w:r>
          </w:p>
        </w:tc>
        <w:tc>
          <w:tcPr>
            <w:tcW w:w="3666" w:type="pct"/>
            <w:tcBorders>
              <w:left w:val="single" w:sz="4" w:space="0" w:color="auto"/>
            </w:tcBorders>
            <w:vAlign w:val="center"/>
          </w:tcPr>
          <w:p w14:paraId="18FFDEC1" w14:textId="77777777" w:rsidR="00B375F5" w:rsidRDefault="006667D0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  <w:lang w:eastAsia="zh"/>
              </w:rPr>
            </w:pPr>
            <w:r>
              <w:rPr>
                <w:rFonts w:eastAsia="仿宋_GB2312" w:hint="eastAsia"/>
                <w:bCs/>
                <w:sz w:val="24"/>
                <w:szCs w:val="24"/>
                <w:lang w:eastAsia="zh"/>
              </w:rPr>
              <w:t xml:space="preserve">1. </w:t>
            </w:r>
            <w:r>
              <w:rPr>
                <w:rFonts w:eastAsia="仿宋_GB2312" w:hint="eastAsia"/>
                <w:bCs/>
                <w:sz w:val="24"/>
                <w:szCs w:val="24"/>
                <w:lang w:eastAsia="zh"/>
              </w:rPr>
              <w:t>浙江大学</w:t>
            </w:r>
          </w:p>
          <w:p w14:paraId="2B113ED9" w14:textId="77777777" w:rsidR="00B375F5" w:rsidRDefault="006667D0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  <w:lang w:eastAsia="zh"/>
              </w:rPr>
            </w:pPr>
            <w:r>
              <w:rPr>
                <w:rFonts w:eastAsia="仿宋_GB2312" w:hint="eastAsia"/>
                <w:bCs/>
                <w:sz w:val="24"/>
                <w:szCs w:val="24"/>
                <w:lang w:eastAsia="zh"/>
              </w:rPr>
              <w:t xml:space="preserve">2. </w:t>
            </w:r>
            <w:r>
              <w:rPr>
                <w:rFonts w:eastAsia="仿宋_GB2312" w:hint="eastAsia"/>
                <w:bCs/>
                <w:sz w:val="24"/>
                <w:szCs w:val="24"/>
                <w:lang w:eastAsia="zh"/>
              </w:rPr>
              <w:t>武汉大学</w:t>
            </w:r>
          </w:p>
          <w:p w14:paraId="4FA4CF2A" w14:textId="77777777" w:rsidR="00B375F5" w:rsidRDefault="00C52E61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  <w:lang w:eastAsia="zh"/>
              </w:rPr>
            </w:pPr>
            <w:r>
              <w:rPr>
                <w:rFonts w:eastAsia="仿宋_GB2312"/>
                <w:bCs/>
                <w:sz w:val="24"/>
                <w:szCs w:val="24"/>
                <w:lang w:eastAsia="zh"/>
              </w:rPr>
              <w:t>3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 xml:space="preserve">. 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>同济大学</w:t>
            </w:r>
          </w:p>
          <w:p w14:paraId="00AC7147" w14:textId="77777777" w:rsidR="00B375F5" w:rsidRDefault="00C52E61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  <w:lang w:eastAsia="zh"/>
              </w:rPr>
            </w:pPr>
            <w:r>
              <w:rPr>
                <w:rFonts w:eastAsia="仿宋_GB2312"/>
                <w:bCs/>
                <w:sz w:val="24"/>
                <w:szCs w:val="24"/>
                <w:lang w:eastAsia="zh"/>
              </w:rPr>
              <w:t>4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 xml:space="preserve">. 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>国家基础地理信息中心</w:t>
            </w:r>
          </w:p>
          <w:p w14:paraId="72825D4C" w14:textId="77777777" w:rsidR="00B375F5" w:rsidRDefault="00C52E61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  <w:lang w:eastAsia="zh"/>
              </w:rPr>
            </w:pPr>
            <w:r>
              <w:rPr>
                <w:rFonts w:eastAsia="仿宋_GB2312"/>
                <w:bCs/>
                <w:sz w:val="24"/>
                <w:szCs w:val="24"/>
                <w:lang w:eastAsia="zh"/>
              </w:rPr>
              <w:t>5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 xml:space="preserve">. 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>自然资源部第二海洋研究所</w:t>
            </w:r>
          </w:p>
          <w:p w14:paraId="0E4228C5" w14:textId="77777777" w:rsidR="00B375F5" w:rsidRDefault="00C52E61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  <w:lang w:eastAsia="zh"/>
              </w:rPr>
            </w:pPr>
            <w:r>
              <w:rPr>
                <w:rFonts w:eastAsia="仿宋_GB2312"/>
                <w:bCs/>
                <w:sz w:val="24"/>
                <w:szCs w:val="24"/>
                <w:lang w:eastAsia="zh"/>
              </w:rPr>
              <w:t>6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 xml:space="preserve">. 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>中国科学院地理科学与资源研究所</w:t>
            </w:r>
          </w:p>
          <w:p w14:paraId="1B22CBD6" w14:textId="77777777" w:rsidR="00B375F5" w:rsidRDefault="00C52E61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  <w:lang w:eastAsia="zh"/>
              </w:rPr>
            </w:pPr>
            <w:r>
              <w:rPr>
                <w:rFonts w:eastAsia="仿宋_GB2312"/>
                <w:bCs/>
                <w:sz w:val="24"/>
                <w:szCs w:val="24"/>
                <w:lang w:eastAsia="zh"/>
              </w:rPr>
              <w:t>7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 xml:space="preserve">. </w:t>
            </w:r>
            <w:r w:rsidR="006667D0">
              <w:rPr>
                <w:rFonts w:eastAsia="仿宋_GB2312" w:hint="eastAsia"/>
                <w:bCs/>
                <w:sz w:val="24"/>
                <w:szCs w:val="24"/>
                <w:lang w:eastAsia="zh"/>
              </w:rPr>
              <w:t>清华大学</w:t>
            </w:r>
          </w:p>
          <w:p w14:paraId="20F2820C" w14:textId="77777777" w:rsidR="00B375F5" w:rsidRDefault="006667D0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  <w:lang w:eastAsia="zh"/>
              </w:rPr>
            </w:pPr>
            <w:r>
              <w:rPr>
                <w:rFonts w:eastAsia="仿宋_GB2312" w:hint="eastAsia"/>
                <w:bCs/>
                <w:sz w:val="24"/>
                <w:szCs w:val="24"/>
                <w:lang w:eastAsia="zh"/>
              </w:rPr>
              <w:t xml:space="preserve">8. </w:t>
            </w:r>
            <w:r>
              <w:rPr>
                <w:rFonts w:eastAsia="仿宋_GB2312" w:hint="eastAsia"/>
                <w:bCs/>
                <w:sz w:val="24"/>
                <w:szCs w:val="24"/>
                <w:lang w:eastAsia="zh"/>
              </w:rPr>
              <w:t>上海交通大学</w:t>
            </w:r>
          </w:p>
          <w:p w14:paraId="1273CDC5" w14:textId="77777777" w:rsidR="00B375F5" w:rsidRDefault="006667D0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  <w:lang w:eastAsia="zh"/>
              </w:rPr>
            </w:pPr>
            <w:r>
              <w:rPr>
                <w:rFonts w:eastAsia="仿宋_GB2312" w:hint="eastAsia"/>
                <w:bCs/>
                <w:sz w:val="24"/>
                <w:szCs w:val="24"/>
                <w:lang w:eastAsia="zh"/>
              </w:rPr>
              <w:t xml:space="preserve">9. </w:t>
            </w:r>
            <w:r>
              <w:rPr>
                <w:rFonts w:eastAsia="仿宋_GB2312" w:hint="eastAsia"/>
                <w:bCs/>
                <w:sz w:val="24"/>
                <w:szCs w:val="24"/>
                <w:lang w:eastAsia="zh"/>
              </w:rPr>
              <w:t>苏州中科天启遥感科技有限公司</w:t>
            </w:r>
          </w:p>
        </w:tc>
      </w:tr>
      <w:tr w:rsidR="00B375F5" w14:paraId="5976C86E" w14:textId="77777777" w:rsidTr="004663C8">
        <w:trPr>
          <w:trHeight w:val="475"/>
        </w:trPr>
        <w:tc>
          <w:tcPr>
            <w:tcW w:w="1333" w:type="pct"/>
            <w:vAlign w:val="center"/>
          </w:tcPr>
          <w:p w14:paraId="2CB87AD1" w14:textId="77777777" w:rsidR="00B375F5" w:rsidRDefault="006667D0" w:rsidP="004663C8">
            <w:pPr>
              <w:spacing w:line="320" w:lineRule="exact"/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3666" w:type="pct"/>
            <w:vAlign w:val="center"/>
          </w:tcPr>
          <w:p w14:paraId="3C4C62CB" w14:textId="77777777" w:rsidR="00B375F5" w:rsidRDefault="006667D0" w:rsidP="004663C8">
            <w:pPr>
              <w:spacing w:line="320" w:lineRule="exact"/>
              <w:contextualSpacing/>
              <w:jc w:val="center"/>
              <w:rPr>
                <w:rStyle w:val="title1"/>
                <w:b w:val="0"/>
                <w:color w:val="auto"/>
                <w:lang w:eastAsia="zh"/>
              </w:rPr>
            </w:pPr>
            <w:r w:rsidRPr="00231B39">
              <w:rPr>
                <w:rStyle w:val="title1"/>
                <w:rFonts w:eastAsia="仿宋_GB2312" w:hint="eastAsia"/>
                <w:b w:val="0"/>
                <w:bCs w:val="0"/>
                <w:color w:val="auto"/>
                <w:sz w:val="28"/>
                <w:szCs w:val="20"/>
                <w:lang w:eastAsia="zh"/>
              </w:rPr>
              <w:t>浙江大学</w:t>
            </w:r>
          </w:p>
        </w:tc>
      </w:tr>
      <w:tr w:rsidR="00B375F5" w14:paraId="272338A7" w14:textId="77777777" w:rsidTr="004663C8">
        <w:trPr>
          <w:trHeight w:val="7073"/>
        </w:trPr>
        <w:tc>
          <w:tcPr>
            <w:tcW w:w="1333" w:type="pct"/>
            <w:vAlign w:val="center"/>
          </w:tcPr>
          <w:p w14:paraId="3CF41720" w14:textId="77777777" w:rsidR="00B375F5" w:rsidRDefault="006667D0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3666" w:type="pct"/>
            <w:vAlign w:val="center"/>
          </w:tcPr>
          <w:p w14:paraId="5B5C2D82" w14:textId="77777777" w:rsidR="00843833" w:rsidRPr="00843833" w:rsidRDefault="00843833" w:rsidP="00843833">
            <w:pPr>
              <w:ind w:firstLineChars="200" w:firstLine="480"/>
              <w:contextualSpacing/>
              <w:rPr>
                <w:rStyle w:val="title1"/>
                <w:rFonts w:eastAsia="仿宋_GB2312"/>
                <w:b w:val="0"/>
                <w:bCs w:val="0"/>
                <w:color w:val="auto"/>
                <w:szCs w:val="20"/>
                <w:lang w:eastAsia="zh"/>
              </w:rPr>
            </w:pPr>
            <w:r w:rsidRPr="00843833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20"/>
                <w:lang w:eastAsia="zh"/>
              </w:rPr>
              <w:t>对地观测数据是国家战略性信息资源，关乎国家安全与社会经济发展，攻克自主可控的全球对地观测大数据智能服务关键技术意义重大。成果依托多项国家级项目，面向全球对地观测战略性信息资源管理与服务的重大需求，研发了大规模数据节点网络快速组建、动态高维数据学习型索引智能构建等关键技术，实现了</w:t>
            </w:r>
            <w:r w:rsidRPr="00843833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20"/>
                <w:lang w:eastAsia="zh"/>
              </w:rPr>
              <w:t>EB</w:t>
            </w:r>
            <w:r w:rsidRPr="00843833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20"/>
                <w:lang w:eastAsia="zh"/>
              </w:rPr>
              <w:t>级观测数据的快速组网与跨库检索；研发了面向</w:t>
            </w:r>
            <w:r w:rsidRPr="00843833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20"/>
                <w:lang w:eastAsia="zh"/>
              </w:rPr>
              <w:t>10</w:t>
            </w:r>
            <w:r w:rsidRPr="00843833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20"/>
                <w:lang w:eastAsia="zh"/>
              </w:rPr>
              <w:t>亿级观测对象的并行空间计算统一表达方法，突破了空间计算并行设计与编码模型动态解耦关键技术，解决了国产硬件环境下大场景密集计算的难题；提出了“数据</w:t>
            </w:r>
            <w:r w:rsidRPr="00843833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20"/>
                <w:lang w:eastAsia="zh"/>
              </w:rPr>
              <w:t>-</w:t>
            </w:r>
            <w:r w:rsidRPr="00843833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20"/>
                <w:lang w:eastAsia="zh"/>
              </w:rPr>
              <w:t>模式”驱动的对地观测时空智能分析技术，实现了复杂对地观测现象与过程的精准建模和预测；攻克了基于云原生的“数据</w:t>
            </w:r>
            <w:r w:rsidRPr="00843833">
              <w:rPr>
                <w:rStyle w:val="title1"/>
                <w:rFonts w:eastAsia="仿宋_GB2312"/>
                <w:b w:val="0"/>
                <w:bCs w:val="0"/>
                <w:color w:val="auto"/>
                <w:szCs w:val="20"/>
                <w:lang w:eastAsia="zh"/>
              </w:rPr>
              <w:t>−</w:t>
            </w:r>
            <w:r w:rsidRPr="00843833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20"/>
                <w:lang w:eastAsia="zh"/>
              </w:rPr>
              <w:t>计算</w:t>
            </w:r>
            <w:r w:rsidRPr="00843833">
              <w:rPr>
                <w:rStyle w:val="title1"/>
                <w:rFonts w:eastAsia="仿宋_GB2312"/>
                <w:b w:val="0"/>
                <w:bCs w:val="0"/>
                <w:color w:val="auto"/>
                <w:szCs w:val="20"/>
                <w:lang w:eastAsia="zh"/>
              </w:rPr>
              <w:t>−</w:t>
            </w:r>
            <w:r w:rsidRPr="00843833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20"/>
                <w:lang w:eastAsia="zh"/>
              </w:rPr>
              <w:t>可视化”一体化引擎，研发了自主可控的全球对地观测大数据管理与服务平台“伏羲一号”，关键指标达到国际领先水平。</w:t>
            </w:r>
          </w:p>
          <w:p w14:paraId="49B1FAE0" w14:textId="207177EA" w:rsidR="00231B39" w:rsidRPr="00231B39" w:rsidRDefault="00843833" w:rsidP="00843833">
            <w:pPr>
              <w:ind w:firstLineChars="200" w:firstLine="480"/>
              <w:contextualSpacing/>
              <w:rPr>
                <w:rStyle w:val="title1"/>
                <w:rFonts w:eastAsia="仿宋_GB2312"/>
                <w:b w:val="0"/>
                <w:bCs w:val="0"/>
                <w:color w:val="auto"/>
                <w:szCs w:val="20"/>
                <w:lang w:eastAsia="zh"/>
              </w:rPr>
            </w:pPr>
            <w:r w:rsidRPr="00843833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20"/>
                <w:lang w:eastAsia="zh"/>
              </w:rPr>
              <w:t>成果在国家级卫星中心、国家对地观测科学数据中心等单位应用，核心技术被科技部国家综合地球观测数据共享平台、“深时数字地球（</w:t>
            </w:r>
            <w:r w:rsidRPr="00843833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20"/>
                <w:lang w:eastAsia="zh"/>
              </w:rPr>
              <w:t>DDE</w:t>
            </w:r>
            <w:r w:rsidRPr="00843833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20"/>
                <w:lang w:eastAsia="zh"/>
              </w:rPr>
              <w:t>）”国际大科学计划采纳，为开展多领域科学技术研究、国内外重大工程应用提供了有力支持，产生了显著的社会效益和重大的国际影响，对浙江省推动数字经济高质量发展具有重要支撑</w:t>
            </w:r>
            <w:r w:rsidR="00231B39" w:rsidRPr="00231B39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20"/>
                <w:lang w:eastAsia="zh"/>
              </w:rPr>
              <w:t>。</w:t>
            </w:r>
          </w:p>
          <w:p w14:paraId="4BF23D37" w14:textId="2D0F10EF" w:rsidR="00B375F5" w:rsidRDefault="00231B39" w:rsidP="00231B39">
            <w:pPr>
              <w:ind w:firstLineChars="200" w:firstLine="480"/>
              <w:contextualSpacing/>
              <w:rPr>
                <w:rStyle w:val="title1"/>
                <w:b w:val="0"/>
                <w:color w:val="auto"/>
                <w:lang w:eastAsia="zh"/>
              </w:rPr>
            </w:pPr>
            <w:r w:rsidRPr="00231B39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20"/>
                <w:lang w:eastAsia="zh"/>
              </w:rPr>
              <w:t>提名该成果为省科学技术进步奖</w:t>
            </w:r>
            <w:r w:rsidR="00CA2F3F" w:rsidRPr="00CA2F3F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20"/>
                <w:u w:val="single"/>
              </w:rPr>
              <w:t xml:space="preserve"> </w:t>
            </w:r>
            <w:r w:rsidRPr="00CA2F3F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20"/>
                <w:u w:val="single"/>
                <w:lang w:eastAsia="zh"/>
              </w:rPr>
              <w:t>一</w:t>
            </w:r>
            <w:r w:rsidR="00CA2F3F" w:rsidRPr="00CA2F3F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20"/>
                <w:u w:val="single"/>
              </w:rPr>
              <w:t xml:space="preserve"> </w:t>
            </w:r>
            <w:r w:rsidRPr="00231B39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20"/>
                <w:lang w:eastAsia="zh"/>
              </w:rPr>
              <w:t>等奖。</w:t>
            </w:r>
            <w:bookmarkStart w:id="0" w:name="_GoBack"/>
            <w:bookmarkEnd w:id="0"/>
          </w:p>
        </w:tc>
      </w:tr>
    </w:tbl>
    <w:p w14:paraId="0D413810" w14:textId="77777777" w:rsidR="00B375F5" w:rsidRDefault="00B375F5" w:rsidP="00F82971">
      <w:pPr>
        <w:spacing w:line="20" w:lineRule="exact"/>
        <w:rPr>
          <w:rFonts w:eastAsia="仿宋_GB2312"/>
          <w:sz w:val="32"/>
          <w:szCs w:val="32"/>
        </w:rPr>
      </w:pPr>
    </w:p>
    <w:sectPr w:rsidR="00B375F5">
      <w:headerReference w:type="default" r:id="rId7"/>
      <w:foot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303F2D" w14:textId="77777777" w:rsidR="0024154D" w:rsidRDefault="0024154D">
      <w:r>
        <w:separator/>
      </w:r>
    </w:p>
  </w:endnote>
  <w:endnote w:type="continuationSeparator" w:id="0">
    <w:p w14:paraId="29265B17" w14:textId="77777777" w:rsidR="0024154D" w:rsidRDefault="002415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37B4F1D-999B-4039-815C-198C7FFFBD3B}"/>
    <w:embedBold r:id="rId2" w:fontKey="{5B905A6B-9A26-47F8-AEB5-762EECB888A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0836B28-A717-4AA1-9FE9-AC9E86F7D37B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AF0477DF-F129-43F6-B1F7-1DDAF320E187}"/>
    <w:embedBold r:id="rId5" w:subsetted="1" w:fontKey="{F16C769D-FCA7-40CC-AE6C-4BB1359AFBAC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等线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微软雅黑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98A799D5-45C6-4E71-9634-1B8F219CB9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76286816"/>
    </w:sdtPr>
    <w:sdtEndPr>
      <w:rPr>
        <w:sz w:val="21"/>
        <w:szCs w:val="21"/>
      </w:rPr>
    </w:sdtEndPr>
    <w:sdtContent>
      <w:p w14:paraId="7BBB8A4E" w14:textId="77777777" w:rsidR="00B375F5" w:rsidRDefault="006667D0">
        <w:pPr>
          <w:pStyle w:val="a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142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54F9C1" w14:textId="77777777" w:rsidR="0024154D" w:rsidRDefault="0024154D">
      <w:r>
        <w:separator/>
      </w:r>
    </w:p>
  </w:footnote>
  <w:footnote w:type="continuationSeparator" w:id="0">
    <w:p w14:paraId="2DA3B7BC" w14:textId="77777777" w:rsidR="0024154D" w:rsidRDefault="002415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0E9FE" w14:textId="77777777" w:rsidR="00B375F5" w:rsidRDefault="00B375F5">
    <w:pPr>
      <w:ind w:left="420" w:hanging="4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7DE8D1C"/>
    <w:multiLevelType w:val="singleLevel"/>
    <w:tmpl w:val="B7DE8D1C"/>
    <w:lvl w:ilvl="0">
      <w:start w:val="9"/>
      <w:numFmt w:val="decimal"/>
      <w:suff w:val="space"/>
      <w:lvlText w:val="%1."/>
      <w:lvlJc w:val="left"/>
    </w:lvl>
  </w:abstractNum>
  <w:abstractNum w:abstractNumId="1" w15:restartNumberingAfterBreak="0">
    <w:nsid w:val="D2FA0329"/>
    <w:multiLevelType w:val="singleLevel"/>
    <w:tmpl w:val="D2FA0329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F6B29A6E"/>
    <w:multiLevelType w:val="singleLevel"/>
    <w:tmpl w:val="F6B29A6E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FEBEBDF0"/>
    <w:multiLevelType w:val="singleLevel"/>
    <w:tmpl w:val="FEBEBDF0"/>
    <w:lvl w:ilvl="0">
      <w:start w:val="3"/>
      <w:numFmt w:val="decimal"/>
      <w:suff w:val="nothing"/>
      <w:lvlText w:val="（%1）"/>
      <w:lvlJc w:val="left"/>
    </w:lvl>
  </w:abstractNum>
  <w:abstractNum w:abstractNumId="4" w15:restartNumberingAfterBreak="0">
    <w:nsid w:val="3FAE038B"/>
    <w:multiLevelType w:val="singleLevel"/>
    <w:tmpl w:val="3FAE038B"/>
    <w:lvl w:ilvl="0">
      <w:start w:val="1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8DED43D7"/>
    <w:rsid w:val="937356F9"/>
    <w:rsid w:val="95FB0C35"/>
    <w:rsid w:val="9FDD4C8D"/>
    <w:rsid w:val="9FDFE35B"/>
    <w:rsid w:val="AB7E99E8"/>
    <w:rsid w:val="AFFAF8E5"/>
    <w:rsid w:val="B7FEB2C0"/>
    <w:rsid w:val="B8F7F9A2"/>
    <w:rsid w:val="BAFEC8DB"/>
    <w:rsid w:val="BBD3C7B8"/>
    <w:rsid w:val="BBFE1963"/>
    <w:rsid w:val="BEAB3031"/>
    <w:rsid w:val="BEEB1A8A"/>
    <w:rsid w:val="BEF77292"/>
    <w:rsid w:val="BFBBDE4A"/>
    <w:rsid w:val="BFBFBFC4"/>
    <w:rsid w:val="BFBFD25E"/>
    <w:rsid w:val="BFE91347"/>
    <w:rsid w:val="C1EFEEA9"/>
    <w:rsid w:val="C4DE0E62"/>
    <w:rsid w:val="CBDF8A08"/>
    <w:rsid w:val="CFFD181F"/>
    <w:rsid w:val="D3EB80C9"/>
    <w:rsid w:val="D7F5A0B2"/>
    <w:rsid w:val="DB7451F2"/>
    <w:rsid w:val="DB8E5D0F"/>
    <w:rsid w:val="DC9FCBEB"/>
    <w:rsid w:val="DCFFC4AD"/>
    <w:rsid w:val="DDFAC8EF"/>
    <w:rsid w:val="DE5F485F"/>
    <w:rsid w:val="DEEE0454"/>
    <w:rsid w:val="DFB1F667"/>
    <w:rsid w:val="E8F9957B"/>
    <w:rsid w:val="E9D78A37"/>
    <w:rsid w:val="EBCD529C"/>
    <w:rsid w:val="EBDFC38F"/>
    <w:rsid w:val="EBE7CAE1"/>
    <w:rsid w:val="EC7B14D7"/>
    <w:rsid w:val="ED8C5B6A"/>
    <w:rsid w:val="EEFC4438"/>
    <w:rsid w:val="EFFEB04E"/>
    <w:rsid w:val="EFFFFF33"/>
    <w:rsid w:val="F2EFD742"/>
    <w:rsid w:val="F3DECE3F"/>
    <w:rsid w:val="F3E337A8"/>
    <w:rsid w:val="F4CE6931"/>
    <w:rsid w:val="F5FD941C"/>
    <w:rsid w:val="F69FB2FE"/>
    <w:rsid w:val="F77B9D5A"/>
    <w:rsid w:val="F78CA074"/>
    <w:rsid w:val="F7DED60E"/>
    <w:rsid w:val="FAB39F17"/>
    <w:rsid w:val="FAFD401C"/>
    <w:rsid w:val="FB3741B1"/>
    <w:rsid w:val="FB6B9550"/>
    <w:rsid w:val="FB735437"/>
    <w:rsid w:val="FBD7664F"/>
    <w:rsid w:val="FBFF0F16"/>
    <w:rsid w:val="FD7E2DDA"/>
    <w:rsid w:val="FDEF3302"/>
    <w:rsid w:val="FDF7D648"/>
    <w:rsid w:val="FDFBA927"/>
    <w:rsid w:val="FE4DE1B6"/>
    <w:rsid w:val="FE5391AB"/>
    <w:rsid w:val="FE6B1B6A"/>
    <w:rsid w:val="FE7FA6C0"/>
    <w:rsid w:val="FEFF67AB"/>
    <w:rsid w:val="FEFFB483"/>
    <w:rsid w:val="FF77FFDC"/>
    <w:rsid w:val="FF973B11"/>
    <w:rsid w:val="FFADF011"/>
    <w:rsid w:val="FFBFF53A"/>
    <w:rsid w:val="FFE15F73"/>
    <w:rsid w:val="FFEED5EB"/>
    <w:rsid w:val="FFEF2C22"/>
    <w:rsid w:val="FFF26CD7"/>
    <w:rsid w:val="FFF785BA"/>
    <w:rsid w:val="FFFB041A"/>
    <w:rsid w:val="FFFD22DC"/>
    <w:rsid w:val="FFFF600E"/>
    <w:rsid w:val="00006056"/>
    <w:rsid w:val="00007BBE"/>
    <w:rsid w:val="000165DC"/>
    <w:rsid w:val="00031E44"/>
    <w:rsid w:val="00033288"/>
    <w:rsid w:val="0004004D"/>
    <w:rsid w:val="00051BE3"/>
    <w:rsid w:val="00053F24"/>
    <w:rsid w:val="0006546D"/>
    <w:rsid w:val="00067E32"/>
    <w:rsid w:val="00074D87"/>
    <w:rsid w:val="00083906"/>
    <w:rsid w:val="000847FC"/>
    <w:rsid w:val="000929AE"/>
    <w:rsid w:val="000A0FE4"/>
    <w:rsid w:val="000B70B3"/>
    <w:rsid w:val="000C632A"/>
    <w:rsid w:val="000F1229"/>
    <w:rsid w:val="000F12FB"/>
    <w:rsid w:val="000F2CC3"/>
    <w:rsid w:val="000F6066"/>
    <w:rsid w:val="000F6517"/>
    <w:rsid w:val="000F6B39"/>
    <w:rsid w:val="000F7732"/>
    <w:rsid w:val="001039E9"/>
    <w:rsid w:val="00104F03"/>
    <w:rsid w:val="0012430D"/>
    <w:rsid w:val="001435CC"/>
    <w:rsid w:val="00153E23"/>
    <w:rsid w:val="00154376"/>
    <w:rsid w:val="001553CE"/>
    <w:rsid w:val="001614FC"/>
    <w:rsid w:val="00165962"/>
    <w:rsid w:val="0017168F"/>
    <w:rsid w:val="00172167"/>
    <w:rsid w:val="001829B2"/>
    <w:rsid w:val="00185449"/>
    <w:rsid w:val="00192701"/>
    <w:rsid w:val="0019371C"/>
    <w:rsid w:val="001A5554"/>
    <w:rsid w:val="001A55E6"/>
    <w:rsid w:val="001B0C22"/>
    <w:rsid w:val="001B454D"/>
    <w:rsid w:val="001C4D6D"/>
    <w:rsid w:val="001D3908"/>
    <w:rsid w:val="001D5F40"/>
    <w:rsid w:val="001F032B"/>
    <w:rsid w:val="001F2C76"/>
    <w:rsid w:val="001F7F40"/>
    <w:rsid w:val="00212129"/>
    <w:rsid w:val="00213CE9"/>
    <w:rsid w:val="0021734C"/>
    <w:rsid w:val="002242B0"/>
    <w:rsid w:val="002247F4"/>
    <w:rsid w:val="00230FE9"/>
    <w:rsid w:val="00231B39"/>
    <w:rsid w:val="0023223F"/>
    <w:rsid w:val="00232D63"/>
    <w:rsid w:val="0024154D"/>
    <w:rsid w:val="00244749"/>
    <w:rsid w:val="00247A49"/>
    <w:rsid w:val="00251808"/>
    <w:rsid w:val="002579D1"/>
    <w:rsid w:val="002745F8"/>
    <w:rsid w:val="00283031"/>
    <w:rsid w:val="0029509E"/>
    <w:rsid w:val="00296134"/>
    <w:rsid w:val="00296AD0"/>
    <w:rsid w:val="002A2925"/>
    <w:rsid w:val="002A7955"/>
    <w:rsid w:val="002B3198"/>
    <w:rsid w:val="002C2798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11F89"/>
    <w:rsid w:val="003125EF"/>
    <w:rsid w:val="00321B4B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9465E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E6BFB"/>
    <w:rsid w:val="003F0278"/>
    <w:rsid w:val="003F1E9D"/>
    <w:rsid w:val="003F76A0"/>
    <w:rsid w:val="00401E30"/>
    <w:rsid w:val="0040454E"/>
    <w:rsid w:val="004179C8"/>
    <w:rsid w:val="00427A6E"/>
    <w:rsid w:val="004300EE"/>
    <w:rsid w:val="00442705"/>
    <w:rsid w:val="00444A55"/>
    <w:rsid w:val="0044700B"/>
    <w:rsid w:val="0044760A"/>
    <w:rsid w:val="00453528"/>
    <w:rsid w:val="00453C0E"/>
    <w:rsid w:val="00461A90"/>
    <w:rsid w:val="004663C8"/>
    <w:rsid w:val="004820BD"/>
    <w:rsid w:val="00484A1D"/>
    <w:rsid w:val="00484D69"/>
    <w:rsid w:val="004929AC"/>
    <w:rsid w:val="00492EAC"/>
    <w:rsid w:val="004A6419"/>
    <w:rsid w:val="004B531C"/>
    <w:rsid w:val="004C2337"/>
    <w:rsid w:val="004D3106"/>
    <w:rsid w:val="004D55B5"/>
    <w:rsid w:val="004E11C6"/>
    <w:rsid w:val="004E36AB"/>
    <w:rsid w:val="004F1E27"/>
    <w:rsid w:val="004F503B"/>
    <w:rsid w:val="004F551A"/>
    <w:rsid w:val="005002DF"/>
    <w:rsid w:val="00500EBD"/>
    <w:rsid w:val="00504232"/>
    <w:rsid w:val="00510C66"/>
    <w:rsid w:val="00511F4B"/>
    <w:rsid w:val="005123DB"/>
    <w:rsid w:val="0051372C"/>
    <w:rsid w:val="00521ED7"/>
    <w:rsid w:val="00526964"/>
    <w:rsid w:val="00532D5A"/>
    <w:rsid w:val="005354E4"/>
    <w:rsid w:val="00552729"/>
    <w:rsid w:val="005663D6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11BDC"/>
    <w:rsid w:val="006177DC"/>
    <w:rsid w:val="00623BD2"/>
    <w:rsid w:val="00626265"/>
    <w:rsid w:val="006269F8"/>
    <w:rsid w:val="00642EBC"/>
    <w:rsid w:val="00643B2E"/>
    <w:rsid w:val="00646AD1"/>
    <w:rsid w:val="006667D0"/>
    <w:rsid w:val="00670053"/>
    <w:rsid w:val="00673E71"/>
    <w:rsid w:val="006823DB"/>
    <w:rsid w:val="00692309"/>
    <w:rsid w:val="00694DDB"/>
    <w:rsid w:val="006A1E31"/>
    <w:rsid w:val="006A390F"/>
    <w:rsid w:val="006A580A"/>
    <w:rsid w:val="006B34CD"/>
    <w:rsid w:val="006B5175"/>
    <w:rsid w:val="006C528F"/>
    <w:rsid w:val="006C691E"/>
    <w:rsid w:val="006C6CA7"/>
    <w:rsid w:val="006D59C3"/>
    <w:rsid w:val="006E0D90"/>
    <w:rsid w:val="006E4386"/>
    <w:rsid w:val="006E5310"/>
    <w:rsid w:val="006F0C81"/>
    <w:rsid w:val="006F5EED"/>
    <w:rsid w:val="006F7780"/>
    <w:rsid w:val="007116D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3F2A"/>
    <w:rsid w:val="0076550C"/>
    <w:rsid w:val="0076560D"/>
    <w:rsid w:val="00767A99"/>
    <w:rsid w:val="00784D44"/>
    <w:rsid w:val="007867FE"/>
    <w:rsid w:val="00793C8C"/>
    <w:rsid w:val="00793E7F"/>
    <w:rsid w:val="007940D2"/>
    <w:rsid w:val="00794B04"/>
    <w:rsid w:val="0079610B"/>
    <w:rsid w:val="00797739"/>
    <w:rsid w:val="007A5E60"/>
    <w:rsid w:val="007B0382"/>
    <w:rsid w:val="007B1634"/>
    <w:rsid w:val="007B7CAA"/>
    <w:rsid w:val="007C28FF"/>
    <w:rsid w:val="007C5AC5"/>
    <w:rsid w:val="007D26E7"/>
    <w:rsid w:val="007D58D1"/>
    <w:rsid w:val="007D68D7"/>
    <w:rsid w:val="007E17CF"/>
    <w:rsid w:val="007F5A15"/>
    <w:rsid w:val="0080157D"/>
    <w:rsid w:val="00811D65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3833"/>
    <w:rsid w:val="00845A89"/>
    <w:rsid w:val="00845F36"/>
    <w:rsid w:val="008527A7"/>
    <w:rsid w:val="00853603"/>
    <w:rsid w:val="00854652"/>
    <w:rsid w:val="008550E7"/>
    <w:rsid w:val="00856D92"/>
    <w:rsid w:val="0086103E"/>
    <w:rsid w:val="00866267"/>
    <w:rsid w:val="008666C1"/>
    <w:rsid w:val="00866773"/>
    <w:rsid w:val="008706BC"/>
    <w:rsid w:val="00872CCF"/>
    <w:rsid w:val="00890A44"/>
    <w:rsid w:val="00891DDA"/>
    <w:rsid w:val="00894724"/>
    <w:rsid w:val="00897946"/>
    <w:rsid w:val="008A09D1"/>
    <w:rsid w:val="008A37FE"/>
    <w:rsid w:val="008B3A11"/>
    <w:rsid w:val="008B5F0B"/>
    <w:rsid w:val="008B78AD"/>
    <w:rsid w:val="008C1D75"/>
    <w:rsid w:val="008C26EC"/>
    <w:rsid w:val="008C37F3"/>
    <w:rsid w:val="008C5BE5"/>
    <w:rsid w:val="008C7FED"/>
    <w:rsid w:val="008D267B"/>
    <w:rsid w:val="0090595F"/>
    <w:rsid w:val="0090670A"/>
    <w:rsid w:val="00906781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A69C4"/>
    <w:rsid w:val="009D1070"/>
    <w:rsid w:val="009D2804"/>
    <w:rsid w:val="009D3350"/>
    <w:rsid w:val="009D66DD"/>
    <w:rsid w:val="009F0766"/>
    <w:rsid w:val="009F19B6"/>
    <w:rsid w:val="009F23E7"/>
    <w:rsid w:val="009F4B40"/>
    <w:rsid w:val="00A03853"/>
    <w:rsid w:val="00A11F99"/>
    <w:rsid w:val="00A156D9"/>
    <w:rsid w:val="00A243BC"/>
    <w:rsid w:val="00A27943"/>
    <w:rsid w:val="00A31D43"/>
    <w:rsid w:val="00A36061"/>
    <w:rsid w:val="00A402C6"/>
    <w:rsid w:val="00A46E40"/>
    <w:rsid w:val="00A5008B"/>
    <w:rsid w:val="00A65CD4"/>
    <w:rsid w:val="00A70F4C"/>
    <w:rsid w:val="00A736E3"/>
    <w:rsid w:val="00A9396E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6B5B"/>
    <w:rsid w:val="00AD6F8E"/>
    <w:rsid w:val="00AD7D6F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375F5"/>
    <w:rsid w:val="00B43F7F"/>
    <w:rsid w:val="00B63A00"/>
    <w:rsid w:val="00B651CC"/>
    <w:rsid w:val="00B73F27"/>
    <w:rsid w:val="00B74C14"/>
    <w:rsid w:val="00B92BAD"/>
    <w:rsid w:val="00B9520A"/>
    <w:rsid w:val="00B979F5"/>
    <w:rsid w:val="00BA07A7"/>
    <w:rsid w:val="00BA3056"/>
    <w:rsid w:val="00BB47F3"/>
    <w:rsid w:val="00BD0ED0"/>
    <w:rsid w:val="00BD6791"/>
    <w:rsid w:val="00BE7259"/>
    <w:rsid w:val="00C10571"/>
    <w:rsid w:val="00C24E7B"/>
    <w:rsid w:val="00C3214F"/>
    <w:rsid w:val="00C36E42"/>
    <w:rsid w:val="00C51DAF"/>
    <w:rsid w:val="00C52425"/>
    <w:rsid w:val="00C52E61"/>
    <w:rsid w:val="00C555AC"/>
    <w:rsid w:val="00C56CDE"/>
    <w:rsid w:val="00C5764E"/>
    <w:rsid w:val="00C64274"/>
    <w:rsid w:val="00C65487"/>
    <w:rsid w:val="00C65987"/>
    <w:rsid w:val="00C74F01"/>
    <w:rsid w:val="00C83941"/>
    <w:rsid w:val="00C83D98"/>
    <w:rsid w:val="00C87EB0"/>
    <w:rsid w:val="00C9140D"/>
    <w:rsid w:val="00C92139"/>
    <w:rsid w:val="00C94906"/>
    <w:rsid w:val="00CA0830"/>
    <w:rsid w:val="00CA08E7"/>
    <w:rsid w:val="00CA0BB3"/>
    <w:rsid w:val="00CA2F3F"/>
    <w:rsid w:val="00CB7617"/>
    <w:rsid w:val="00CC2CF9"/>
    <w:rsid w:val="00CC55CE"/>
    <w:rsid w:val="00CD3458"/>
    <w:rsid w:val="00CE7048"/>
    <w:rsid w:val="00CF0ED4"/>
    <w:rsid w:val="00CF10A0"/>
    <w:rsid w:val="00D043A5"/>
    <w:rsid w:val="00D06294"/>
    <w:rsid w:val="00D170C8"/>
    <w:rsid w:val="00D20CA5"/>
    <w:rsid w:val="00D22F7F"/>
    <w:rsid w:val="00D23039"/>
    <w:rsid w:val="00D27104"/>
    <w:rsid w:val="00D30CE2"/>
    <w:rsid w:val="00D35DA8"/>
    <w:rsid w:val="00D41A51"/>
    <w:rsid w:val="00D4719D"/>
    <w:rsid w:val="00D47863"/>
    <w:rsid w:val="00D51301"/>
    <w:rsid w:val="00D619CB"/>
    <w:rsid w:val="00D66E92"/>
    <w:rsid w:val="00D75966"/>
    <w:rsid w:val="00D76DA8"/>
    <w:rsid w:val="00D76EB9"/>
    <w:rsid w:val="00D847AB"/>
    <w:rsid w:val="00D97840"/>
    <w:rsid w:val="00DC0F80"/>
    <w:rsid w:val="00DC1C67"/>
    <w:rsid w:val="00DD7D0E"/>
    <w:rsid w:val="00DF02D4"/>
    <w:rsid w:val="00DF2AD8"/>
    <w:rsid w:val="00DF7FCB"/>
    <w:rsid w:val="00E066BD"/>
    <w:rsid w:val="00E12EA1"/>
    <w:rsid w:val="00E1736F"/>
    <w:rsid w:val="00E17FF5"/>
    <w:rsid w:val="00E26009"/>
    <w:rsid w:val="00E3162A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2FD4"/>
    <w:rsid w:val="00EB7300"/>
    <w:rsid w:val="00EC5664"/>
    <w:rsid w:val="00EE0CE1"/>
    <w:rsid w:val="00EE1078"/>
    <w:rsid w:val="00EF79B0"/>
    <w:rsid w:val="00F024DB"/>
    <w:rsid w:val="00F143B1"/>
    <w:rsid w:val="00F1451E"/>
    <w:rsid w:val="00F16900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82971"/>
    <w:rsid w:val="00F86153"/>
    <w:rsid w:val="00F90DFB"/>
    <w:rsid w:val="00F91089"/>
    <w:rsid w:val="00F94DE6"/>
    <w:rsid w:val="00FA33E4"/>
    <w:rsid w:val="00FB0D99"/>
    <w:rsid w:val="00FB523A"/>
    <w:rsid w:val="00FB5471"/>
    <w:rsid w:val="00FB606D"/>
    <w:rsid w:val="00FC18D8"/>
    <w:rsid w:val="00FC7BB3"/>
    <w:rsid w:val="00FC7D4F"/>
    <w:rsid w:val="00FD0CCE"/>
    <w:rsid w:val="00FE48C9"/>
    <w:rsid w:val="00FE69B2"/>
    <w:rsid w:val="00FF48B9"/>
    <w:rsid w:val="00FF49EB"/>
    <w:rsid w:val="00FF57C1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985B17"/>
    <w:rsid w:val="14CB5B87"/>
    <w:rsid w:val="152F6116"/>
    <w:rsid w:val="155C3CBE"/>
    <w:rsid w:val="15F93F79"/>
    <w:rsid w:val="162B62D2"/>
    <w:rsid w:val="16693DC2"/>
    <w:rsid w:val="16AD7FB9"/>
    <w:rsid w:val="17BBA12E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BE72C62"/>
    <w:rsid w:val="1C3E3265"/>
    <w:rsid w:val="1C8659B7"/>
    <w:rsid w:val="1C9808FD"/>
    <w:rsid w:val="1D2422E4"/>
    <w:rsid w:val="1D934311"/>
    <w:rsid w:val="1DB6582E"/>
    <w:rsid w:val="1DF3C3B4"/>
    <w:rsid w:val="1F096FB1"/>
    <w:rsid w:val="1F533349"/>
    <w:rsid w:val="1FFE785E"/>
    <w:rsid w:val="20BD1F44"/>
    <w:rsid w:val="214135A7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7BF811F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26D4F7"/>
    <w:rsid w:val="2E4550FC"/>
    <w:rsid w:val="2E514683"/>
    <w:rsid w:val="2EBACCEC"/>
    <w:rsid w:val="2EBD433B"/>
    <w:rsid w:val="2F247A5E"/>
    <w:rsid w:val="2F276578"/>
    <w:rsid w:val="2FF62EC1"/>
    <w:rsid w:val="2FFC7DCE"/>
    <w:rsid w:val="2FFF67E6"/>
    <w:rsid w:val="32C1444F"/>
    <w:rsid w:val="33072028"/>
    <w:rsid w:val="34671B17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BDE0360"/>
    <w:rsid w:val="3C4F4F38"/>
    <w:rsid w:val="3C9F6A2C"/>
    <w:rsid w:val="3CA5540E"/>
    <w:rsid w:val="3CC7A90A"/>
    <w:rsid w:val="3CE416AE"/>
    <w:rsid w:val="3D4E0105"/>
    <w:rsid w:val="3D6764E5"/>
    <w:rsid w:val="3DF3D55C"/>
    <w:rsid w:val="3E82529D"/>
    <w:rsid w:val="3EAD0C0C"/>
    <w:rsid w:val="3F7FF403"/>
    <w:rsid w:val="3FD7827D"/>
    <w:rsid w:val="3FF9999B"/>
    <w:rsid w:val="3FFF98FA"/>
    <w:rsid w:val="41F15E70"/>
    <w:rsid w:val="42BF5395"/>
    <w:rsid w:val="436C4015"/>
    <w:rsid w:val="43772DF4"/>
    <w:rsid w:val="43C35D22"/>
    <w:rsid w:val="43D025F5"/>
    <w:rsid w:val="441A20EA"/>
    <w:rsid w:val="443469F5"/>
    <w:rsid w:val="44FD328B"/>
    <w:rsid w:val="462F56C6"/>
    <w:rsid w:val="472E36B4"/>
    <w:rsid w:val="47F15329"/>
    <w:rsid w:val="48B76D8F"/>
    <w:rsid w:val="49DD2383"/>
    <w:rsid w:val="4C1F3EFD"/>
    <w:rsid w:val="4CA639F1"/>
    <w:rsid w:val="4CE34B9C"/>
    <w:rsid w:val="4D38031C"/>
    <w:rsid w:val="4EAD471B"/>
    <w:rsid w:val="4F7FCC4D"/>
    <w:rsid w:val="50EF43CF"/>
    <w:rsid w:val="524B2171"/>
    <w:rsid w:val="535E0F14"/>
    <w:rsid w:val="53D31D87"/>
    <w:rsid w:val="557E53F1"/>
    <w:rsid w:val="56226E9B"/>
    <w:rsid w:val="56D714C5"/>
    <w:rsid w:val="57DB47D2"/>
    <w:rsid w:val="57E61A10"/>
    <w:rsid w:val="57FF4FBB"/>
    <w:rsid w:val="58D36AC3"/>
    <w:rsid w:val="58DE7204"/>
    <w:rsid w:val="594E097A"/>
    <w:rsid w:val="598310D4"/>
    <w:rsid w:val="59F65C7E"/>
    <w:rsid w:val="5ACC4005"/>
    <w:rsid w:val="5B4E561F"/>
    <w:rsid w:val="5B64133E"/>
    <w:rsid w:val="5B9A4CA7"/>
    <w:rsid w:val="5BE661BF"/>
    <w:rsid w:val="5BFF363D"/>
    <w:rsid w:val="5CB33954"/>
    <w:rsid w:val="5D7A3760"/>
    <w:rsid w:val="5DBFE47A"/>
    <w:rsid w:val="5F2D2C93"/>
    <w:rsid w:val="5F6E205B"/>
    <w:rsid w:val="5FAFAEEE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3FFD497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EC0AED"/>
    <w:rsid w:val="69F831FA"/>
    <w:rsid w:val="6A2A1384"/>
    <w:rsid w:val="6AFEE48C"/>
    <w:rsid w:val="6B5E0AAF"/>
    <w:rsid w:val="6BD31768"/>
    <w:rsid w:val="6BDC08AB"/>
    <w:rsid w:val="6BFFF241"/>
    <w:rsid w:val="6C7ED1DD"/>
    <w:rsid w:val="6CFF5934"/>
    <w:rsid w:val="6D0FB9AF"/>
    <w:rsid w:val="6D103417"/>
    <w:rsid w:val="6D342528"/>
    <w:rsid w:val="6D73A7A8"/>
    <w:rsid w:val="6DED540B"/>
    <w:rsid w:val="6E7FCEDE"/>
    <w:rsid w:val="6EC205F2"/>
    <w:rsid w:val="6FD33737"/>
    <w:rsid w:val="6FEF6528"/>
    <w:rsid w:val="717383BB"/>
    <w:rsid w:val="71DCE868"/>
    <w:rsid w:val="71EA46D2"/>
    <w:rsid w:val="72556080"/>
    <w:rsid w:val="72FB5971"/>
    <w:rsid w:val="731F3CDF"/>
    <w:rsid w:val="7367CFA8"/>
    <w:rsid w:val="7368470D"/>
    <w:rsid w:val="73762533"/>
    <w:rsid w:val="73F6855F"/>
    <w:rsid w:val="73FA4673"/>
    <w:rsid w:val="743E50DD"/>
    <w:rsid w:val="74507E06"/>
    <w:rsid w:val="74FB6D7E"/>
    <w:rsid w:val="74FC1995"/>
    <w:rsid w:val="74FD2CB8"/>
    <w:rsid w:val="75ED062E"/>
    <w:rsid w:val="75FF1CB5"/>
    <w:rsid w:val="75FF44DB"/>
    <w:rsid w:val="76413F68"/>
    <w:rsid w:val="765C6DB5"/>
    <w:rsid w:val="76B529FB"/>
    <w:rsid w:val="76FD3916"/>
    <w:rsid w:val="77210E87"/>
    <w:rsid w:val="773F8AF7"/>
    <w:rsid w:val="776FC478"/>
    <w:rsid w:val="77B1FF77"/>
    <w:rsid w:val="785A2E96"/>
    <w:rsid w:val="797F503F"/>
    <w:rsid w:val="799A7C87"/>
    <w:rsid w:val="79BD0059"/>
    <w:rsid w:val="79D5B9C5"/>
    <w:rsid w:val="7A2A0ED3"/>
    <w:rsid w:val="7A6B49A6"/>
    <w:rsid w:val="7AC35E02"/>
    <w:rsid w:val="7AD16771"/>
    <w:rsid w:val="7B116B6D"/>
    <w:rsid w:val="7B3F7874"/>
    <w:rsid w:val="7B5615BC"/>
    <w:rsid w:val="7B7FB31D"/>
    <w:rsid w:val="7B973D59"/>
    <w:rsid w:val="7BA136A8"/>
    <w:rsid w:val="7BAE59D5"/>
    <w:rsid w:val="7BD18741"/>
    <w:rsid w:val="7BE89F55"/>
    <w:rsid w:val="7BEC7AA8"/>
    <w:rsid w:val="7BFBF4D2"/>
    <w:rsid w:val="7BFD26D4"/>
    <w:rsid w:val="7BFDF64B"/>
    <w:rsid w:val="7BFE8EC0"/>
    <w:rsid w:val="7CDF4063"/>
    <w:rsid w:val="7CFB502B"/>
    <w:rsid w:val="7DA61B5B"/>
    <w:rsid w:val="7DCC2D2E"/>
    <w:rsid w:val="7DF77DD2"/>
    <w:rsid w:val="7DFD75B2"/>
    <w:rsid w:val="7DFFA53F"/>
    <w:rsid w:val="7EBDDBE2"/>
    <w:rsid w:val="7EEB0172"/>
    <w:rsid w:val="7EFE1CDD"/>
    <w:rsid w:val="7F2FE11E"/>
    <w:rsid w:val="7F44AD6E"/>
    <w:rsid w:val="7F5C2ECC"/>
    <w:rsid w:val="7F5F1F28"/>
    <w:rsid w:val="7F6E0A32"/>
    <w:rsid w:val="7F7BA24F"/>
    <w:rsid w:val="7FA78E6C"/>
    <w:rsid w:val="7FAB99E8"/>
    <w:rsid w:val="7FB746D5"/>
    <w:rsid w:val="7FCF5788"/>
    <w:rsid w:val="7FDB166D"/>
    <w:rsid w:val="7FDE543C"/>
    <w:rsid w:val="7FDE839A"/>
    <w:rsid w:val="7FEF47FA"/>
    <w:rsid w:val="7FFAED1B"/>
    <w:rsid w:val="7FFB5245"/>
    <w:rsid w:val="7FFBC15B"/>
    <w:rsid w:val="7FFCC587"/>
    <w:rsid w:val="7FFDC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0E7B2D3"/>
  <w15:docId w15:val="{5742590D-CD23-4050-B66C-09F250399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widowControl/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a6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d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qFormat/>
    <w:rPr>
      <w:b/>
      <w:bCs/>
    </w:rPr>
  </w:style>
  <w:style w:type="character" w:styleId="af4">
    <w:name w:val="page number"/>
    <w:basedOn w:val="a0"/>
    <w:qFormat/>
  </w:style>
  <w:style w:type="character" w:styleId="af5">
    <w:name w:val="Hyperlink"/>
    <w:uiPriority w:val="99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7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410</Words>
  <Characters>2343</Characters>
  <Application>Microsoft Office Word</Application>
  <DocSecurity>0</DocSecurity>
  <Lines>19</Lines>
  <Paragraphs>5</Paragraphs>
  <ScaleCrop>false</ScaleCrop>
  <Company>Microsoft</Company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Jesse</cp:lastModifiedBy>
  <cp:revision>14</cp:revision>
  <cp:lastPrinted>2024-08-09T01:18:00Z</cp:lastPrinted>
  <dcterms:created xsi:type="dcterms:W3CDTF">2024-08-06T10:11:00Z</dcterms:created>
  <dcterms:modified xsi:type="dcterms:W3CDTF">2024-08-09T04:00:00Z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7415A875B6C34A36A16A6087D0DEB524</vt:lpwstr>
  </property>
</Properties>
</file>