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8A" w:rsidRDefault="007A378A" w:rsidP="007A378A">
      <w:pPr>
        <w:pStyle w:val="1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bookmarkStart w:id="0" w:name="_Toc47722399"/>
      <w:bookmarkStart w:id="1" w:name="_Toc15897"/>
      <w:bookmarkStart w:id="2" w:name="_Toc523884784"/>
      <w:r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 w:rsidR="007A378A" w:rsidRDefault="007A378A" w:rsidP="007A378A"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二、自然科学奖：</w:t>
      </w:r>
      <w:r>
        <w:rPr>
          <w:rFonts w:eastAsia="仿宋_GB2312"/>
          <w:kern w:val="0"/>
          <w:sz w:val="32"/>
          <w:szCs w:val="32"/>
        </w:rPr>
        <w:t>成果名称，提名</w:t>
      </w:r>
      <w:r>
        <w:rPr>
          <w:rFonts w:eastAsia="仿宋_GB2312"/>
          <w:sz w:val="32"/>
          <w:szCs w:val="32"/>
        </w:rPr>
        <w:t>等级，</w:t>
      </w:r>
      <w:r>
        <w:rPr>
          <w:rFonts w:eastAsia="仿宋_GB2312"/>
          <w:kern w:val="0"/>
          <w:sz w:val="32"/>
          <w:szCs w:val="32"/>
        </w:rPr>
        <w:t>代表性论文专著目录，主要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</w:t>
      </w:r>
      <w:r>
        <w:rPr>
          <w:rFonts w:eastAsia="仿宋_GB2312"/>
          <w:sz w:val="32"/>
          <w:szCs w:val="32"/>
        </w:rPr>
        <w:t>，提名者及提名意见。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三、技术发明奖：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:rsidR="007A378A" w:rsidRDefault="007A378A" w:rsidP="007A378A">
      <w:pPr>
        <w:spacing w:line="500" w:lineRule="exact"/>
        <w:ind w:firstLineChars="190" w:firstLine="608"/>
        <w:rPr>
          <w:rFonts w:eastAsia="仿宋_GB2312"/>
          <w:strike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四、科学技术进步奖：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知识产权和标准规范目录，</w:t>
      </w:r>
      <w:r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五、相关说明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专家提名成果还应公示提名专家的姓名、工作单位、职称、学科专业。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B272D7" w:rsidRDefault="007A378A" w:rsidP="007A378A">
      <w:pPr>
        <w:spacing w:line="50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B272D7">
        <w:rPr>
          <w:rFonts w:eastAsia="仿宋_GB2312" w:hint="eastAsia"/>
          <w:color w:val="FF0000"/>
          <w:sz w:val="32"/>
          <w:szCs w:val="32"/>
        </w:rPr>
        <w:t>公示信息表</w:t>
      </w:r>
      <w:r w:rsidR="00653BB3">
        <w:rPr>
          <w:rFonts w:eastAsia="仿宋_GB2312" w:hint="eastAsia"/>
          <w:color w:val="FF0000"/>
          <w:sz w:val="32"/>
          <w:szCs w:val="32"/>
        </w:rPr>
        <w:t>，确认不会修改后，</w:t>
      </w:r>
      <w:r w:rsidRPr="00B272D7">
        <w:rPr>
          <w:rFonts w:eastAsia="仿宋_GB2312" w:hint="eastAsia"/>
          <w:color w:val="FF0000"/>
          <w:sz w:val="32"/>
          <w:szCs w:val="32"/>
        </w:rPr>
        <w:t>请发送到科研院成果部</w:t>
      </w:r>
      <w:r w:rsidRPr="00B272D7">
        <w:rPr>
          <w:rFonts w:eastAsia="仿宋_GB2312" w:hint="eastAsia"/>
          <w:color w:val="FF0000"/>
          <w:sz w:val="32"/>
          <w:szCs w:val="32"/>
        </w:rPr>
        <w:t>kyc</w:t>
      </w:r>
      <w:r w:rsidRPr="00B272D7">
        <w:rPr>
          <w:rFonts w:eastAsia="仿宋_GB2312"/>
          <w:color w:val="FF0000"/>
          <w:sz w:val="32"/>
          <w:szCs w:val="32"/>
        </w:rPr>
        <w:t>1@zju.edu.cn</w:t>
      </w:r>
      <w:r w:rsidRPr="00B272D7">
        <w:rPr>
          <w:rFonts w:eastAsia="仿宋_GB2312" w:hint="eastAsia"/>
          <w:color w:val="FF0000"/>
          <w:sz w:val="32"/>
          <w:szCs w:val="32"/>
        </w:rPr>
        <w:t>邮箱。</w:t>
      </w:r>
      <w:r w:rsidR="00653BB3">
        <w:rPr>
          <w:rFonts w:eastAsia="仿宋_GB2312" w:hint="eastAsia"/>
          <w:color w:val="FF0000"/>
          <w:sz w:val="32"/>
          <w:szCs w:val="32"/>
        </w:rPr>
        <w:t>由科研院按照先后顺序进行公示。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Default="007A378A" w:rsidP="007A378A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提名奖项：（填自然科学奖、技术发明奖、科学技术进步奖）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7A378A" w:rsidRDefault="003B0672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bookmarkStart w:id="3" w:name="_GoBack"/>
            <w:r w:rsidRPr="003B0672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健康建筑环境保障与提升关键技术及示范</w:t>
            </w:r>
            <w:bookmarkEnd w:id="3"/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7A378A" w:rsidRDefault="003B0672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B0672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浙江省科学技术进步奖一等奖</w:t>
            </w:r>
          </w:p>
        </w:tc>
      </w:tr>
      <w:tr w:rsidR="007A378A" w:rsidRPr="007A378A" w:rsidTr="00CC64D3">
        <w:trPr>
          <w:trHeight w:val="24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:rsidR="003B0672" w:rsidRPr="003B0672" w:rsidRDefault="003B0672" w:rsidP="003B067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B0672">
              <w:rPr>
                <w:rFonts w:eastAsia="仿宋_GB2312" w:hint="eastAsia"/>
                <w:bCs/>
                <w:sz w:val="24"/>
                <w:szCs w:val="24"/>
              </w:rPr>
              <w:t>1.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代表</w:t>
            </w:r>
            <w:r>
              <w:rPr>
                <w:rFonts w:eastAsia="仿宋_GB2312" w:hint="eastAsia"/>
                <w:bCs/>
                <w:sz w:val="24"/>
                <w:szCs w:val="24"/>
              </w:rPr>
              <w:t>知识产权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：基于涡环原理的空调送风优化装置（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发明专利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）</w:t>
            </w:r>
          </w:p>
          <w:p w:rsidR="003B0672" w:rsidRPr="003B0672" w:rsidRDefault="003B0672" w:rsidP="003B067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代表</w:t>
            </w:r>
            <w:r>
              <w:rPr>
                <w:rFonts w:eastAsia="仿宋_GB2312" w:hint="eastAsia"/>
                <w:bCs/>
                <w:sz w:val="24"/>
                <w:szCs w:val="24"/>
              </w:rPr>
              <w:t>知识产权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：一种缩尺建筑模型室内外热湿环境营造方法及系统（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发明专利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）</w:t>
            </w:r>
          </w:p>
          <w:p w:rsidR="003B0672" w:rsidRDefault="003B0672" w:rsidP="003B067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代表知识产权</w:t>
            </w: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：一种平衡出风阻力的变距离空调送风末端及其调节方法（发明专利）</w:t>
            </w:r>
          </w:p>
          <w:p w:rsidR="003B0672" w:rsidRPr="003B0672" w:rsidRDefault="003B0672" w:rsidP="003B067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B0672">
              <w:rPr>
                <w:rFonts w:eastAsia="仿宋_GB2312" w:hint="eastAsia"/>
                <w:bCs/>
                <w:sz w:val="24"/>
                <w:szCs w:val="24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代表知识产权</w:t>
            </w:r>
            <w:r>
              <w:rPr>
                <w:rFonts w:eastAsia="仿宋_GB2312"/>
                <w:bCs/>
                <w:sz w:val="24"/>
                <w:szCs w:val="24"/>
              </w:rPr>
              <w:t>4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：建筑碳排放及健康性能监测优化平台系统（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软件著作权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）</w:t>
            </w:r>
          </w:p>
          <w:p w:rsidR="003B0672" w:rsidRDefault="003B0672" w:rsidP="003B067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5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代表知识产权</w:t>
            </w:r>
            <w:r>
              <w:rPr>
                <w:rFonts w:eastAsia="仿宋_GB2312"/>
                <w:bCs/>
                <w:sz w:val="24"/>
                <w:szCs w:val="24"/>
              </w:rPr>
              <w:t>5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：同衡能源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EIC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健康智慧办公管理平台软件（软件著作权）</w:t>
            </w:r>
          </w:p>
          <w:p w:rsidR="003B0672" w:rsidRPr="003B0672" w:rsidRDefault="003B0672" w:rsidP="003B067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B0672">
              <w:rPr>
                <w:rFonts w:eastAsia="仿宋_GB2312" w:hint="eastAsia"/>
                <w:bCs/>
                <w:sz w:val="24"/>
                <w:szCs w:val="24"/>
              </w:rPr>
              <w:t>6.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代表性论文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：</w:t>
            </w:r>
            <w:r w:rsidRPr="003B0672">
              <w:rPr>
                <w:rFonts w:eastAsia="仿宋_GB2312"/>
                <w:bCs/>
                <w:sz w:val="24"/>
                <w:szCs w:val="24"/>
              </w:rPr>
              <w:t>Defining the sizes of airborne particles that mediate influenza transmission in ferrets /PNAS</w:t>
            </w:r>
          </w:p>
          <w:p w:rsidR="003B0672" w:rsidRPr="003B0672" w:rsidRDefault="003B0672" w:rsidP="003B067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B0672">
              <w:rPr>
                <w:rFonts w:eastAsia="仿宋_GB2312" w:hint="eastAsia"/>
                <w:bCs/>
                <w:sz w:val="24"/>
                <w:szCs w:val="24"/>
              </w:rPr>
              <w:t>7.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代表性论文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：</w:t>
            </w:r>
            <w:r w:rsidRPr="003B0672">
              <w:rPr>
                <w:rFonts w:eastAsia="仿宋_GB2312"/>
                <w:bCs/>
                <w:sz w:val="24"/>
                <w:szCs w:val="24"/>
              </w:rPr>
              <w:t xml:space="preserve">Effects of indoor temperature and its fluctuation on blood pressure </w:t>
            </w:r>
          </w:p>
          <w:p w:rsidR="003B0672" w:rsidRPr="003B0672" w:rsidRDefault="003B0672" w:rsidP="003B067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B0672">
              <w:rPr>
                <w:rFonts w:eastAsia="仿宋_GB2312"/>
                <w:bCs/>
                <w:sz w:val="24"/>
                <w:szCs w:val="24"/>
              </w:rPr>
              <w:t>and its variability / International Journal of Biometeorology</w:t>
            </w:r>
          </w:p>
          <w:p w:rsidR="003B0672" w:rsidRPr="003B0672" w:rsidRDefault="003B0672" w:rsidP="003B067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B0672">
              <w:rPr>
                <w:rFonts w:eastAsia="仿宋_GB2312" w:hint="eastAsia"/>
                <w:bCs/>
                <w:sz w:val="24"/>
                <w:szCs w:val="24"/>
              </w:rPr>
              <w:t>8.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代表性论文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：</w:t>
            </w:r>
            <w:r w:rsidRPr="003B0672">
              <w:rPr>
                <w:rFonts w:eastAsia="仿宋_GB2312"/>
                <w:bCs/>
                <w:sz w:val="24"/>
                <w:szCs w:val="24"/>
              </w:rPr>
              <w:t>A Wells-Riley based COVID-19 infectious risk assessment model combining both short range and room scale effects / Building Simulation</w:t>
            </w:r>
          </w:p>
          <w:p w:rsidR="003B0672" w:rsidRPr="003B0672" w:rsidRDefault="003B0672" w:rsidP="003B067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B0672">
              <w:rPr>
                <w:rFonts w:eastAsia="仿宋_GB2312" w:hint="eastAsia"/>
                <w:bCs/>
                <w:sz w:val="24"/>
                <w:szCs w:val="24"/>
              </w:rPr>
              <w:t>9.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代表性论文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：</w:t>
            </w:r>
            <w:r w:rsidRPr="003B0672">
              <w:rPr>
                <w:rFonts w:eastAsia="仿宋_GB2312"/>
                <w:bCs/>
                <w:sz w:val="24"/>
                <w:szCs w:val="24"/>
              </w:rPr>
              <w:t>The impact of space design on occupants' satisfaction with indoor environment in university dormitories /Building and Environment</w:t>
            </w:r>
          </w:p>
          <w:p w:rsidR="007A378A" w:rsidRPr="00CC64D3" w:rsidRDefault="003B0672" w:rsidP="003B0672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 w:rsidRPr="003B0672">
              <w:rPr>
                <w:rFonts w:eastAsia="仿宋_GB2312" w:hint="eastAsia"/>
                <w:bCs/>
                <w:sz w:val="24"/>
                <w:szCs w:val="24"/>
              </w:rPr>
              <w:t>10.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代表性论文</w:t>
            </w:r>
            <w:r>
              <w:rPr>
                <w:rFonts w:eastAsia="仿宋_GB2312"/>
                <w:bCs/>
                <w:sz w:val="24"/>
                <w:szCs w:val="24"/>
              </w:rPr>
              <w:t>5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：</w:t>
            </w:r>
            <w:r w:rsidRPr="003B0672">
              <w:rPr>
                <w:rFonts w:eastAsia="仿宋_GB2312"/>
                <w:bCs/>
                <w:sz w:val="24"/>
                <w:szCs w:val="24"/>
              </w:rPr>
              <w:t>Facilitator of moisture accumulation in building envelopes and its influences on condensation and mould growth /Energy and Buildings</w:t>
            </w:r>
          </w:p>
        </w:tc>
      </w:tr>
      <w:tr w:rsidR="007A378A" w:rsidRPr="007A378A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3B0672" w:rsidRPr="003B0672" w:rsidRDefault="003B0672" w:rsidP="003B067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3B0672">
              <w:rPr>
                <w:rFonts w:eastAsia="仿宋_GB2312" w:hint="eastAsia"/>
                <w:bCs/>
                <w:sz w:val="24"/>
                <w:szCs w:val="24"/>
              </w:rPr>
              <w:t>葛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坚，排名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，教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授，浙江大学</w:t>
            </w:r>
          </w:p>
          <w:p w:rsidR="003B0672" w:rsidRPr="003B0672" w:rsidRDefault="003B0672" w:rsidP="003B067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3B0672">
              <w:rPr>
                <w:rFonts w:eastAsia="仿宋_GB2312" w:hint="eastAsia"/>
                <w:bCs/>
                <w:sz w:val="24"/>
                <w:szCs w:val="24"/>
              </w:rPr>
              <w:t>樊一帆，排名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，研究员，浙江大学</w:t>
            </w:r>
          </w:p>
          <w:p w:rsidR="003B0672" w:rsidRPr="003B0672" w:rsidRDefault="003B0672" w:rsidP="003B067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魏健健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，副教授，浙江大学</w:t>
            </w:r>
          </w:p>
          <w:p w:rsidR="003B0672" w:rsidRDefault="003B0672" w:rsidP="003B067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3B0672">
              <w:rPr>
                <w:rFonts w:eastAsia="仿宋_GB2312" w:hint="eastAsia"/>
                <w:bCs/>
                <w:sz w:val="24"/>
                <w:szCs w:val="24"/>
              </w:rPr>
              <w:t>罗晓予，排名</w:t>
            </w:r>
            <w:r>
              <w:rPr>
                <w:rFonts w:eastAsia="仿宋_GB2312"/>
                <w:bCs/>
                <w:sz w:val="24"/>
                <w:szCs w:val="24"/>
              </w:rPr>
              <w:t>4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，副教授，浙江大学</w:t>
            </w:r>
          </w:p>
          <w:p w:rsidR="003B0672" w:rsidRPr="003B0672" w:rsidRDefault="003B0672" w:rsidP="003B067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3B0672">
              <w:rPr>
                <w:rFonts w:eastAsia="仿宋_GB2312" w:hint="eastAsia"/>
                <w:bCs/>
                <w:sz w:val="24"/>
                <w:szCs w:val="24"/>
              </w:rPr>
              <w:t>赵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康，排名</w:t>
            </w:r>
            <w:r>
              <w:rPr>
                <w:rFonts w:eastAsia="仿宋_GB2312"/>
                <w:bCs/>
                <w:sz w:val="24"/>
                <w:szCs w:val="24"/>
              </w:rPr>
              <w:t>5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，副教授，浙江大学</w:t>
            </w:r>
          </w:p>
          <w:p w:rsidR="003B0672" w:rsidRPr="003B0672" w:rsidRDefault="003B0672" w:rsidP="003B067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3B0672">
              <w:rPr>
                <w:rFonts w:eastAsia="仿宋_GB2312" w:hint="eastAsia"/>
                <w:bCs/>
                <w:sz w:val="24"/>
                <w:szCs w:val="24"/>
              </w:rPr>
              <w:t>陆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江，排名</w:t>
            </w:r>
            <w:r>
              <w:rPr>
                <w:rFonts w:eastAsia="仿宋_GB2312"/>
                <w:bCs/>
                <w:sz w:val="24"/>
                <w:szCs w:val="24"/>
              </w:rPr>
              <w:t>6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，教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授，浙江科技</w:t>
            </w:r>
            <w:r>
              <w:rPr>
                <w:rFonts w:eastAsia="仿宋_GB2312" w:hint="eastAsia"/>
                <w:bCs/>
                <w:sz w:val="24"/>
                <w:szCs w:val="24"/>
              </w:rPr>
              <w:t>大学</w:t>
            </w:r>
          </w:p>
          <w:p w:rsidR="003B0672" w:rsidRPr="003B0672" w:rsidRDefault="003B0672" w:rsidP="003B067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胡兴华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7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，教授级高工，华汇工程设计集团股份有限公司</w:t>
            </w:r>
          </w:p>
          <w:p w:rsidR="003B0672" w:rsidRPr="003B0672" w:rsidRDefault="003B0672" w:rsidP="003B067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3B0672">
              <w:rPr>
                <w:rFonts w:eastAsia="仿宋_GB2312" w:hint="eastAsia"/>
                <w:bCs/>
                <w:sz w:val="24"/>
                <w:szCs w:val="24"/>
              </w:rPr>
              <w:t>陈淑琴，排名</w:t>
            </w:r>
            <w:r>
              <w:rPr>
                <w:rFonts w:eastAsia="仿宋_GB2312"/>
                <w:bCs/>
                <w:sz w:val="24"/>
                <w:szCs w:val="24"/>
              </w:rPr>
              <w:t>8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，副教授，浙江大学</w:t>
            </w:r>
          </w:p>
          <w:p w:rsidR="003B0672" w:rsidRPr="003B0672" w:rsidRDefault="003B0672" w:rsidP="003B067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3B0672">
              <w:rPr>
                <w:rFonts w:eastAsia="仿宋_GB2312" w:hint="eastAsia"/>
                <w:bCs/>
                <w:sz w:val="24"/>
                <w:szCs w:val="24"/>
              </w:rPr>
              <w:t>黄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莉，排名</w:t>
            </w:r>
            <w:r>
              <w:rPr>
                <w:rFonts w:eastAsia="仿宋_GB2312"/>
                <w:bCs/>
                <w:sz w:val="24"/>
                <w:szCs w:val="24"/>
              </w:rPr>
              <w:t>9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，高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工，北京同衡能源环境科学研究院有限公司</w:t>
            </w:r>
          </w:p>
          <w:p w:rsidR="003B0672" w:rsidRPr="003B0672" w:rsidRDefault="003B0672" w:rsidP="003B067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黄会明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10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，高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 xml:space="preserve">  </w:t>
            </w:r>
            <w:r w:rsidRPr="003B0672">
              <w:rPr>
                <w:rFonts w:eastAsia="仿宋_GB2312" w:hint="eastAsia"/>
                <w:bCs/>
                <w:sz w:val="24"/>
                <w:szCs w:val="24"/>
              </w:rPr>
              <w:t>工，华汇工程设计集团股份有限公司</w:t>
            </w:r>
          </w:p>
          <w:p w:rsidR="003B0672" w:rsidRPr="003B0672" w:rsidRDefault="000D039F" w:rsidP="003B067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吕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刚</w:t>
            </w:r>
            <w:r w:rsidR="003B0672" w:rsidRPr="003B0672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3B0672" w:rsidRPr="003B0672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8C1B62">
              <w:rPr>
                <w:rFonts w:eastAsia="仿宋_GB2312"/>
                <w:bCs/>
                <w:sz w:val="24"/>
                <w:szCs w:val="24"/>
              </w:rPr>
              <w:t>1</w:t>
            </w:r>
            <w:r w:rsidR="003B0672" w:rsidRPr="003B0672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无</w:t>
            </w:r>
            <w:r w:rsidR="008C1B62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8C1B62">
              <w:rPr>
                <w:rFonts w:eastAsia="仿宋_GB2312"/>
                <w:bCs/>
                <w:sz w:val="24"/>
                <w:szCs w:val="24"/>
              </w:rPr>
              <w:t xml:space="preserve">   </w:t>
            </w:r>
            <w:r w:rsidR="003B0672" w:rsidRPr="003B0672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D039F">
              <w:rPr>
                <w:rFonts w:eastAsia="仿宋_GB2312" w:hint="eastAsia"/>
                <w:bCs/>
                <w:sz w:val="24"/>
                <w:szCs w:val="24"/>
              </w:rPr>
              <w:t>浙江三新科技有限公司</w:t>
            </w:r>
          </w:p>
          <w:p w:rsidR="007A378A" w:rsidRPr="007A378A" w:rsidRDefault="000D039F" w:rsidP="00CE17F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0D039F">
              <w:rPr>
                <w:rFonts w:eastAsia="仿宋_GB2312" w:hint="eastAsia"/>
                <w:bCs/>
                <w:sz w:val="24"/>
                <w:szCs w:val="24"/>
              </w:rPr>
              <w:t>顾思岚</w:t>
            </w:r>
            <w:r w:rsidR="003B0672" w:rsidRPr="003B0672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3B0672" w:rsidRPr="003B0672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 w:rsidR="003B0672" w:rsidRPr="003B0672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D039F">
              <w:rPr>
                <w:rFonts w:eastAsia="仿宋_GB2312" w:hint="eastAsia"/>
                <w:bCs/>
                <w:sz w:val="24"/>
                <w:szCs w:val="24"/>
              </w:rPr>
              <w:t>助理研究员</w:t>
            </w:r>
            <w:r w:rsidR="003B0672" w:rsidRPr="003B0672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D039F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7A378A" w:rsidRPr="007A378A" w:rsidTr="00CC64D3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0D039F" w:rsidRPr="000D039F" w:rsidRDefault="000D039F" w:rsidP="000D039F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0D039F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Pr="000D039F">
              <w:rPr>
                <w:rFonts w:eastAsia="仿宋_GB2312" w:hint="eastAsia"/>
                <w:bCs/>
                <w:sz w:val="24"/>
                <w:szCs w:val="24"/>
              </w:rPr>
              <w:tab/>
            </w:r>
            <w:r w:rsidRPr="000D039F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:rsidR="000D039F" w:rsidRPr="000D039F" w:rsidRDefault="000D039F" w:rsidP="000D039F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0D039F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0D039F">
              <w:rPr>
                <w:rFonts w:eastAsia="仿宋_GB2312" w:hint="eastAsia"/>
                <w:bCs/>
                <w:sz w:val="24"/>
                <w:szCs w:val="24"/>
              </w:rPr>
              <w:tab/>
            </w:r>
            <w:r w:rsidRPr="000D039F">
              <w:rPr>
                <w:rFonts w:eastAsia="仿宋_GB2312" w:hint="eastAsia"/>
                <w:bCs/>
                <w:sz w:val="24"/>
                <w:szCs w:val="24"/>
              </w:rPr>
              <w:t>浙江科技</w:t>
            </w:r>
            <w:r>
              <w:rPr>
                <w:rFonts w:eastAsia="仿宋_GB2312" w:hint="eastAsia"/>
                <w:bCs/>
                <w:sz w:val="24"/>
                <w:szCs w:val="24"/>
              </w:rPr>
              <w:t>大学</w:t>
            </w:r>
          </w:p>
          <w:p w:rsidR="000D039F" w:rsidRPr="000D039F" w:rsidRDefault="000D039F" w:rsidP="000D039F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0D039F"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Pr="000D039F">
              <w:rPr>
                <w:rFonts w:eastAsia="仿宋_GB2312" w:hint="eastAsia"/>
                <w:bCs/>
                <w:sz w:val="24"/>
                <w:szCs w:val="24"/>
              </w:rPr>
              <w:tab/>
            </w:r>
            <w:r w:rsidRPr="000D039F">
              <w:rPr>
                <w:rFonts w:eastAsia="仿宋_GB2312" w:hint="eastAsia"/>
                <w:bCs/>
                <w:sz w:val="24"/>
                <w:szCs w:val="24"/>
              </w:rPr>
              <w:t>北京同衡能源环境科学研究院有限公司</w:t>
            </w:r>
          </w:p>
          <w:p w:rsidR="000D039F" w:rsidRPr="000D039F" w:rsidRDefault="000D039F" w:rsidP="000D039F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0D039F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0D039F">
              <w:rPr>
                <w:rFonts w:eastAsia="仿宋_GB2312" w:hint="eastAsia"/>
                <w:bCs/>
                <w:sz w:val="24"/>
                <w:szCs w:val="24"/>
              </w:rPr>
              <w:tab/>
            </w:r>
            <w:r w:rsidRPr="000D039F">
              <w:rPr>
                <w:rFonts w:eastAsia="仿宋_GB2312" w:hint="eastAsia"/>
                <w:bCs/>
                <w:sz w:val="24"/>
                <w:szCs w:val="24"/>
              </w:rPr>
              <w:t>华汇工程设计集团股份有限公司</w:t>
            </w:r>
          </w:p>
          <w:p w:rsidR="00964387" w:rsidRPr="00964387" w:rsidRDefault="000D039F" w:rsidP="000D039F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0D039F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0D039F">
              <w:rPr>
                <w:rFonts w:eastAsia="仿宋_GB2312" w:hint="eastAsia"/>
                <w:bCs/>
                <w:sz w:val="24"/>
                <w:szCs w:val="24"/>
              </w:rPr>
              <w:tab/>
            </w:r>
            <w:r w:rsidRPr="000D039F">
              <w:rPr>
                <w:rFonts w:eastAsia="仿宋_GB2312" w:hint="eastAsia"/>
                <w:bCs/>
                <w:sz w:val="24"/>
                <w:szCs w:val="24"/>
              </w:rPr>
              <w:t>浙江三新科技有限公司</w:t>
            </w:r>
          </w:p>
        </w:tc>
      </w:tr>
      <w:tr w:rsidR="007A378A" w:rsidRPr="007A378A" w:rsidTr="00CC64D3">
        <w:trPr>
          <w:trHeight w:val="692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7A378A" w:rsidRDefault="00105EDB" w:rsidP="00105EDB">
            <w:pPr>
              <w:spacing w:line="440" w:lineRule="exact"/>
              <w:jc w:val="center"/>
              <w:rPr>
                <w:rStyle w:val="title1"/>
                <w:b w:val="0"/>
                <w:color w:val="auto"/>
              </w:rPr>
            </w:pPr>
            <w:r w:rsidRPr="00105EDB">
              <w:rPr>
                <w:rFonts w:eastAsia="仿宋_GB2312" w:hint="eastAsia"/>
              </w:rPr>
              <w:t>浙江大学</w:t>
            </w:r>
          </w:p>
        </w:tc>
      </w:tr>
      <w:tr w:rsidR="007A378A" w:rsidRPr="007A378A" w:rsidTr="00CC64D3">
        <w:trPr>
          <w:trHeight w:val="3683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:rsidR="00000467" w:rsidRPr="00000467" w:rsidRDefault="00000467" w:rsidP="00000467">
            <w:pPr>
              <w:spacing w:line="440" w:lineRule="exact"/>
              <w:ind w:firstLineChars="200" w:firstLine="420"/>
              <w:rPr>
                <w:rFonts w:eastAsia="仿宋_GB2312"/>
              </w:rPr>
            </w:pPr>
            <w:r w:rsidRPr="00000467">
              <w:rPr>
                <w:rFonts w:eastAsia="仿宋_GB2312" w:hint="eastAsia"/>
              </w:rPr>
              <w:t>人</w:t>
            </w:r>
            <w:r w:rsidRPr="00000467">
              <w:rPr>
                <w:rFonts w:eastAsia="仿宋_GB2312" w:hint="eastAsia"/>
              </w:rPr>
              <w:t>90%</w:t>
            </w:r>
            <w:r w:rsidRPr="00000467">
              <w:rPr>
                <w:rFonts w:eastAsia="仿宋_GB2312" w:hint="eastAsia"/>
              </w:rPr>
              <w:t>以上时间在建筑中度过，建筑环境直接影响人体健康。团队在国家重点研发计划等项目支持下，针对“健康建筑环境保障与提升”方向，系统性地开展了基础理论和关键技术的研究，形成了系列创新成果。</w:t>
            </w:r>
          </w:p>
          <w:p w:rsidR="00000467" w:rsidRPr="00000467" w:rsidRDefault="00000467" w:rsidP="00000467">
            <w:pPr>
              <w:spacing w:line="440" w:lineRule="exact"/>
              <w:ind w:firstLineChars="200" w:firstLine="420"/>
              <w:rPr>
                <w:rFonts w:eastAsia="仿宋_GB2312"/>
              </w:rPr>
            </w:pPr>
            <w:r w:rsidRPr="00000467">
              <w:rPr>
                <w:rFonts w:eastAsia="仿宋_GB2312" w:hint="eastAsia"/>
              </w:rPr>
              <w:t>（</w:t>
            </w:r>
            <w:r w:rsidRPr="00000467">
              <w:rPr>
                <w:rFonts w:eastAsia="仿宋_GB2312" w:hint="eastAsia"/>
              </w:rPr>
              <w:t>1</w:t>
            </w:r>
            <w:r w:rsidRPr="00000467">
              <w:rPr>
                <w:rFonts w:eastAsia="仿宋_GB2312" w:hint="eastAsia"/>
              </w:rPr>
              <w:t>）提出了“低量</w:t>
            </w:r>
            <w:r w:rsidRPr="00000467">
              <w:rPr>
                <w:rFonts w:eastAsia="仿宋_GB2312" w:hint="eastAsia"/>
              </w:rPr>
              <w:t>-</w:t>
            </w:r>
            <w:r w:rsidRPr="00000467">
              <w:rPr>
                <w:rFonts w:eastAsia="仿宋_GB2312" w:hint="eastAsia"/>
              </w:rPr>
              <w:t>长期”和“峰值</w:t>
            </w:r>
            <w:r w:rsidRPr="00000467">
              <w:rPr>
                <w:rFonts w:eastAsia="仿宋_GB2312" w:hint="eastAsia"/>
              </w:rPr>
              <w:t>-</w:t>
            </w:r>
            <w:r w:rsidRPr="00000467">
              <w:rPr>
                <w:rFonts w:eastAsia="仿宋_GB2312" w:hint="eastAsia"/>
              </w:rPr>
              <w:t>集中”两种类型的建筑多因素</w:t>
            </w:r>
            <w:r w:rsidRPr="00000467">
              <w:rPr>
                <w:rFonts w:eastAsia="仿宋_GB2312" w:hint="eastAsia"/>
              </w:rPr>
              <w:t>-</w:t>
            </w:r>
            <w:r w:rsidRPr="00000467">
              <w:rPr>
                <w:rFonts w:eastAsia="仿宋_GB2312" w:hint="eastAsia"/>
              </w:rPr>
              <w:t>人体健康综合影响评价方法和模型，搭建了长周期、大样本、高频次建筑健康性能多参数数据库。</w:t>
            </w:r>
          </w:p>
          <w:p w:rsidR="00000467" w:rsidRPr="00000467" w:rsidRDefault="00000467" w:rsidP="00000467">
            <w:pPr>
              <w:spacing w:line="440" w:lineRule="exact"/>
              <w:ind w:firstLineChars="200" w:firstLine="420"/>
              <w:rPr>
                <w:rFonts w:eastAsia="仿宋_GB2312"/>
              </w:rPr>
            </w:pPr>
            <w:r w:rsidRPr="00000467">
              <w:rPr>
                <w:rFonts w:eastAsia="仿宋_GB2312" w:hint="eastAsia"/>
              </w:rPr>
              <w:t>（</w:t>
            </w:r>
            <w:r w:rsidRPr="00000467">
              <w:rPr>
                <w:rFonts w:eastAsia="仿宋_GB2312" w:hint="eastAsia"/>
              </w:rPr>
              <w:t>2</w:t>
            </w:r>
            <w:r w:rsidRPr="00000467">
              <w:rPr>
                <w:rFonts w:eastAsia="仿宋_GB2312" w:hint="eastAsia"/>
              </w:rPr>
              <w:t>）揭示了建筑环境内急性呼吸道传染病的传播规律，建立了高精度、高效率的急性传染病传播风险评估模型。</w:t>
            </w:r>
          </w:p>
          <w:p w:rsidR="00000467" w:rsidRPr="00000467" w:rsidRDefault="00000467" w:rsidP="00000467">
            <w:pPr>
              <w:spacing w:line="440" w:lineRule="exact"/>
              <w:ind w:firstLineChars="200" w:firstLine="420"/>
              <w:rPr>
                <w:rFonts w:eastAsia="仿宋_GB2312"/>
              </w:rPr>
            </w:pPr>
            <w:r w:rsidRPr="00000467">
              <w:rPr>
                <w:rFonts w:eastAsia="仿宋_GB2312" w:hint="eastAsia"/>
              </w:rPr>
              <w:t>（</w:t>
            </w:r>
            <w:r w:rsidRPr="00000467">
              <w:rPr>
                <w:rFonts w:eastAsia="仿宋_GB2312" w:hint="eastAsia"/>
              </w:rPr>
              <w:t>3</w:t>
            </w:r>
            <w:r w:rsidRPr="00000467">
              <w:rPr>
                <w:rFonts w:eastAsia="仿宋_GB2312" w:hint="eastAsia"/>
              </w:rPr>
              <w:t>）揭示了建筑热湿环境对人体健康的“低量</w:t>
            </w:r>
            <w:r w:rsidRPr="00000467">
              <w:rPr>
                <w:rFonts w:eastAsia="仿宋_GB2312" w:hint="eastAsia"/>
              </w:rPr>
              <w:t>-</w:t>
            </w:r>
            <w:r w:rsidRPr="00000467">
              <w:rPr>
                <w:rFonts w:eastAsia="仿宋_GB2312" w:hint="eastAsia"/>
              </w:rPr>
              <w:t>长期”影响机理，建立了三维空间热湿环境高效精准预测模型，开发了建筑健康环境“监</w:t>
            </w:r>
            <w:r w:rsidRPr="00000467">
              <w:rPr>
                <w:rFonts w:eastAsia="仿宋_GB2312" w:hint="eastAsia"/>
              </w:rPr>
              <w:lastRenderedPageBreak/>
              <w:t>-</w:t>
            </w:r>
            <w:r w:rsidRPr="00000467">
              <w:rPr>
                <w:rFonts w:eastAsia="仿宋_GB2312" w:hint="eastAsia"/>
              </w:rPr>
              <w:t>评</w:t>
            </w:r>
            <w:r w:rsidRPr="00000467">
              <w:rPr>
                <w:rFonts w:eastAsia="仿宋_GB2312" w:hint="eastAsia"/>
              </w:rPr>
              <w:t>-</w:t>
            </w:r>
            <w:r w:rsidRPr="00000467">
              <w:rPr>
                <w:rFonts w:eastAsia="仿宋_GB2312" w:hint="eastAsia"/>
              </w:rPr>
              <w:t>控”实时智能监控平台。</w:t>
            </w:r>
          </w:p>
          <w:p w:rsidR="00000467" w:rsidRPr="00000467" w:rsidRDefault="00000467" w:rsidP="00000467">
            <w:pPr>
              <w:spacing w:line="440" w:lineRule="exact"/>
              <w:ind w:firstLineChars="200" w:firstLine="420"/>
              <w:rPr>
                <w:rFonts w:eastAsia="仿宋_GB2312"/>
                <w:bCs/>
              </w:rPr>
            </w:pPr>
            <w:r w:rsidRPr="00000467">
              <w:rPr>
                <w:rFonts w:eastAsia="仿宋_GB2312" w:hint="eastAsia"/>
              </w:rPr>
              <w:t>成果获授权国家专利</w:t>
            </w:r>
            <w:r w:rsidRPr="00000467">
              <w:rPr>
                <w:rFonts w:eastAsia="仿宋_GB2312"/>
              </w:rPr>
              <w:t>2</w:t>
            </w:r>
            <w:r w:rsidRPr="00000467">
              <w:rPr>
                <w:rFonts w:eastAsia="仿宋_GB2312" w:hint="eastAsia"/>
              </w:rPr>
              <w:t>1</w:t>
            </w:r>
            <w:r w:rsidRPr="00000467">
              <w:rPr>
                <w:rFonts w:eastAsia="仿宋_GB2312" w:hint="eastAsia"/>
              </w:rPr>
              <w:t>件和软件著作权</w:t>
            </w:r>
            <w:r w:rsidRPr="00000467">
              <w:rPr>
                <w:rFonts w:eastAsia="仿宋_GB2312" w:hint="eastAsia"/>
              </w:rPr>
              <w:t>8</w:t>
            </w:r>
            <w:r w:rsidRPr="00000467">
              <w:rPr>
                <w:rFonts w:eastAsia="仿宋_GB2312" w:hint="eastAsia"/>
              </w:rPr>
              <w:t>件，发表学术论文</w:t>
            </w:r>
            <w:r w:rsidRPr="00000467">
              <w:rPr>
                <w:rFonts w:eastAsia="仿宋_GB2312" w:hint="eastAsia"/>
              </w:rPr>
              <w:t>67</w:t>
            </w:r>
            <w:r w:rsidRPr="00000467">
              <w:rPr>
                <w:rFonts w:eastAsia="仿宋_GB2312" w:hint="eastAsia"/>
              </w:rPr>
              <w:t>篇，其中包含</w:t>
            </w:r>
            <w:r w:rsidRPr="00000467">
              <w:rPr>
                <w:rFonts w:eastAsia="仿宋_GB2312" w:hint="eastAsia"/>
              </w:rPr>
              <w:t>ESI</w:t>
            </w:r>
            <w:r w:rsidRPr="00000467">
              <w:rPr>
                <w:rFonts w:eastAsia="仿宋_GB2312" w:hint="eastAsia"/>
              </w:rPr>
              <w:t>高被引论文在内的</w:t>
            </w:r>
            <w:r w:rsidRPr="00000467">
              <w:rPr>
                <w:rFonts w:eastAsia="仿宋_GB2312" w:hint="eastAsia"/>
              </w:rPr>
              <w:t>SCI</w:t>
            </w:r>
            <w:r w:rsidRPr="00000467">
              <w:rPr>
                <w:rFonts w:eastAsia="仿宋_GB2312" w:hint="eastAsia"/>
              </w:rPr>
              <w:t>论文</w:t>
            </w:r>
            <w:r w:rsidRPr="00000467">
              <w:rPr>
                <w:rFonts w:eastAsia="仿宋_GB2312" w:hint="eastAsia"/>
              </w:rPr>
              <w:t>34</w:t>
            </w:r>
            <w:r w:rsidRPr="00000467">
              <w:rPr>
                <w:rFonts w:eastAsia="仿宋_GB2312" w:hint="eastAsia"/>
              </w:rPr>
              <w:t>篇，引用量</w:t>
            </w:r>
            <w:r w:rsidRPr="00000467">
              <w:rPr>
                <w:rFonts w:eastAsia="仿宋_GB2312" w:hint="eastAsia"/>
              </w:rPr>
              <w:t>1059</w:t>
            </w:r>
            <w:r w:rsidRPr="00000467">
              <w:rPr>
                <w:rFonts w:eastAsia="仿宋_GB2312" w:hint="eastAsia"/>
              </w:rPr>
              <w:t>次，最高影响因子</w:t>
            </w:r>
            <w:r w:rsidRPr="00000467">
              <w:rPr>
                <w:rFonts w:eastAsia="仿宋_GB2312" w:hint="eastAsia"/>
              </w:rPr>
              <w:t>13.6</w:t>
            </w:r>
            <w:r w:rsidRPr="00000467">
              <w:rPr>
                <w:rFonts w:eastAsia="仿宋_GB2312" w:hint="eastAsia"/>
              </w:rPr>
              <w:t>，参编团体标准</w:t>
            </w:r>
            <w:r w:rsidRPr="00000467">
              <w:rPr>
                <w:rFonts w:eastAsia="仿宋_GB2312" w:hint="eastAsia"/>
              </w:rPr>
              <w:t>2</w:t>
            </w:r>
            <w:r w:rsidRPr="00000467">
              <w:rPr>
                <w:rFonts w:eastAsia="仿宋_GB2312" w:hint="eastAsia"/>
              </w:rPr>
              <w:t>部。近三年，成果已累积应用于</w:t>
            </w:r>
            <w:r w:rsidRPr="00000467">
              <w:rPr>
                <w:rFonts w:eastAsia="仿宋_GB2312"/>
              </w:rPr>
              <w:t>1500</w:t>
            </w:r>
            <w:r w:rsidRPr="00000467">
              <w:rPr>
                <w:rFonts w:eastAsia="仿宋_GB2312" w:hint="eastAsia"/>
              </w:rPr>
              <w:t>余万</w:t>
            </w:r>
            <w:r w:rsidRPr="00000467">
              <w:rPr>
                <w:rFonts w:eastAsia="仿宋_GB2312" w:hint="eastAsia"/>
              </w:rPr>
              <w:t>m</w:t>
            </w:r>
            <w:r w:rsidRPr="00000467">
              <w:rPr>
                <w:rFonts w:eastAsia="仿宋_GB2312" w:hint="eastAsia"/>
                <w:vertAlign w:val="superscript"/>
              </w:rPr>
              <w:t>2</w:t>
            </w:r>
            <w:r w:rsidRPr="00000467">
              <w:rPr>
                <w:rFonts w:eastAsia="仿宋_GB2312" w:hint="eastAsia"/>
              </w:rPr>
              <w:t>的健康建筑环境提升、监测和示范，包括国家速滑馆、延庆冬奥村、杭州亚运村攀岩中心、三湘住宅项目（浙江省首个获得国家健康建筑设计标识的居住建筑）、华汇科研设计中心大楼（浙江省唯一国家健康建筑运行标识建筑）、四堡七堡幼儿园（浙江省首个获得国家健康建筑设计标识的学校建筑）等，并列入园区健康建筑技术导则。实现新增销售收入达</w:t>
            </w:r>
            <w:r w:rsidRPr="00000467">
              <w:rPr>
                <w:rFonts w:eastAsia="仿宋_GB2312"/>
              </w:rPr>
              <w:t>17.99</w:t>
            </w:r>
            <w:r w:rsidRPr="00000467">
              <w:rPr>
                <w:rFonts w:eastAsia="仿宋_GB2312" w:hint="eastAsia"/>
              </w:rPr>
              <w:t>亿元，对我省乃至全国的健康建筑设计与运行具有重要的示范和指导意义。</w:t>
            </w:r>
          </w:p>
          <w:p w:rsidR="007A378A" w:rsidRPr="00000467" w:rsidRDefault="007A378A" w:rsidP="00105EDB">
            <w:pPr>
              <w:spacing w:line="440" w:lineRule="exact"/>
              <w:ind w:firstLineChars="200" w:firstLine="480"/>
              <w:rPr>
                <w:rStyle w:val="title1"/>
                <w:b w:val="0"/>
                <w:color w:val="auto"/>
              </w:rPr>
            </w:pPr>
          </w:p>
        </w:tc>
      </w:tr>
    </w:tbl>
    <w:p w:rsidR="007A378A" w:rsidRPr="007A378A" w:rsidRDefault="007A378A" w:rsidP="007A378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653BB3" w:rsidRPr="00B272D7" w:rsidRDefault="00653BB3" w:rsidP="00653BB3">
      <w:pPr>
        <w:spacing w:line="50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提名书相关内容中的“代表性论文</w:t>
      </w:r>
      <w:r w:rsidR="00133845">
        <w:rPr>
          <w:rFonts w:ascii="仿宋_GB2312" w:eastAsia="仿宋_GB2312" w:hAnsi="宋体" w:hint="eastAsia"/>
          <w:color w:val="FF0000"/>
          <w:sz w:val="32"/>
          <w:szCs w:val="32"/>
        </w:rPr>
        <w:t>专著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目录”或“知识产权</w:t>
      </w:r>
      <w:r w:rsidR="00133845">
        <w:rPr>
          <w:rFonts w:ascii="仿宋_GB2312" w:eastAsia="仿宋_GB2312" w:hAnsi="宋体" w:hint="eastAsia"/>
          <w:color w:val="FF0000"/>
          <w:sz w:val="32"/>
          <w:szCs w:val="32"/>
        </w:rPr>
        <w:t>和标准规范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目录”，可将</w:t>
      </w:r>
      <w:r>
        <w:rPr>
          <w:rFonts w:ascii="仿宋_GB2312" w:eastAsia="仿宋_GB2312" w:hAnsi="宋体" w:hint="eastAsia"/>
          <w:color w:val="FF0000"/>
          <w:sz w:val="32"/>
          <w:szCs w:val="32"/>
        </w:rPr>
        <w:t>提名书中的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目录页附在公示信息表后面。</w:t>
      </w:r>
    </w:p>
    <w:p w:rsidR="00653BB3" w:rsidRPr="00653BB3" w:rsidRDefault="00653BB3"/>
    <w:sectPr w:rsidR="00653BB3" w:rsidRPr="006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0F5" w:rsidRDefault="003960F5" w:rsidP="00CE17F8">
      <w:r>
        <w:separator/>
      </w:r>
    </w:p>
  </w:endnote>
  <w:endnote w:type="continuationSeparator" w:id="0">
    <w:p w:rsidR="003960F5" w:rsidRDefault="003960F5" w:rsidP="00CE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0F5" w:rsidRDefault="003960F5" w:rsidP="00CE17F8">
      <w:r>
        <w:separator/>
      </w:r>
    </w:p>
  </w:footnote>
  <w:footnote w:type="continuationSeparator" w:id="0">
    <w:p w:rsidR="003960F5" w:rsidRDefault="003960F5" w:rsidP="00CE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000467"/>
    <w:rsid w:val="000D039F"/>
    <w:rsid w:val="00105EDB"/>
    <w:rsid w:val="00133845"/>
    <w:rsid w:val="0029346C"/>
    <w:rsid w:val="003960F5"/>
    <w:rsid w:val="003B0672"/>
    <w:rsid w:val="003F700C"/>
    <w:rsid w:val="004D3794"/>
    <w:rsid w:val="005956FF"/>
    <w:rsid w:val="00653BB3"/>
    <w:rsid w:val="0066698C"/>
    <w:rsid w:val="007A378A"/>
    <w:rsid w:val="00821DF8"/>
    <w:rsid w:val="008B76F6"/>
    <w:rsid w:val="008C1B62"/>
    <w:rsid w:val="00964387"/>
    <w:rsid w:val="00A2366E"/>
    <w:rsid w:val="00B272D7"/>
    <w:rsid w:val="00C03F73"/>
    <w:rsid w:val="00CC64D3"/>
    <w:rsid w:val="00CE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6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CE1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E17F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E1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E17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ff</cp:lastModifiedBy>
  <cp:revision>2</cp:revision>
  <dcterms:created xsi:type="dcterms:W3CDTF">2024-08-05T03:42:00Z</dcterms:created>
  <dcterms:modified xsi:type="dcterms:W3CDTF">2024-08-05T03:42:00Z</dcterms:modified>
</cp:coreProperties>
</file>