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36"/>
          <w:szCs w:val="36"/>
        </w:rPr>
        <w:t>年第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七</w:t>
      </w:r>
      <w:r>
        <w:rPr>
          <w:rFonts w:hint="eastAsia" w:ascii="方正小标宋简体" w:hAnsi="黑体" w:eastAsia="方正小标宋简体"/>
          <w:sz w:val="36"/>
          <w:szCs w:val="36"/>
        </w:rPr>
        <w:t>届数字中国建设成果展览会</w:t>
      </w:r>
    </w:p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参展申请表</w:t>
      </w:r>
    </w:p>
    <w:tbl>
      <w:tblPr>
        <w:tblStyle w:val="5"/>
        <w:tblW w:w="5110" w:type="pct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3077"/>
        <w:gridCol w:w="1403"/>
        <w:gridCol w:w="2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000" w:type="pct"/>
            <w:gridSpan w:val="4"/>
            <w:shd w:val="clear" w:color="auto" w:fill="FEF2CC" w:themeFill="accent4" w:themeFillTint="3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展览地点：福州海峡国际会展中心</w:t>
            </w:r>
            <w:r>
              <w:rPr>
                <w:rFonts w:hint="eastAsia" w:ascii="宋体" w:hAnsi="宋体"/>
                <w:sz w:val="24"/>
                <w:szCs w:val="32"/>
              </w:rPr>
              <w:tab/>
            </w:r>
            <w:r>
              <w:rPr>
                <w:rFonts w:ascii="宋体" w:hAnsi="宋体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</w:rPr>
              <w:t>展览日期：202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32"/>
              </w:rPr>
              <w:t>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3" w:type="pct"/>
            <w:shd w:val="clear" w:color="auto" w:fill="FEF2CC" w:themeFill="accent4" w:themeFillTint="3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*中文全称</w:t>
            </w:r>
          </w:p>
        </w:tc>
        <w:tc>
          <w:tcPr>
            <w:tcW w:w="1765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（*用于展览手册等对外宣传材料，请准确填写）</w:t>
            </w:r>
          </w:p>
        </w:tc>
        <w:tc>
          <w:tcPr>
            <w:tcW w:w="805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*中文简称</w:t>
            </w:r>
          </w:p>
        </w:tc>
        <w:tc>
          <w:tcPr>
            <w:tcW w:w="1565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（*用于参观指南等对外宣传材料，请准确填写）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3" w:type="pct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英文名称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63" w:type="pct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*单位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 w:ascii="宋体" w:hAnsi="宋体"/>
                <w:sz w:val="21"/>
                <w:szCs w:val="21"/>
              </w:rPr>
              <w:t>ogo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Logo将用于图片、视频、手册等类型宣传内容，为确保印刷在宣传材料上的清晰度，请以附件形式提交高分辨率ai或jpg格式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" w:type="pct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*邮寄地址</w:t>
            </w:r>
          </w:p>
        </w:tc>
        <w:tc>
          <w:tcPr>
            <w:tcW w:w="1765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（*参展确认书、参展手册邮寄地址，请准确填写）</w:t>
            </w:r>
          </w:p>
        </w:tc>
        <w:tc>
          <w:tcPr>
            <w:tcW w:w="805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*邮  编</w:t>
            </w:r>
          </w:p>
        </w:tc>
        <w:tc>
          <w:tcPr>
            <w:tcW w:w="1565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3" w:type="pct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*联 系 人</w:t>
            </w:r>
          </w:p>
        </w:tc>
        <w:tc>
          <w:tcPr>
            <w:tcW w:w="1765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805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*职  务</w:t>
            </w:r>
          </w:p>
        </w:tc>
        <w:tc>
          <w:tcPr>
            <w:tcW w:w="1565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63" w:type="pct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*联系手机</w:t>
            </w:r>
          </w:p>
        </w:tc>
        <w:tc>
          <w:tcPr>
            <w:tcW w:w="1765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（*手机号及邮箱将接收展览相关信息和通知，更改请及时联系组委会）</w:t>
            </w:r>
          </w:p>
        </w:tc>
        <w:tc>
          <w:tcPr>
            <w:tcW w:w="805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*邮  箱</w:t>
            </w:r>
          </w:p>
        </w:tc>
        <w:tc>
          <w:tcPr>
            <w:tcW w:w="1565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863" w:type="pct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*单位性质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>
            <w:pPr>
              <w:tabs>
                <w:tab w:val="left" w:pos="432"/>
                <w:tab w:val="left" w:pos="4116"/>
                <w:tab w:val="left" w:pos="4524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中央企业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国有企业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民营企业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外资企业</w:t>
            </w:r>
          </w:p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外国企业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事业单位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社会团体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其他______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863" w:type="pct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*单位简介</w:t>
            </w:r>
          </w:p>
        </w:tc>
        <w:tc>
          <w:tcPr>
            <w:tcW w:w="4136" w:type="pct"/>
            <w:gridSpan w:val="3"/>
            <w:shd w:val="clear" w:color="auto" w:fill="auto"/>
            <w:vAlign w:val="top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（*150字以内涵盖基本情况、主要业务领域和奖项、排行榜荣誉的描述）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863" w:type="pct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*展位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报名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23"/>
                <w:szCs w:val="23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3"/>
                <w:szCs w:val="23"/>
              </w:rPr>
              <w:t xml:space="preserve">拟申请面积 </w:t>
            </w: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sz w:val="23"/>
                <w:szCs w:val="23"/>
              </w:rPr>
              <w:t xml:space="preserve">60㎡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 w:eastAsiaTheme="minorEastAsia"/>
                <w:sz w:val="23"/>
                <w:szCs w:val="23"/>
              </w:rPr>
              <w:t xml:space="preserve">100-140㎡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 w:eastAsiaTheme="minorEastAsia"/>
                <w:sz w:val="23"/>
                <w:szCs w:val="23"/>
              </w:rPr>
              <w:t>240㎡</w:t>
            </w:r>
            <w:r>
              <w:rPr>
                <w:rFonts w:asciiTheme="minorEastAsia" w:hAnsiTheme="minorEastAsia" w:eastAsiaTheme="minorEastAsia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 w:eastAsiaTheme="minorEastAsia"/>
                <w:sz w:val="23"/>
                <w:szCs w:val="23"/>
              </w:rPr>
              <w:t>其他</w:t>
            </w:r>
            <w:r>
              <w:rPr>
                <w:rFonts w:hint="eastAsia" w:asciiTheme="minorEastAsia" w:hAnsiTheme="minorEastAsia" w:eastAsiaTheme="minorEastAsia"/>
                <w:sz w:val="23"/>
                <w:szCs w:val="23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3"/>
                <w:szCs w:val="23"/>
                <w:u w:val="single"/>
              </w:rPr>
              <w:t xml:space="preserve">           </w:t>
            </w:r>
          </w:p>
          <w:p>
            <w:pPr>
              <w:rPr>
                <w:rFonts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sz w:val="23"/>
                <w:szCs w:val="23"/>
              </w:rPr>
              <w:t>（展位费1000元人民币/㎡）</w:t>
            </w:r>
          </w:p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提醒事项：</w:t>
            </w:r>
          </w:p>
          <w:p>
            <w:pPr>
              <w:ind w:left="210" w:hanging="210" w:hangingChars="100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1.202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年1月31日前提交参展申请表的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可享8折优惠；</w:t>
            </w:r>
          </w:p>
          <w:p>
            <w:pPr>
              <w:ind w:left="210" w:hanging="210" w:hangingChars="100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2.请在收到入选通知后，7个工作日内签订《参展合同》；</w:t>
            </w:r>
          </w:p>
          <w:p>
            <w:pPr>
              <w:ind w:left="210" w:hanging="210" w:hangingChars="100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3.实际参展面积、展区、展位费等均以《参展合同》为准。未能如期签订《参展合同》，视为放弃参展，不予保留相关展位；</w:t>
            </w:r>
          </w:p>
          <w:p>
            <w:pPr>
              <w:ind w:left="210" w:hanging="210" w:hangingChars="100"/>
              <w:rPr>
                <w:rFonts w:hint="default" w:asciiTheme="minorEastAsia" w:hAnsiTheme="minorEastAsia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4.报名截止日期：202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年3月15日。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</w:trPr>
        <w:tc>
          <w:tcPr>
            <w:tcW w:w="863" w:type="pct"/>
            <w:shd w:val="clear" w:color="auto" w:fill="FEF2CC" w:themeFill="accent4" w:themeFillTint="32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*展示主题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黑体" w:hAnsi="黑体" w:eastAsia="黑体" w:cs="黑体"/>
                <w:i/>
                <w:iCs/>
                <w:sz w:val="15"/>
                <w:szCs w:val="15"/>
              </w:rPr>
              <w:t>（可多选，不超过三个）</w:t>
            </w:r>
          </w:p>
        </w:tc>
        <w:tc>
          <w:tcPr>
            <w:tcW w:w="4136" w:type="pct"/>
            <w:gridSpan w:val="3"/>
            <w:shd w:val="clear" w:color="auto" w:fill="auto"/>
          </w:tcPr>
          <w:p>
            <w:pPr>
              <w:tabs>
                <w:tab w:val="left" w:pos="4116"/>
              </w:tabs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夯实建设基础</w:t>
            </w:r>
          </w:p>
          <w:p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数字基础设施  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数据资源</w:t>
            </w:r>
          </w:p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tabs>
                <w:tab w:val="left" w:pos="4116"/>
              </w:tabs>
              <w:jc w:val="lef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赋能五位一体</w:t>
            </w:r>
          </w:p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数字经济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F06F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数字政务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F06F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数字文化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F06F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数字社会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F06F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数字生态文明</w:t>
            </w:r>
          </w:p>
          <w:p>
            <w:pPr>
              <w:tabs>
                <w:tab w:val="left" w:pos="4116"/>
              </w:tabs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tabs>
                <w:tab w:val="left" w:pos="4116"/>
              </w:tabs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强化关键能力</w:t>
            </w:r>
          </w:p>
          <w:p>
            <w:pPr>
              <w:tabs>
                <w:tab w:val="left" w:pos="4116"/>
              </w:tabs>
              <w:jc w:val="left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数字技术创新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数字安全</w:t>
            </w:r>
          </w:p>
          <w:p>
            <w:pPr>
              <w:tabs>
                <w:tab w:val="left" w:pos="4116"/>
              </w:tabs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tabs>
                <w:tab w:val="left" w:pos="4116"/>
              </w:tabs>
              <w:jc w:val="lef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优化发展环境</w:t>
            </w:r>
          </w:p>
          <w:p>
            <w:pPr>
              <w:tabs>
                <w:tab w:val="left" w:pos="4116"/>
              </w:tabs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数字治理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数字领域国际合作</w:t>
            </w:r>
          </w:p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tabs>
                <w:tab w:val="left" w:pos="4116"/>
              </w:tabs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特色专区</w:t>
            </w:r>
          </w:p>
          <w:p>
            <w:pPr>
              <w:tabs>
                <w:tab w:val="left" w:pos="4116"/>
              </w:tabs>
              <w:jc w:val="left"/>
              <w:rPr>
                <w:rFonts w:hint="default" w:ascii="黑体" w:hAnsi="黑体" w:eastAsia="黑体" w:cs="黑体"/>
                <w:color w:val="404040" w:themeColor="text1" w:themeTint="BF"/>
                <w:sz w:val="18"/>
                <w:szCs w:val="18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两岸融合发展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港澳台专区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863" w:type="pct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特别策划</w:t>
            </w:r>
            <w:r>
              <w:rPr>
                <w:rFonts w:hint="eastAsia" w:ascii="黑体" w:hAnsi="黑体" w:eastAsia="黑体" w:cs="黑体"/>
                <w:i w:val="0"/>
                <w:iCs w:val="0"/>
                <w:sz w:val="15"/>
                <w:szCs w:val="15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sz w:val="15"/>
                <w:szCs w:val="15"/>
                <w:lang w:val="en-US" w:eastAsia="zh-CN"/>
              </w:rPr>
              <w:t>免费</w:t>
            </w:r>
            <w:r>
              <w:rPr>
                <w:rFonts w:hint="eastAsia" w:ascii="黑体" w:hAnsi="黑体" w:eastAsia="黑体" w:cs="黑体"/>
                <w:i w:val="0"/>
                <w:iCs w:val="0"/>
                <w:sz w:val="15"/>
                <w:szCs w:val="15"/>
              </w:rPr>
              <w:t>）</w:t>
            </w:r>
          </w:p>
        </w:tc>
        <w:tc>
          <w:tcPr>
            <w:tcW w:w="4136" w:type="pct"/>
            <w:gridSpan w:val="3"/>
            <w:shd w:val="clear" w:color="auto" w:fill="auto"/>
          </w:tcPr>
          <w:p>
            <w:pPr>
              <w:tabs>
                <w:tab w:val="left" w:pos="3048"/>
              </w:tabs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tabs>
                <w:tab w:val="left" w:pos="3048"/>
              </w:tabs>
              <w:jc w:val="left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最佳成果遴选（参加该活动需另行填写表格，截止时间另行通知）</w:t>
            </w:r>
          </w:p>
          <w:p>
            <w:pPr>
              <w:jc w:val="left"/>
              <w:rPr>
                <w:rFonts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为充分展现数字中国建设的最新成果、最佳实践，彰显数字领域建设者、贡献者风采，组委会特别策划最佳成果遴选活动，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从参展产品、技术、解决方案中广泛征集，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由国内数字化领域权威专家学者推选产生，并向获奖单位颁发“硬核科技”“最佳解决方案”等荣誉。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863" w:type="pct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*展示内容</w:t>
            </w:r>
          </w:p>
        </w:tc>
        <w:tc>
          <w:tcPr>
            <w:tcW w:w="4136" w:type="pct"/>
            <w:gridSpan w:val="3"/>
            <w:shd w:val="clear" w:color="auto" w:fill="auto"/>
          </w:tcPr>
          <w:p>
            <w:pPr>
              <w:jc w:val="left"/>
              <w:rPr>
                <w:rFonts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（*150字以内关于</w:t>
            </w: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展示</w:t>
            </w: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内容的描述）</w:t>
            </w:r>
          </w:p>
          <w:p>
            <w:pPr>
              <w:jc w:val="left"/>
              <w:rPr>
                <w:rFonts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63" w:type="pct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首展展品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首展展品指尚未在其他展览平台发布过的首秀展品，非必填</w:t>
            </w: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）</w:t>
            </w:r>
          </w:p>
          <w:p>
            <w:pPr>
              <w:jc w:val="both"/>
              <w:rPr>
                <w:rFonts w:ascii="仿宋" w:hAnsi="仿宋" w:eastAsia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  <w:t>首次展出内容占比：</w:t>
            </w:r>
          </w:p>
          <w:p>
            <w:pPr>
              <w:jc w:val="both"/>
              <w:rPr>
                <w:rFonts w:hint="eastAsia" w:ascii="黑体" w:hAnsi="黑体" w:eastAsia="黑体" w:cs="黑体"/>
                <w:color w:val="404040" w:themeColor="text1" w:themeTint="BF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  <w:t>创新成果及占比：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63" w:type="pct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应用体验项目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（提交参展产品中具有场景互动、沉浸体验特点的项目名称及简介，组委会将择优推介和宣传，并根据情况予以额外的场地配套支持）</w:t>
            </w:r>
          </w:p>
          <w:p>
            <w:pPr>
              <w:tabs>
                <w:tab w:val="left" w:pos="3048"/>
              </w:tabs>
              <w:ind w:firstLine="210" w:firstLineChars="10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63" w:type="pct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增值服务</w:t>
            </w:r>
            <w:r>
              <w:rPr>
                <w:rFonts w:hint="eastAsia" w:ascii="黑体" w:hAnsi="黑体" w:eastAsia="黑体" w:cs="黑体"/>
                <w:i w:val="0"/>
                <w:iCs w:val="0"/>
                <w:sz w:val="15"/>
                <w:szCs w:val="15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sz w:val="15"/>
                <w:szCs w:val="15"/>
                <w:lang w:val="en-US" w:eastAsia="zh-CN"/>
              </w:rPr>
              <w:t>免费，</w:t>
            </w:r>
            <w:r>
              <w:rPr>
                <w:rFonts w:hint="eastAsia" w:ascii="黑体" w:hAnsi="黑体" w:eastAsia="黑体" w:cs="黑体"/>
                <w:i w:val="0"/>
                <w:iCs w:val="0"/>
                <w:sz w:val="15"/>
                <w:szCs w:val="15"/>
              </w:rPr>
              <w:t>可多选）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>
            <w:pPr>
              <w:tabs>
                <w:tab w:val="left" w:pos="3048"/>
              </w:tabs>
              <w:ind w:firstLine="210" w:firstLineChars="10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全媒体推广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</w:p>
          <w:p>
            <w:pPr>
              <w:tabs>
                <w:tab w:val="left" w:pos="3048"/>
              </w:tabs>
              <w:ind w:firstLine="210" w:firstLineChars="100"/>
              <w:jc w:val="left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新产品、新技术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成果发布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展览现场提供发布场地）</w:t>
            </w:r>
          </w:p>
          <w:p>
            <w:pPr>
              <w:tabs>
                <w:tab w:val="left" w:pos="3048"/>
              </w:tabs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开幕式、主论坛推荐参会（姓名：   职务： </w:t>
            </w: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63" w:type="pct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意向采购商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>
            <w:pPr>
              <w:tabs>
                <w:tab w:val="left" w:pos="3048"/>
              </w:tabs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填写希望到场交流对接的单位名称，非必填</w:t>
            </w: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863" w:type="pct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提交格式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4"/>
              </w:rPr>
              <w:t>邮件名称：</w:t>
            </w:r>
            <w:r>
              <w:rPr>
                <w:rFonts w:hint="eastAsia" w:ascii="宋体" w:hAnsi="宋体"/>
                <w:sz w:val="21"/>
                <w:szCs w:val="24"/>
              </w:rPr>
              <w:t>（单位中文名称）</w:t>
            </w:r>
            <w:r>
              <w:rPr>
                <w:rFonts w:hint="eastAsia" w:ascii="宋体" w:hAnsi="宋体"/>
                <w:sz w:val="21"/>
                <w:szCs w:val="24"/>
                <w:lang w:val="en-US" w:eastAsia="zh-CN"/>
              </w:rPr>
              <w:t>第七届</w:t>
            </w:r>
            <w:r>
              <w:rPr>
                <w:rFonts w:hint="eastAsia" w:ascii="宋体" w:hAnsi="宋体"/>
                <w:sz w:val="21"/>
                <w:szCs w:val="24"/>
              </w:rPr>
              <w:t>数字中国</w:t>
            </w:r>
            <w:r>
              <w:rPr>
                <w:rFonts w:hint="eastAsia" w:ascii="宋体" w:hAnsi="宋体"/>
                <w:sz w:val="21"/>
                <w:szCs w:val="24"/>
                <w:lang w:val="en-US" w:eastAsia="zh-CN"/>
              </w:rPr>
              <w:t>建设</w:t>
            </w:r>
            <w:r>
              <w:rPr>
                <w:rFonts w:hint="eastAsia" w:ascii="宋体" w:hAnsi="宋体"/>
                <w:sz w:val="21"/>
                <w:szCs w:val="24"/>
              </w:rPr>
              <w:t>成果</w:t>
            </w:r>
            <w:r>
              <w:rPr>
                <w:rFonts w:hint="eastAsia" w:ascii="宋体" w:hAnsi="宋体"/>
                <w:sz w:val="21"/>
                <w:szCs w:val="24"/>
                <w:lang w:val="en-US" w:eastAsia="zh-CN"/>
              </w:rPr>
              <w:t>展览会</w:t>
            </w:r>
            <w:r>
              <w:rPr>
                <w:rFonts w:hint="eastAsia" w:ascii="宋体" w:hAnsi="宋体"/>
                <w:sz w:val="21"/>
                <w:szCs w:val="24"/>
              </w:rPr>
              <w:t>报名资料</w:t>
            </w:r>
          </w:p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4"/>
              </w:rPr>
              <w:t>附件1.</w:t>
            </w:r>
            <w:r>
              <w:rPr>
                <w:rFonts w:hint="eastAsia" w:ascii="宋体" w:hAnsi="宋体"/>
                <w:sz w:val="21"/>
                <w:szCs w:val="24"/>
              </w:rPr>
              <w:t>本文件word格式文档</w:t>
            </w:r>
          </w:p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4"/>
              </w:rPr>
              <w:t>附件2.</w:t>
            </w:r>
            <w:r>
              <w:rPr>
                <w:rFonts w:hint="eastAsia" w:ascii="宋体" w:hAnsi="宋体"/>
                <w:sz w:val="21"/>
                <w:szCs w:val="24"/>
              </w:rPr>
              <w:t>PDF格式文档，请务必签字并加盖公章，否则报名无效</w:t>
            </w:r>
          </w:p>
          <w:p>
            <w:pPr>
              <w:jc w:val="left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4"/>
              </w:rPr>
              <w:t>附件3.</w:t>
            </w:r>
            <w:r>
              <w:rPr>
                <w:rFonts w:hint="eastAsia" w:ascii="宋体" w:hAnsi="宋体"/>
                <w:sz w:val="21"/>
                <w:szCs w:val="24"/>
              </w:rPr>
              <w:t>logo附件</w:t>
            </w:r>
          </w:p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4"/>
              </w:rPr>
              <w:t>将以上三项内容收集齐全后，一次性</w:t>
            </w:r>
            <w:r>
              <w:rPr>
                <w:sz w:val="18"/>
                <w:szCs w:val="21"/>
              </w:rPr>
              <w:fldChar w:fldCharType="begin"/>
            </w:r>
            <w:r>
              <w:rPr>
                <w:sz w:val="18"/>
                <w:szCs w:val="21"/>
              </w:rPr>
              <w:instrText xml:space="preserve"> HYPERLINK "mailto:发至邮箱zlz@digitalchina.cn" </w:instrText>
            </w:r>
            <w:r>
              <w:rPr>
                <w:sz w:val="18"/>
                <w:szCs w:val="21"/>
              </w:rPr>
              <w:fldChar w:fldCharType="separate"/>
            </w:r>
            <w:r>
              <w:rPr>
                <w:rFonts w:hint="eastAsia" w:ascii="宋体" w:hAnsi="宋体"/>
                <w:b/>
                <w:bCs/>
                <w:sz w:val="21"/>
                <w:szCs w:val="24"/>
              </w:rPr>
              <w:t>发送至邮箱</w:t>
            </w:r>
            <w:r>
              <w:rPr>
                <w:rFonts w:hint="eastAsia" w:ascii="宋体" w:hAnsi="宋体"/>
                <w:b/>
                <w:bCs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4"/>
              </w:rPr>
              <w:t>zlz@szzg.gov.cn</w:t>
            </w:r>
            <w:r>
              <w:rPr>
                <w:rFonts w:hint="eastAsia" w:ascii="宋体" w:hAnsi="宋体"/>
                <w:b/>
                <w:bCs/>
                <w:sz w:val="21"/>
                <w:szCs w:val="24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4"/>
              </w:rPr>
              <w:t xml:space="preserve"> </w:t>
            </w:r>
          </w:p>
        </w:tc>
      </w:tr>
    </w:tbl>
    <w:p>
      <w:pPr>
        <w:jc w:val="left"/>
        <w:rPr>
          <w:rFonts w:hint="eastAsia" w:ascii="宋体" w:hAnsi="宋体"/>
          <w:color w:val="FF0000"/>
          <w:sz w:val="21"/>
          <w:szCs w:val="24"/>
        </w:rPr>
        <w:sectPr>
          <w:pgSz w:w="11906" w:h="16838"/>
          <w:pgMar w:top="1304" w:right="1797" w:bottom="1304" w:left="179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宋体" w:hAnsi="宋体"/>
          <w:color w:val="auto"/>
          <w:sz w:val="21"/>
          <w:szCs w:val="24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注：表格内所有带 * 项目为必填项，请确认全部填写后进行提交；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本表格电子版可扫描右侧二维码下载。</w:t>
      </w:r>
    </w:p>
    <w:p>
      <w:pPr>
        <w:jc w:val="left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如有任何疑问，请联系：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明先生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18611539952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张先生：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13601313747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陈先生：13599961653  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朱女士：15705915341</w:t>
      </w:r>
    </w:p>
    <w:p>
      <w:pPr>
        <w:jc w:val="left"/>
        <w:rPr>
          <w:rFonts w:hint="eastAsia" w:asciiTheme="minorEastAsia" w:hAnsiTheme="minorEastAsia" w:eastAsiaTheme="minorEastAsia"/>
          <w:sz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/>
          <w:sz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/>
          <w:sz w:val="24"/>
          <w:lang w:val="en-US" w:eastAsia="zh-CN"/>
        </w:rPr>
      </w:pPr>
    </w:p>
    <w:p>
      <w:pPr>
        <w:jc w:val="right"/>
        <w:rPr>
          <w:rFonts w:hint="eastAsia" w:ascii="宋体" w:hAnsi="宋体" w:eastAsia="宋体"/>
          <w:sz w:val="24"/>
          <w:lang w:eastAsia="zh-CN"/>
        </w:rPr>
        <w:sectPr>
          <w:type w:val="continuous"/>
          <w:pgSz w:w="11906" w:h="16838"/>
          <w:pgMar w:top="1304" w:right="1797" w:bottom="1304" w:left="1797" w:header="851" w:footer="992" w:gutter="0"/>
          <w:pgNumType w:fmt="numberInDash"/>
          <w:cols w:equalWidth="0" w:num="2">
            <w:col w:w="3943" w:space="425"/>
            <w:col w:w="3943"/>
          </w:cols>
          <w:docGrid w:type="lines" w:linePitch="312" w:charSpace="0"/>
        </w:sectPr>
      </w:pPr>
      <w:r>
        <w:rPr>
          <w:rFonts w:hint="eastAsia" w:ascii="宋体" w:hAnsi="宋体" w:eastAsia="宋体"/>
          <w:sz w:val="24"/>
          <w:lang w:eastAsia="zh-CN"/>
        </w:rPr>
        <w:drawing>
          <wp:inline distT="0" distB="0" distL="114300" distR="114300">
            <wp:extent cx="1127125" cy="1144270"/>
            <wp:effectExtent l="0" t="0" r="635" b="13970"/>
            <wp:docPr id="3" name="图片 3" descr="参展邀请函二维码（企业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参展邀请函二维码（企业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>
      <w:pPr>
        <w:jc w:val="left"/>
        <w:rPr>
          <w:rFonts w:hint="default" w:ascii="宋体" w:hAnsi="宋体"/>
          <w:color w:val="FF0000"/>
          <w:sz w:val="21"/>
          <w:szCs w:val="24"/>
          <w:lang w:val="en-US" w:eastAsia="zh-CN"/>
        </w:rPr>
      </w:pPr>
    </w:p>
    <w:p>
      <w:pPr>
        <w:jc w:val="left"/>
        <w:rPr>
          <w:rFonts w:hint="default" w:ascii="宋体" w:hAnsi="宋体"/>
          <w:color w:val="FF0000"/>
          <w:sz w:val="24"/>
          <w:szCs w:val="32"/>
          <w:highlight w:val="yellow"/>
          <w:lang w:val="en-US" w:eastAsia="zh-CN"/>
        </w:rPr>
      </w:pPr>
    </w:p>
    <w:p>
      <w:pPr>
        <w:jc w:val="left"/>
        <w:rPr>
          <w:rFonts w:hint="eastAsia" w:ascii="宋体" w:hAnsi="宋体" w:eastAsia="宋体"/>
          <w:color w:val="FF0000"/>
          <w:sz w:val="24"/>
          <w:szCs w:val="32"/>
          <w:lang w:eastAsia="zh-CN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ind w:left="-214" w:leftChars="-102" w:firstLine="2994" w:firstLineChars="1426"/>
        <w:jc w:val="left"/>
        <w:rPr>
          <w:rFonts w:asciiTheme="minorEastAsia" w:hAnsiTheme="minorEastAsia" w:eastAsiaTheme="minorEastAsia"/>
          <w:szCs w:val="21"/>
        </w:rPr>
      </w:pPr>
    </w:p>
    <w:p>
      <w:pPr>
        <w:ind w:right="1680"/>
        <w:jc w:val="right"/>
        <w:rPr>
          <w:rFonts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  <w:lang w:val="en-US" w:eastAsia="zh-CN"/>
        </w:rPr>
        <w:t>报名</w:t>
      </w:r>
      <w:r>
        <w:rPr>
          <w:rFonts w:hint="eastAsia" w:ascii="宋体" w:hAnsi="宋体"/>
          <w:sz w:val="24"/>
          <w:szCs w:val="32"/>
        </w:rPr>
        <w:t>单位（签章）：</w:t>
      </w:r>
    </w:p>
    <w:p>
      <w:pPr>
        <w:spacing w:line="360" w:lineRule="auto"/>
        <w:ind w:right="1684"/>
        <w:jc w:val="right"/>
        <w:rPr>
          <w:rFonts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  <w:lang w:val="en-US" w:eastAsia="zh-CN"/>
        </w:rPr>
        <w:t>报名</w:t>
      </w:r>
      <w:r>
        <w:rPr>
          <w:rFonts w:hint="eastAsia" w:ascii="宋体" w:hAnsi="宋体"/>
          <w:sz w:val="24"/>
          <w:szCs w:val="32"/>
        </w:rPr>
        <w:t>人（签名）：</w:t>
      </w:r>
    </w:p>
    <w:p>
      <w:pPr>
        <w:spacing w:line="360" w:lineRule="auto"/>
        <w:ind w:right="1684"/>
        <w:jc w:val="right"/>
        <w:rPr>
          <w:rFonts w:asciiTheme="minorEastAsia" w:hAnsiTheme="minorEastAsia" w:eastAsiaTheme="minorEastAsia"/>
          <w:szCs w:val="21"/>
        </w:rPr>
      </w:pPr>
      <w:r>
        <w:rPr>
          <w:rFonts w:hint="eastAsia" w:ascii="宋体" w:hAnsi="宋体"/>
          <w:sz w:val="24"/>
          <w:szCs w:val="32"/>
          <w:lang w:val="en-US" w:eastAsia="zh-CN"/>
        </w:rPr>
        <w:t>报名</w:t>
      </w:r>
      <w:r>
        <w:rPr>
          <w:rFonts w:hint="eastAsia" w:ascii="宋体" w:hAnsi="宋体"/>
          <w:sz w:val="24"/>
          <w:szCs w:val="32"/>
        </w:rPr>
        <w:t>日期：</w:t>
      </w:r>
    </w:p>
    <w:sectPr>
      <w:type w:val="continuous"/>
      <w:pgSz w:w="11906" w:h="16838"/>
      <w:pgMar w:top="1304" w:right="1797" w:bottom="1304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EC06223-59EE-4CBE-AE31-A5C6A97DA73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6900877-F67B-4D49-9FC6-B2E4935AD6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587E905-A28D-4533-BFFA-6E92FC2E21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EC78356-0260-4C4E-A3F2-CC7EABAB62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9800717-4699-4080-A541-407383CD5D4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526CBB"/>
    <w:rsid w:val="00003B93"/>
    <w:rsid w:val="00024992"/>
    <w:rsid w:val="0004379A"/>
    <w:rsid w:val="00054AFE"/>
    <w:rsid w:val="00067066"/>
    <w:rsid w:val="000713C8"/>
    <w:rsid w:val="00072D7C"/>
    <w:rsid w:val="00074C85"/>
    <w:rsid w:val="000C00CB"/>
    <w:rsid w:val="000C157D"/>
    <w:rsid w:val="000C1672"/>
    <w:rsid w:val="000E1B1D"/>
    <w:rsid w:val="000F6980"/>
    <w:rsid w:val="000F7751"/>
    <w:rsid w:val="0013501F"/>
    <w:rsid w:val="001367A0"/>
    <w:rsid w:val="00146CED"/>
    <w:rsid w:val="00161230"/>
    <w:rsid w:val="00177F38"/>
    <w:rsid w:val="001821D5"/>
    <w:rsid w:val="001921AA"/>
    <w:rsid w:val="001A559E"/>
    <w:rsid w:val="001A5E78"/>
    <w:rsid w:val="001D1AFF"/>
    <w:rsid w:val="001E44DC"/>
    <w:rsid w:val="001F40EE"/>
    <w:rsid w:val="0021572C"/>
    <w:rsid w:val="002204FF"/>
    <w:rsid w:val="0022212C"/>
    <w:rsid w:val="00236C19"/>
    <w:rsid w:val="00241AFA"/>
    <w:rsid w:val="00243AEA"/>
    <w:rsid w:val="00251AFB"/>
    <w:rsid w:val="00263782"/>
    <w:rsid w:val="002711F7"/>
    <w:rsid w:val="002813A5"/>
    <w:rsid w:val="002913CB"/>
    <w:rsid w:val="00293E8B"/>
    <w:rsid w:val="002F6429"/>
    <w:rsid w:val="00325AEB"/>
    <w:rsid w:val="00341C98"/>
    <w:rsid w:val="0034532E"/>
    <w:rsid w:val="00357051"/>
    <w:rsid w:val="00361124"/>
    <w:rsid w:val="00361CA7"/>
    <w:rsid w:val="003679AF"/>
    <w:rsid w:val="00367B72"/>
    <w:rsid w:val="00391291"/>
    <w:rsid w:val="003A5004"/>
    <w:rsid w:val="003B0774"/>
    <w:rsid w:val="003B09ED"/>
    <w:rsid w:val="003C2673"/>
    <w:rsid w:val="003D1E4C"/>
    <w:rsid w:val="003D4C44"/>
    <w:rsid w:val="003E2B18"/>
    <w:rsid w:val="004114B7"/>
    <w:rsid w:val="00460D9B"/>
    <w:rsid w:val="00483703"/>
    <w:rsid w:val="004B02B0"/>
    <w:rsid w:val="004C11E7"/>
    <w:rsid w:val="004C58F6"/>
    <w:rsid w:val="004C6E55"/>
    <w:rsid w:val="004D2FED"/>
    <w:rsid w:val="004E3D5E"/>
    <w:rsid w:val="005053E8"/>
    <w:rsid w:val="0051655C"/>
    <w:rsid w:val="00526CBB"/>
    <w:rsid w:val="00530028"/>
    <w:rsid w:val="0054181F"/>
    <w:rsid w:val="0056402D"/>
    <w:rsid w:val="00590193"/>
    <w:rsid w:val="00593B3B"/>
    <w:rsid w:val="005A46CE"/>
    <w:rsid w:val="005B15AC"/>
    <w:rsid w:val="005B7130"/>
    <w:rsid w:val="005C2296"/>
    <w:rsid w:val="005E7084"/>
    <w:rsid w:val="00604BC2"/>
    <w:rsid w:val="00666599"/>
    <w:rsid w:val="00676D09"/>
    <w:rsid w:val="00682AAD"/>
    <w:rsid w:val="00685E22"/>
    <w:rsid w:val="006B2888"/>
    <w:rsid w:val="006D0106"/>
    <w:rsid w:val="00745707"/>
    <w:rsid w:val="00776FB9"/>
    <w:rsid w:val="007A49E4"/>
    <w:rsid w:val="007A551F"/>
    <w:rsid w:val="007F0BDF"/>
    <w:rsid w:val="007F40D5"/>
    <w:rsid w:val="00823131"/>
    <w:rsid w:val="00835951"/>
    <w:rsid w:val="00837930"/>
    <w:rsid w:val="00843ABF"/>
    <w:rsid w:val="00875EBC"/>
    <w:rsid w:val="00886D1E"/>
    <w:rsid w:val="00897545"/>
    <w:rsid w:val="008A5E2B"/>
    <w:rsid w:val="008B158D"/>
    <w:rsid w:val="008C4C84"/>
    <w:rsid w:val="008C659F"/>
    <w:rsid w:val="008D72A6"/>
    <w:rsid w:val="008E0CB3"/>
    <w:rsid w:val="008F4962"/>
    <w:rsid w:val="008F76BD"/>
    <w:rsid w:val="00905803"/>
    <w:rsid w:val="0090717C"/>
    <w:rsid w:val="00913BB5"/>
    <w:rsid w:val="009430C1"/>
    <w:rsid w:val="00943EDB"/>
    <w:rsid w:val="009B597F"/>
    <w:rsid w:val="009D53C5"/>
    <w:rsid w:val="009F58B8"/>
    <w:rsid w:val="00A043EC"/>
    <w:rsid w:val="00A272A3"/>
    <w:rsid w:val="00A363E1"/>
    <w:rsid w:val="00A3705C"/>
    <w:rsid w:val="00A6042B"/>
    <w:rsid w:val="00A605FD"/>
    <w:rsid w:val="00AA26F8"/>
    <w:rsid w:val="00AA4478"/>
    <w:rsid w:val="00AD40DA"/>
    <w:rsid w:val="00AE10BF"/>
    <w:rsid w:val="00AE6A55"/>
    <w:rsid w:val="00B02B1A"/>
    <w:rsid w:val="00B350B7"/>
    <w:rsid w:val="00B4487B"/>
    <w:rsid w:val="00B45B78"/>
    <w:rsid w:val="00B67886"/>
    <w:rsid w:val="00B74ACC"/>
    <w:rsid w:val="00BF0E45"/>
    <w:rsid w:val="00C01199"/>
    <w:rsid w:val="00C0260F"/>
    <w:rsid w:val="00C164A3"/>
    <w:rsid w:val="00C34920"/>
    <w:rsid w:val="00C353E9"/>
    <w:rsid w:val="00C504AC"/>
    <w:rsid w:val="00C61388"/>
    <w:rsid w:val="00C83DC3"/>
    <w:rsid w:val="00CB3D1F"/>
    <w:rsid w:val="00D27CBD"/>
    <w:rsid w:val="00D3565C"/>
    <w:rsid w:val="00D45734"/>
    <w:rsid w:val="00D81270"/>
    <w:rsid w:val="00D8206C"/>
    <w:rsid w:val="00D869D3"/>
    <w:rsid w:val="00D8766E"/>
    <w:rsid w:val="00D90E7D"/>
    <w:rsid w:val="00DA6A5E"/>
    <w:rsid w:val="00DB22B9"/>
    <w:rsid w:val="00DE07A2"/>
    <w:rsid w:val="00DE093E"/>
    <w:rsid w:val="00DF797F"/>
    <w:rsid w:val="00E15245"/>
    <w:rsid w:val="00E17E6A"/>
    <w:rsid w:val="00E67CEB"/>
    <w:rsid w:val="00EA221F"/>
    <w:rsid w:val="00EB09B9"/>
    <w:rsid w:val="00EC1957"/>
    <w:rsid w:val="00F044F0"/>
    <w:rsid w:val="00F23574"/>
    <w:rsid w:val="00F37CC1"/>
    <w:rsid w:val="00F76F0C"/>
    <w:rsid w:val="00F97A04"/>
    <w:rsid w:val="00FA5E91"/>
    <w:rsid w:val="00FB10C8"/>
    <w:rsid w:val="00FD57FA"/>
    <w:rsid w:val="00FD68C9"/>
    <w:rsid w:val="00FE2A41"/>
    <w:rsid w:val="00FE44CC"/>
    <w:rsid w:val="00FE6AF2"/>
    <w:rsid w:val="00FE79DD"/>
    <w:rsid w:val="00FF68D0"/>
    <w:rsid w:val="049845AC"/>
    <w:rsid w:val="0914180D"/>
    <w:rsid w:val="09384BFC"/>
    <w:rsid w:val="0DC963F4"/>
    <w:rsid w:val="0F6A6E2E"/>
    <w:rsid w:val="12720D7C"/>
    <w:rsid w:val="1C331BDB"/>
    <w:rsid w:val="1E871616"/>
    <w:rsid w:val="221C2A93"/>
    <w:rsid w:val="23AA1C5F"/>
    <w:rsid w:val="23D904DC"/>
    <w:rsid w:val="2D2B09EA"/>
    <w:rsid w:val="2EDF170F"/>
    <w:rsid w:val="31912FCC"/>
    <w:rsid w:val="36FB5B55"/>
    <w:rsid w:val="46283762"/>
    <w:rsid w:val="477963AC"/>
    <w:rsid w:val="484122BF"/>
    <w:rsid w:val="4AAC688D"/>
    <w:rsid w:val="56EE6159"/>
    <w:rsid w:val="57240E8F"/>
    <w:rsid w:val="58411059"/>
    <w:rsid w:val="68B90AB2"/>
    <w:rsid w:val="6C90559D"/>
    <w:rsid w:val="6EFE4E26"/>
    <w:rsid w:val="7186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经委正文"/>
    <w:basedOn w:val="1"/>
    <w:qFormat/>
    <w:uiPriority w:val="0"/>
    <w:pPr>
      <w:overflowPunct w:val="0"/>
      <w:topLinePunct/>
      <w:adjustRightInd w:val="0"/>
      <w:ind w:firstLine="200" w:firstLineChars="200"/>
    </w:pPr>
    <w:rPr>
      <w:rFonts w:ascii="仿宋_GB2312" w:hAnsi="仿宋_GB2312" w:eastAsia="仿宋_GB2312" w:cs="宋体"/>
      <w:color w:val="000000"/>
      <w:sz w:val="32"/>
      <w:szCs w:val="3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BB2E5-61DA-4612-8144-1F6303E0C6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196</Words>
  <Characters>1120</Characters>
  <DocSecurity>0</DocSecurity>
  <Lines>9</Lines>
  <Paragraphs>2</Paragraphs>
  <ScaleCrop>false</ScaleCrop>
  <LinksUpToDate>false</LinksUpToDate>
  <CharactersWithSpaces>1314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2023-12-20T07:25:00Z</cp:lastPrinted>
  <dcterms:created xsi:type="dcterms:W3CDTF">2021-03-15T09:47:00Z</dcterms:created>
  <dcterms:modified xsi:type="dcterms:W3CDTF">2023-12-27T07:23:40Z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87416EB462D2433F9E355596E0C0D3CC_13</vt:lpwstr>
  </property>
</Properties>
</file>