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2022科普中国”活动</w:t>
      </w:r>
      <w:r>
        <w:rPr>
          <w:rFonts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小标宋" w:hAnsi="方正小标宋_GBK" w:eastAsia="小标宋" w:cs="方正小标宋_GBK"/>
          <w:sz w:val="44"/>
          <w:szCs w:val="44"/>
        </w:rPr>
        <w:t>年度科普人物推荐表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90"/>
        <w:gridCol w:w="1328"/>
        <w:gridCol w:w="240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科研科普人物（含团队）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基层与社会科普人物（含团队）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（含团队）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spacing w:line="560" w:lineRule="exact"/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br w:type="page"/>
      </w: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2022科普中国”活动</w:t>
      </w:r>
      <w:r>
        <w:rPr>
          <w:rFonts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小标宋" w:hAnsi="方正小标宋_GBK" w:eastAsia="小标宋" w:cs="方正小标宋_GBK"/>
          <w:sz w:val="44"/>
          <w:szCs w:val="44"/>
        </w:rPr>
        <w:t>年度科普作品推荐表</w:t>
      </w:r>
    </w:p>
    <w:p>
      <w:pPr>
        <w:spacing w:line="56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（科普图书）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（注：1.图书申报时须提交不少于全书30%内容的PDF版本书籍内容；2.该表仅为示例，最终以申报系统打印表格为准。）</w:t>
      </w:r>
    </w:p>
    <w:p>
      <w:pPr>
        <w:spacing w:before="156" w:beforeLines="50" w:after="156" w:afterLines="50"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2022科普中国”活动</w:t>
      </w:r>
      <w:r>
        <w:rPr>
          <w:rFonts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小标宋" w:hAnsi="方正小标宋_GBK" w:eastAsia="小标宋" w:cs="方正小标宋_GBK"/>
          <w:sz w:val="44"/>
          <w:szCs w:val="44"/>
        </w:rPr>
        <w:t>年度科普作品推荐表</w:t>
      </w:r>
      <w:r>
        <w:rPr>
          <w:rFonts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28"/>
          <w:szCs w:val="30"/>
        </w:rPr>
        <w:t>（</w:t>
      </w:r>
      <w:r>
        <w:rPr>
          <w:rFonts w:hint="eastAsia" w:ascii="楷体_GB2312" w:eastAsia="楷体_GB2312"/>
          <w:sz w:val="28"/>
          <w:szCs w:val="30"/>
        </w:rPr>
        <w:t>科普影视片</w:t>
      </w:r>
      <w:r>
        <w:rPr>
          <w:rFonts w:hint="eastAsia" w:ascii="楷体_GB2312" w:hAnsi="楷体" w:eastAsia="楷体_GB2312"/>
          <w:sz w:val="28"/>
          <w:szCs w:val="30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847"/>
        <w:gridCol w:w="1100"/>
        <w:gridCol w:w="1339"/>
        <w:gridCol w:w="133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□纪录片□教育片□动画片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□科幻片□其他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长度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影视出版单位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spacing w:line="400" w:lineRule="exact"/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（注：1.影视片申报时须提交网盘存储链接；2.该表仅为示例，最终以申报系统打印表格为准。）</w:t>
      </w:r>
    </w:p>
    <w:p>
      <w:pPr>
        <w:spacing w:before="156" w:beforeLines="50" w:after="312" w:afterLines="100" w:line="56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ascii="小标宋" w:hAnsi="宋体" w:eastAsia="小标宋"/>
          <w:sz w:val="44"/>
          <w:szCs w:val="44"/>
        </w:rPr>
        <w:br w:type="page"/>
      </w:r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2022科普中国”</w:t>
      </w:r>
      <w:r>
        <w:rPr>
          <w:rFonts w:hint="eastAsia" w:ascii="小标宋" w:hAnsi="方正小标宋_GBK" w:eastAsia="小标宋" w:cs="方正小标宋_GBK"/>
          <w:sz w:val="44"/>
          <w:szCs w:val="44"/>
        </w:rPr>
        <w:t>活动</w:t>
      </w:r>
      <w:r>
        <w:rPr>
          <w:rFonts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小标宋" w:hAnsi="宋体" w:eastAsia="小标宋"/>
          <w:sz w:val="44"/>
          <w:szCs w:val="44"/>
        </w:rPr>
        <w:t>年度科普作品推荐表</w:t>
      </w:r>
      <w:r>
        <w:rPr>
          <w:rFonts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（科普短视频）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847"/>
        <w:gridCol w:w="1101"/>
        <w:gridCol w:w="748"/>
        <w:gridCol w:w="1747"/>
        <w:gridCol w:w="18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时长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网络浏览量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发布单位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发布日期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创作时间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（注：1.视频申报时须提交网盘存储链接；2.该表仅为示例，最终以申报系统打印表格为准。）</w:t>
      </w:r>
    </w:p>
    <w:p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2022科普中国”活动</w:t>
      </w:r>
      <w:r>
        <w:rPr>
          <w:rFonts w:ascii="小标宋" w:hAnsi="宋体" w:eastAsia="小标宋"/>
          <w:sz w:val="44"/>
          <w:szCs w:val="44"/>
        </w:rPr>
        <w:br w:type="textWrapping"/>
      </w:r>
      <w:r>
        <w:rPr>
          <w:rFonts w:hint="eastAsia" w:ascii="小标宋" w:hAnsi="宋体" w:eastAsia="小标宋"/>
          <w:sz w:val="44"/>
          <w:szCs w:val="44"/>
        </w:rPr>
        <w:t>年度科普作品推荐表</w:t>
      </w:r>
      <w:r>
        <w:rPr>
          <w:rFonts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</w:t>
      </w:r>
      <w:r>
        <w:rPr>
          <w:rFonts w:hint="eastAsia" w:ascii="楷体_GB2312" w:eastAsia="楷体_GB2312"/>
          <w:sz w:val="30"/>
          <w:szCs w:val="30"/>
        </w:rPr>
        <w:t>科普展览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展览组织单位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展品开发单位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ind w:left="720" w:hanging="720" w:hanging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（注：1.展览申报时须提交线上展览可浏览链接。如无，则可提交展览视频网盘存储链接；2.该表仅为示例，最终以申报系统打印表格为准。）</w:t>
      </w:r>
    </w:p>
    <w:p>
      <w:pPr>
        <w:rPr>
          <w:rFonts w:hint="eastAsia"/>
          <w:sz w:val="24"/>
        </w:rPr>
      </w:pPr>
    </w:p>
    <w:p/>
    <w:sectPr>
      <w:headerReference r:id="rId3" w:type="default"/>
      <w:footerReference r:id="rId4" w:type="default"/>
      <w:pgSz w:w="11906" w:h="16838"/>
      <w:pgMar w:top="1701" w:right="1474" w:bottom="992" w:left="1587" w:header="85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微软雅黑" w:hAnsi="微软雅黑" w:eastAsia="微软雅黑" w:cs="微软雅黑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-1145540</wp:posOffset>
              </wp:positionH>
              <wp:positionV relativeFrom="paragraph">
                <wp:posOffset>140335</wp:posOffset>
              </wp:positionV>
              <wp:extent cx="7569835" cy="0"/>
              <wp:effectExtent l="0" t="0" r="0" b="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90.2pt;margin-top:11.05pt;height:0pt;width:596.05pt;z-index:251661312;mso-width-relative:page;mso-height-relative:page;" filled="f" stroked="t" coordsize="21600,21600" o:gfxdata="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li5L1QAAAAsBAAAPAAAAAAAAAAEAIAAAACIAAABkcnMvZG93bnJldi54bWxQSwECFAAUAAAA&#10;CACHTuJA013QN/EBAADCAwAADgAAAAAAAAABACAAAAAkAQAAZHJzL2Uyb0RvYy54bWxQSwUGAAAA&#10;AAYABgBZAQAAhwUAAAAA&#10;">
              <v:path arrowok="t"/>
              <v:fill on="f" focussize="0,0"/>
              <v:stroke weight="1pt" color="#5B9BD5" joinstyle="miter"/>
              <v:imagedata o:title=""/>
              <o:lock v:ext="edit" aspectratio="f"/>
            </v:line>
          </w:pict>
        </mc:Fallback>
      </mc:AlternateContent>
    </w:r>
  </w:p>
  <w:p>
    <w:pPr>
      <w:pStyle w:val="2"/>
      <w:rPr>
        <w:rFonts w:hint="eastAsia" w:ascii="微软雅黑" w:hAnsi="微软雅黑" w:eastAsia="微软雅黑" w:cs="微软雅黑"/>
        <w:color w:val="595959"/>
        <w:sz w:val="15"/>
        <w:szCs w:val="15"/>
      </w:rPr>
    </w:pPr>
    <w:r>
      <w:rPr>
        <w:rFonts w:hint="eastAsia" w:ascii="微软雅黑" w:hAnsi="微软雅黑" w:eastAsia="微软雅黑" w:cs="微软雅黑"/>
        <w:color w:val="595959"/>
        <w:sz w:val="15"/>
        <w:szCs w:val="15"/>
      </w:rPr>
      <w:t>地  址：北京市复兴路3号中国科技会堂100863                                            电  话：010-68582309</w:t>
    </w:r>
  </w:p>
  <w:p>
    <w:pPr>
      <w:pStyle w:val="2"/>
      <w:rPr>
        <w:rFonts w:hint="eastAsia" w:ascii="微软雅黑" w:hAnsi="微软雅黑" w:eastAsia="微软雅黑" w:cs="微软雅黑"/>
        <w:color w:val="595959"/>
        <w:sz w:val="15"/>
        <w:szCs w:val="15"/>
      </w:rPr>
    </w:pPr>
    <w:r>
      <w:rPr>
        <w:rFonts w:hint="eastAsia" w:ascii="微软雅黑" w:hAnsi="微软雅黑" w:eastAsia="微软雅黑" w:cs="微软雅黑"/>
        <w:color w:val="595959"/>
        <w:sz w:val="15"/>
        <w:szCs w:val="15"/>
      </w:rPr>
      <w:t>邮  箱：</w:t>
    </w:r>
    <w:r>
      <w:rPr>
        <w:rFonts w:hint="eastAsia" w:ascii="微软雅黑" w:hAnsi="微软雅黑" w:eastAsia="微软雅黑" w:cs="微软雅黑"/>
        <w:color w:val="595959"/>
        <w:sz w:val="15"/>
        <w:szCs w:val="15"/>
      </w:rPr>
      <w:fldChar w:fldCharType="begin"/>
    </w:r>
    <w:r>
      <w:rPr>
        <w:rFonts w:hint="eastAsia" w:ascii="微软雅黑" w:hAnsi="微软雅黑" w:eastAsia="微软雅黑" w:cs="微软雅黑"/>
        <w:color w:val="595959"/>
        <w:sz w:val="15"/>
        <w:szCs w:val="15"/>
      </w:rPr>
      <w:instrText xml:space="preserve"> HYPERLINK "mailto:liu.feifei@kepuchina.org.cn" </w:instrText>
    </w:r>
    <w:r>
      <w:rPr>
        <w:rFonts w:hint="eastAsia" w:ascii="微软雅黑" w:hAnsi="微软雅黑" w:eastAsia="微软雅黑" w:cs="微软雅黑"/>
        <w:color w:val="595959"/>
        <w:sz w:val="15"/>
        <w:szCs w:val="15"/>
      </w:rPr>
      <w:fldChar w:fldCharType="separate"/>
    </w:r>
    <w:r>
      <w:rPr>
        <w:rStyle w:val="6"/>
        <w:rFonts w:hint="eastAsia" w:ascii="微软雅黑" w:hAnsi="微软雅黑" w:eastAsia="微软雅黑" w:cs="微软雅黑"/>
        <w:color w:val="595959"/>
        <w:sz w:val="15"/>
        <w:szCs w:val="15"/>
        <w:u w:val="none"/>
      </w:rPr>
      <w:t>liu.feifei@kepuchina.org.cn</w:t>
    </w:r>
    <w:r>
      <w:rPr>
        <w:rFonts w:hint="eastAsia" w:ascii="微软雅黑" w:hAnsi="微软雅黑" w:eastAsia="微软雅黑" w:cs="微软雅黑"/>
        <w:color w:val="595959"/>
        <w:sz w:val="15"/>
        <w:szCs w:val="15"/>
      </w:rPr>
      <w:fldChar w:fldCharType="end"/>
    </w:r>
    <w:r>
      <w:rPr>
        <w:rFonts w:hint="eastAsia" w:ascii="微软雅黑" w:hAnsi="微软雅黑" w:eastAsia="微软雅黑" w:cs="微软雅黑"/>
        <w:color w:val="595959"/>
        <w:sz w:val="15"/>
        <w:szCs w:val="15"/>
      </w:rPr>
      <w:t xml:space="preserve">                                                      网  址：www.casl.org.cn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360" w:afterLines="150"/>
      <w:ind w:right="3851" w:rightChars="1834"/>
      <w:rPr>
        <w:rFonts w:hint="eastAsia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-779145</wp:posOffset>
          </wp:positionH>
          <wp:positionV relativeFrom="paragraph">
            <wp:posOffset>-101600</wp:posOffset>
          </wp:positionV>
          <wp:extent cx="3336925" cy="507365"/>
          <wp:effectExtent l="0" t="0" r="15875" b="6985"/>
          <wp:wrapNone/>
          <wp:docPr id="1" name="图片 1" descr="中国公众科学素质促进联合体-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国公众科学素质促进联合体-1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692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2712085</wp:posOffset>
              </wp:positionH>
              <wp:positionV relativeFrom="paragraph">
                <wp:posOffset>205105</wp:posOffset>
              </wp:positionV>
              <wp:extent cx="3705860" cy="0"/>
              <wp:effectExtent l="0" t="50800" r="8890" b="6350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05860" cy="0"/>
                      </a:xfrm>
                      <a:prstGeom prst="line">
                        <a:avLst/>
                      </a:prstGeom>
                      <a:noFill/>
                      <a:ln w="1016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13.55pt;margin-top:16.15pt;height:0pt;width:291.8pt;z-index:251660288;mso-width-relative:page;mso-height-relative:page;" filled="f" stroked="t" coordsize="21600,21600" o:gfxdata="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YAor2AAAAAoBAAAPAAAAAAAAAAEAIAAAACIAAABkcnMvZG93bnJldi54bWxQSwECFAAUAAAA&#10;CACHTuJAj9odgO4BAADBAwAADgAAAAAAAAABACAAAAAnAQAAZHJzL2Uyb0RvYy54bWxQSwUGAAAA&#10;AAYABgBZAQAAhwUAAAAA&#10;">
              <v:path arrowok="t"/>
              <v:fill on="f" focussize="0,0"/>
              <v:stroke weight="8pt" color="#5B9BD5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2712085</wp:posOffset>
              </wp:positionH>
              <wp:positionV relativeFrom="paragraph">
                <wp:posOffset>300355</wp:posOffset>
              </wp:positionV>
              <wp:extent cx="3705860" cy="0"/>
              <wp:effectExtent l="0" t="19050" r="8890" b="190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66515" y="878205"/>
                        <a:ext cx="37058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6453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13.55pt;margin-top:23.65pt;height:0pt;width:291.8pt;z-index:251659264;mso-width-relative:page;mso-height-relative:page;" filled="f" stroked="t" coordsize="21600,21600" o:gfxdata="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zWHXNgAAAAKAQAADwAAAAAAAAABACAAAAAiAAAAZHJzL2Rvd25yZXYu&#10;eG1sUEsBAhQAFAAAAAgAh07iQFPy0EP7AQAAywMAAA4AAAAAAAAAAQAgAAAAJwEAAGRycy9lMm9E&#10;b2MueG1sUEsFBgAAAAAGAAYAWQEAAJQFAAAAAA==&#10;">
              <v:path arrowok="t"/>
              <v:fill on="f" focussize="0,0"/>
              <v:stroke weight="3pt" color="#E6453B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OGNiYWRmNmFjODNjZWIwMzcwNDc4NDczYWVhZTEifQ=="/>
  </w:docVars>
  <w:rsids>
    <w:rsidRoot w:val="00000000"/>
    <w:rsid w:val="782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2022-07-28T01:29:16Z</dcterms:created>
  <dc:creator>王文娴</dc:creator>
  <cp:lastModifiedBy>微信用户</cp:lastModifiedBy>
  <dcterms:modified xsi:type="dcterms:W3CDTF">2022-07-28T01:30:22Z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B6C3D5200E7046B095C9078E75E72A47</vt:lpwstr>
  </property>
</Properties>
</file>