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2E3AE" w14:textId="75147691" w:rsidR="00C85F97" w:rsidRPr="00C85F97" w:rsidRDefault="00497DA8" w:rsidP="00C85F97">
      <w:pPr>
        <w:adjustRightInd w:val="0"/>
        <w:snapToGrid w:val="0"/>
        <w:spacing w:line="580" w:lineRule="exact"/>
        <w:ind w:right="160"/>
        <w:jc w:val="center"/>
        <w:rPr>
          <w:rFonts w:eastAsia="方正小标宋简体"/>
          <w:color w:val="000000"/>
          <w:sz w:val="36"/>
          <w:szCs w:val="36"/>
        </w:rPr>
      </w:pPr>
      <w:r>
        <w:rPr>
          <w:rFonts w:eastAsia="方正小标宋简体" w:hint="eastAsia"/>
          <w:color w:val="000000"/>
          <w:sz w:val="36"/>
          <w:szCs w:val="36"/>
        </w:rPr>
        <w:t>202</w:t>
      </w:r>
      <w:r w:rsidR="00F87BA0">
        <w:rPr>
          <w:rFonts w:eastAsia="方正小标宋简体"/>
          <w:color w:val="000000"/>
          <w:sz w:val="36"/>
          <w:szCs w:val="36"/>
        </w:rPr>
        <w:t>4</w:t>
      </w:r>
      <w:r>
        <w:rPr>
          <w:rFonts w:eastAsia="方正小标宋简体" w:hint="eastAsia"/>
          <w:color w:val="000000"/>
          <w:sz w:val="36"/>
          <w:szCs w:val="36"/>
        </w:rPr>
        <w:t>年度</w:t>
      </w:r>
      <w:r w:rsidR="00F87BA0">
        <w:rPr>
          <w:rFonts w:eastAsia="方正小标宋简体" w:hint="eastAsia"/>
          <w:color w:val="000000"/>
          <w:sz w:val="36"/>
          <w:szCs w:val="36"/>
        </w:rPr>
        <w:t>浙江</w:t>
      </w:r>
      <w:r>
        <w:rPr>
          <w:rFonts w:eastAsia="方正小标宋简体"/>
          <w:color w:val="000000"/>
          <w:sz w:val="36"/>
          <w:szCs w:val="36"/>
        </w:rPr>
        <w:t>省科学技术奖</w:t>
      </w:r>
      <w:r w:rsidR="007027BF">
        <w:rPr>
          <w:rFonts w:eastAsia="方正小标宋简体" w:hint="eastAsia"/>
          <w:color w:val="000000"/>
          <w:sz w:val="36"/>
          <w:szCs w:val="36"/>
        </w:rPr>
        <w:t>学院</w:t>
      </w:r>
      <w:r>
        <w:rPr>
          <w:rFonts w:eastAsia="方正小标宋简体"/>
          <w:color w:val="000000"/>
          <w:sz w:val="36"/>
          <w:szCs w:val="36"/>
        </w:rPr>
        <w:t>汇总表</w:t>
      </w:r>
    </w:p>
    <w:p w14:paraId="4F001C88" w14:textId="77777777" w:rsidR="00C85F97" w:rsidRPr="00C85F97" w:rsidRDefault="00C85F97" w:rsidP="00C85F97">
      <w:pPr>
        <w:pStyle w:val="a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1702"/>
        <w:gridCol w:w="1135"/>
        <w:gridCol w:w="3568"/>
        <w:gridCol w:w="1816"/>
        <w:gridCol w:w="1534"/>
        <w:gridCol w:w="1674"/>
        <w:gridCol w:w="1674"/>
      </w:tblGrid>
      <w:tr w:rsidR="00F87BA0" w:rsidRPr="00F87BA0" w14:paraId="59E26D92" w14:textId="531A60CF" w:rsidTr="00F87BA0">
        <w:trPr>
          <w:trHeight w:val="454"/>
          <w:jc w:val="center"/>
        </w:trPr>
        <w:tc>
          <w:tcPr>
            <w:tcW w:w="303" w:type="pct"/>
            <w:vAlign w:val="center"/>
          </w:tcPr>
          <w:p w14:paraId="6FD456A6" w14:textId="77777777" w:rsidR="00F87BA0" w:rsidRPr="00F87BA0" w:rsidRDefault="00F87BA0" w:rsidP="002352B3">
            <w:pPr>
              <w:adjustRightInd w:val="0"/>
              <w:snapToGrid w:val="0"/>
              <w:jc w:val="center"/>
              <w:rPr>
                <w:rFonts w:ascii="仿宋_GB2312" w:eastAsia="仿宋_GB2312" w:hint="eastAsia"/>
                <w:color w:val="000000"/>
                <w:spacing w:val="-10"/>
                <w:sz w:val="32"/>
                <w:szCs w:val="32"/>
              </w:rPr>
            </w:pPr>
            <w:r w:rsidRPr="00F87BA0">
              <w:rPr>
                <w:rFonts w:ascii="仿宋_GB2312" w:eastAsia="仿宋_GB2312" w:hint="eastAsia"/>
                <w:color w:val="000000"/>
                <w:spacing w:val="-10"/>
                <w:sz w:val="32"/>
                <w:szCs w:val="32"/>
              </w:rPr>
              <w:t>序号</w:t>
            </w:r>
          </w:p>
        </w:tc>
        <w:tc>
          <w:tcPr>
            <w:tcW w:w="610" w:type="pct"/>
            <w:vAlign w:val="center"/>
          </w:tcPr>
          <w:p w14:paraId="400D2241" w14:textId="520858DA" w:rsidR="00F87BA0" w:rsidRPr="00F87BA0" w:rsidRDefault="00F87BA0" w:rsidP="002352B3">
            <w:pPr>
              <w:adjustRightInd w:val="0"/>
              <w:snapToGrid w:val="0"/>
              <w:jc w:val="center"/>
              <w:rPr>
                <w:rFonts w:ascii="仿宋_GB2312" w:eastAsia="仿宋_GB2312" w:hint="eastAsia"/>
                <w:color w:val="000000"/>
                <w:spacing w:val="-10"/>
                <w:sz w:val="32"/>
                <w:szCs w:val="32"/>
              </w:rPr>
            </w:pPr>
            <w:r w:rsidRPr="00F87BA0">
              <w:rPr>
                <w:rFonts w:ascii="仿宋_GB2312" w:eastAsia="仿宋_GB2312" w:hint="eastAsia"/>
                <w:color w:val="000000"/>
                <w:spacing w:val="-10"/>
                <w:sz w:val="32"/>
                <w:szCs w:val="32"/>
              </w:rPr>
              <w:t>奖种</w:t>
            </w:r>
          </w:p>
        </w:tc>
        <w:tc>
          <w:tcPr>
            <w:tcW w:w="407" w:type="pct"/>
            <w:vAlign w:val="center"/>
          </w:tcPr>
          <w:p w14:paraId="52E7EC82" w14:textId="2A37A176" w:rsidR="00F87BA0" w:rsidRPr="00F87BA0" w:rsidRDefault="00F87BA0" w:rsidP="002352B3">
            <w:pPr>
              <w:adjustRightInd w:val="0"/>
              <w:snapToGrid w:val="0"/>
              <w:jc w:val="center"/>
              <w:rPr>
                <w:rFonts w:ascii="仿宋_GB2312" w:eastAsia="仿宋_GB2312" w:hint="eastAsia"/>
                <w:color w:val="000000"/>
                <w:spacing w:val="-10"/>
                <w:sz w:val="32"/>
                <w:szCs w:val="32"/>
              </w:rPr>
            </w:pPr>
            <w:r w:rsidRPr="00F87BA0">
              <w:rPr>
                <w:rFonts w:ascii="仿宋_GB2312" w:eastAsia="仿宋_GB2312" w:hint="eastAsia"/>
                <w:color w:val="000000"/>
                <w:spacing w:val="-10"/>
                <w:sz w:val="32"/>
                <w:szCs w:val="32"/>
              </w:rPr>
              <w:t>等级</w:t>
            </w:r>
          </w:p>
        </w:tc>
        <w:tc>
          <w:tcPr>
            <w:tcW w:w="1279" w:type="pct"/>
            <w:vAlign w:val="center"/>
          </w:tcPr>
          <w:p w14:paraId="2698782C" w14:textId="3193D95B" w:rsidR="00F87BA0" w:rsidRPr="00F87BA0" w:rsidRDefault="00F87BA0" w:rsidP="0079521F">
            <w:pPr>
              <w:adjustRightInd w:val="0"/>
              <w:snapToGrid w:val="0"/>
              <w:jc w:val="center"/>
              <w:rPr>
                <w:rFonts w:ascii="仿宋_GB2312" w:eastAsia="仿宋_GB2312" w:hint="eastAsia"/>
                <w:color w:val="000000"/>
                <w:spacing w:val="-10"/>
                <w:sz w:val="32"/>
                <w:szCs w:val="32"/>
              </w:rPr>
            </w:pPr>
            <w:r w:rsidRPr="00F87BA0">
              <w:rPr>
                <w:rFonts w:ascii="仿宋_GB2312" w:eastAsia="仿宋_GB2312" w:hint="eastAsia"/>
                <w:color w:val="000000"/>
                <w:spacing w:val="-10"/>
                <w:sz w:val="32"/>
                <w:szCs w:val="32"/>
              </w:rPr>
              <w:t>项目名称</w:t>
            </w:r>
          </w:p>
        </w:tc>
        <w:tc>
          <w:tcPr>
            <w:tcW w:w="651" w:type="pct"/>
            <w:vAlign w:val="center"/>
          </w:tcPr>
          <w:p w14:paraId="34DE940C" w14:textId="10064982" w:rsidR="00F87BA0" w:rsidRPr="00F87BA0" w:rsidRDefault="00F87BA0" w:rsidP="002352B3">
            <w:pPr>
              <w:adjustRightInd w:val="0"/>
              <w:snapToGrid w:val="0"/>
              <w:jc w:val="center"/>
              <w:rPr>
                <w:rFonts w:ascii="仿宋_GB2312" w:eastAsia="仿宋_GB2312" w:hint="eastAsia"/>
                <w:color w:val="000000"/>
                <w:spacing w:val="-10"/>
                <w:sz w:val="32"/>
                <w:szCs w:val="32"/>
              </w:rPr>
            </w:pPr>
            <w:r w:rsidRPr="00F87BA0">
              <w:rPr>
                <w:rFonts w:ascii="仿宋_GB2312" w:eastAsia="仿宋_GB2312" w:hint="eastAsia"/>
                <w:color w:val="000000"/>
                <w:spacing w:val="-10"/>
                <w:sz w:val="32"/>
                <w:szCs w:val="32"/>
              </w:rPr>
              <w:t>第一完成人</w:t>
            </w:r>
          </w:p>
        </w:tc>
        <w:tc>
          <w:tcPr>
            <w:tcW w:w="550" w:type="pct"/>
          </w:tcPr>
          <w:p w14:paraId="5A68B647" w14:textId="513E48BA" w:rsidR="00F87BA0" w:rsidRPr="00F87BA0" w:rsidRDefault="00F87BA0" w:rsidP="002352B3">
            <w:pPr>
              <w:adjustRightInd w:val="0"/>
              <w:snapToGrid w:val="0"/>
              <w:jc w:val="center"/>
              <w:rPr>
                <w:rFonts w:ascii="仿宋_GB2312" w:eastAsia="仿宋_GB2312" w:hint="eastAsia"/>
                <w:color w:val="000000"/>
                <w:spacing w:val="-10"/>
                <w:sz w:val="32"/>
                <w:szCs w:val="32"/>
              </w:rPr>
            </w:pPr>
            <w:r w:rsidRPr="00F87BA0">
              <w:rPr>
                <w:rFonts w:ascii="仿宋_GB2312" w:eastAsia="仿宋_GB2312" w:hint="eastAsia"/>
                <w:color w:val="000000"/>
                <w:spacing w:val="-10"/>
                <w:sz w:val="32"/>
                <w:szCs w:val="32"/>
              </w:rPr>
              <w:t>联系人</w:t>
            </w:r>
          </w:p>
        </w:tc>
        <w:tc>
          <w:tcPr>
            <w:tcW w:w="600" w:type="pct"/>
          </w:tcPr>
          <w:p w14:paraId="34BB7B27" w14:textId="7E7BD876" w:rsidR="00F87BA0" w:rsidRPr="00F87BA0" w:rsidRDefault="00F87BA0" w:rsidP="002352B3">
            <w:pPr>
              <w:adjustRightInd w:val="0"/>
              <w:snapToGrid w:val="0"/>
              <w:jc w:val="center"/>
              <w:rPr>
                <w:rFonts w:ascii="仿宋_GB2312" w:eastAsia="仿宋_GB2312" w:hint="eastAsia"/>
                <w:color w:val="000000"/>
                <w:spacing w:val="-10"/>
                <w:sz w:val="32"/>
                <w:szCs w:val="32"/>
              </w:rPr>
            </w:pPr>
            <w:r w:rsidRPr="00F87BA0">
              <w:rPr>
                <w:rFonts w:ascii="仿宋_GB2312" w:eastAsia="仿宋_GB2312" w:hint="eastAsia"/>
                <w:color w:val="000000"/>
                <w:spacing w:val="-10"/>
                <w:sz w:val="32"/>
                <w:szCs w:val="32"/>
              </w:rPr>
              <w:t>联系电话</w:t>
            </w:r>
          </w:p>
        </w:tc>
        <w:tc>
          <w:tcPr>
            <w:tcW w:w="600" w:type="pct"/>
          </w:tcPr>
          <w:p w14:paraId="3600C436" w14:textId="702C2724" w:rsidR="00F87BA0" w:rsidRPr="00F87BA0" w:rsidRDefault="00F87BA0" w:rsidP="002352B3">
            <w:pPr>
              <w:adjustRightInd w:val="0"/>
              <w:snapToGrid w:val="0"/>
              <w:jc w:val="center"/>
              <w:rPr>
                <w:rFonts w:ascii="仿宋_GB2312" w:eastAsia="仿宋_GB2312" w:hint="eastAsia"/>
                <w:color w:val="000000"/>
                <w:spacing w:val="-10"/>
                <w:sz w:val="32"/>
                <w:szCs w:val="32"/>
              </w:rPr>
            </w:pPr>
            <w:r w:rsidRPr="00F87BA0">
              <w:rPr>
                <w:rFonts w:ascii="仿宋_GB2312" w:eastAsia="仿宋_GB2312" w:hint="eastAsia"/>
                <w:color w:val="000000"/>
                <w:spacing w:val="-10"/>
                <w:sz w:val="32"/>
                <w:szCs w:val="32"/>
              </w:rPr>
              <w:t>邮箱</w:t>
            </w:r>
          </w:p>
        </w:tc>
      </w:tr>
      <w:tr w:rsidR="00F87BA0" w:rsidRPr="00F87BA0" w14:paraId="4E60654A" w14:textId="56740B61" w:rsidTr="00F87BA0">
        <w:trPr>
          <w:trHeight w:val="454"/>
          <w:jc w:val="center"/>
        </w:trPr>
        <w:tc>
          <w:tcPr>
            <w:tcW w:w="303" w:type="pct"/>
            <w:vAlign w:val="center"/>
          </w:tcPr>
          <w:p w14:paraId="5E925261"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10" w:type="pct"/>
            <w:vAlign w:val="center"/>
          </w:tcPr>
          <w:p w14:paraId="2E6F32FF"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407" w:type="pct"/>
            <w:vAlign w:val="center"/>
          </w:tcPr>
          <w:p w14:paraId="7B043FB8"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1279" w:type="pct"/>
            <w:vAlign w:val="center"/>
          </w:tcPr>
          <w:p w14:paraId="35997D03"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51" w:type="pct"/>
            <w:vAlign w:val="center"/>
          </w:tcPr>
          <w:p w14:paraId="0E8CE601"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550" w:type="pct"/>
          </w:tcPr>
          <w:p w14:paraId="04BC1CEC"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00" w:type="pct"/>
          </w:tcPr>
          <w:p w14:paraId="4CCDA0D4"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00" w:type="pct"/>
          </w:tcPr>
          <w:p w14:paraId="3CE5782F"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r>
      <w:tr w:rsidR="00F87BA0" w:rsidRPr="00F87BA0" w14:paraId="76B1F583" w14:textId="4A4064C9" w:rsidTr="00F87BA0">
        <w:trPr>
          <w:trHeight w:val="454"/>
          <w:jc w:val="center"/>
        </w:trPr>
        <w:tc>
          <w:tcPr>
            <w:tcW w:w="303" w:type="pct"/>
            <w:vAlign w:val="center"/>
          </w:tcPr>
          <w:p w14:paraId="631AB92C"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10" w:type="pct"/>
            <w:vAlign w:val="center"/>
          </w:tcPr>
          <w:p w14:paraId="133EBF67"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407" w:type="pct"/>
            <w:vAlign w:val="center"/>
          </w:tcPr>
          <w:p w14:paraId="694193E7"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1279" w:type="pct"/>
            <w:vAlign w:val="center"/>
          </w:tcPr>
          <w:p w14:paraId="466B183B"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51" w:type="pct"/>
            <w:vAlign w:val="center"/>
          </w:tcPr>
          <w:p w14:paraId="6A4F13A8"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550" w:type="pct"/>
          </w:tcPr>
          <w:p w14:paraId="1B778665"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00" w:type="pct"/>
          </w:tcPr>
          <w:p w14:paraId="19498820"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00" w:type="pct"/>
          </w:tcPr>
          <w:p w14:paraId="23675853"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r>
      <w:tr w:rsidR="00F87BA0" w:rsidRPr="00F87BA0" w14:paraId="207C6541" w14:textId="4EB431CE" w:rsidTr="00F87BA0">
        <w:trPr>
          <w:trHeight w:val="454"/>
          <w:jc w:val="center"/>
        </w:trPr>
        <w:tc>
          <w:tcPr>
            <w:tcW w:w="303" w:type="pct"/>
            <w:vAlign w:val="center"/>
          </w:tcPr>
          <w:p w14:paraId="2424887F"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10" w:type="pct"/>
            <w:vAlign w:val="center"/>
          </w:tcPr>
          <w:p w14:paraId="289524D0"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407" w:type="pct"/>
            <w:vAlign w:val="center"/>
          </w:tcPr>
          <w:p w14:paraId="7CB20DA2"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1279" w:type="pct"/>
            <w:vAlign w:val="center"/>
          </w:tcPr>
          <w:p w14:paraId="101598FD"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51" w:type="pct"/>
            <w:vAlign w:val="center"/>
          </w:tcPr>
          <w:p w14:paraId="7BF5D1BE"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550" w:type="pct"/>
          </w:tcPr>
          <w:p w14:paraId="5F55704F"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00" w:type="pct"/>
          </w:tcPr>
          <w:p w14:paraId="283841CA"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00" w:type="pct"/>
          </w:tcPr>
          <w:p w14:paraId="71E79AE0"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r>
      <w:tr w:rsidR="00F87BA0" w:rsidRPr="00F87BA0" w14:paraId="42BA84E5" w14:textId="5D2D8AEB" w:rsidTr="00F87BA0">
        <w:trPr>
          <w:trHeight w:val="454"/>
          <w:jc w:val="center"/>
        </w:trPr>
        <w:tc>
          <w:tcPr>
            <w:tcW w:w="303" w:type="pct"/>
            <w:vAlign w:val="center"/>
          </w:tcPr>
          <w:p w14:paraId="5F453292"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10" w:type="pct"/>
            <w:vAlign w:val="center"/>
          </w:tcPr>
          <w:p w14:paraId="7CB20192"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407" w:type="pct"/>
            <w:vAlign w:val="center"/>
          </w:tcPr>
          <w:p w14:paraId="53F34BE1"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1279" w:type="pct"/>
            <w:vAlign w:val="center"/>
          </w:tcPr>
          <w:p w14:paraId="61185986"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51" w:type="pct"/>
            <w:vAlign w:val="center"/>
          </w:tcPr>
          <w:p w14:paraId="785A7EAC"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550" w:type="pct"/>
          </w:tcPr>
          <w:p w14:paraId="1C125364"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00" w:type="pct"/>
          </w:tcPr>
          <w:p w14:paraId="768561CC"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00" w:type="pct"/>
          </w:tcPr>
          <w:p w14:paraId="373749D7"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r>
      <w:tr w:rsidR="00F87BA0" w:rsidRPr="00F87BA0" w14:paraId="60EA870D" w14:textId="47DE0782" w:rsidTr="00F87BA0">
        <w:trPr>
          <w:trHeight w:val="454"/>
          <w:jc w:val="center"/>
        </w:trPr>
        <w:tc>
          <w:tcPr>
            <w:tcW w:w="303" w:type="pct"/>
            <w:vAlign w:val="center"/>
          </w:tcPr>
          <w:p w14:paraId="51805623"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10" w:type="pct"/>
            <w:vAlign w:val="center"/>
          </w:tcPr>
          <w:p w14:paraId="43756B62"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407" w:type="pct"/>
            <w:vAlign w:val="center"/>
          </w:tcPr>
          <w:p w14:paraId="0AA5734F"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1279" w:type="pct"/>
            <w:vAlign w:val="center"/>
          </w:tcPr>
          <w:p w14:paraId="66FFF4BE"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51" w:type="pct"/>
            <w:vAlign w:val="center"/>
          </w:tcPr>
          <w:p w14:paraId="7E1E0674"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550" w:type="pct"/>
          </w:tcPr>
          <w:p w14:paraId="170F1D1D"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00" w:type="pct"/>
          </w:tcPr>
          <w:p w14:paraId="28D13C72"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00" w:type="pct"/>
          </w:tcPr>
          <w:p w14:paraId="2BD2DE0B"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r>
      <w:tr w:rsidR="00F87BA0" w:rsidRPr="00F87BA0" w14:paraId="200229C4" w14:textId="539D2157" w:rsidTr="00F87BA0">
        <w:trPr>
          <w:trHeight w:val="454"/>
          <w:jc w:val="center"/>
        </w:trPr>
        <w:tc>
          <w:tcPr>
            <w:tcW w:w="303" w:type="pct"/>
            <w:vAlign w:val="center"/>
          </w:tcPr>
          <w:p w14:paraId="204BE1C1"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10" w:type="pct"/>
            <w:vAlign w:val="center"/>
          </w:tcPr>
          <w:p w14:paraId="1A206F66"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407" w:type="pct"/>
            <w:vAlign w:val="center"/>
          </w:tcPr>
          <w:p w14:paraId="695E5E10"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1279" w:type="pct"/>
            <w:vAlign w:val="center"/>
          </w:tcPr>
          <w:p w14:paraId="416CA572"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51" w:type="pct"/>
            <w:vAlign w:val="center"/>
          </w:tcPr>
          <w:p w14:paraId="13362A51"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550" w:type="pct"/>
          </w:tcPr>
          <w:p w14:paraId="5F615958"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00" w:type="pct"/>
          </w:tcPr>
          <w:p w14:paraId="2C38EA00"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00" w:type="pct"/>
          </w:tcPr>
          <w:p w14:paraId="4E14DC2C"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r>
      <w:tr w:rsidR="00F87BA0" w:rsidRPr="00F87BA0" w14:paraId="13EA71B6" w14:textId="114F6E76" w:rsidTr="00F87BA0">
        <w:trPr>
          <w:trHeight w:val="454"/>
          <w:jc w:val="center"/>
        </w:trPr>
        <w:tc>
          <w:tcPr>
            <w:tcW w:w="303" w:type="pct"/>
            <w:vAlign w:val="center"/>
          </w:tcPr>
          <w:p w14:paraId="0E08F827"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10" w:type="pct"/>
            <w:vAlign w:val="center"/>
          </w:tcPr>
          <w:p w14:paraId="0924970F"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407" w:type="pct"/>
            <w:vAlign w:val="center"/>
          </w:tcPr>
          <w:p w14:paraId="5BC3D857"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1279" w:type="pct"/>
            <w:vAlign w:val="center"/>
          </w:tcPr>
          <w:p w14:paraId="16A7B3C3"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51" w:type="pct"/>
            <w:vAlign w:val="center"/>
          </w:tcPr>
          <w:p w14:paraId="587ECF7A"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550" w:type="pct"/>
          </w:tcPr>
          <w:p w14:paraId="7DFD901F"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00" w:type="pct"/>
          </w:tcPr>
          <w:p w14:paraId="2674C756"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c>
          <w:tcPr>
            <w:tcW w:w="600" w:type="pct"/>
          </w:tcPr>
          <w:p w14:paraId="2F4D5C9D" w14:textId="77777777" w:rsidR="00F87BA0" w:rsidRPr="00F87BA0" w:rsidRDefault="00F87BA0" w:rsidP="002352B3">
            <w:pPr>
              <w:adjustRightInd w:val="0"/>
              <w:snapToGrid w:val="0"/>
              <w:spacing w:line="580" w:lineRule="exact"/>
              <w:ind w:right="160"/>
              <w:rPr>
                <w:rFonts w:ascii="仿宋_GB2312" w:eastAsia="仿宋_GB2312" w:hint="eastAsia"/>
                <w:color w:val="000000"/>
                <w:sz w:val="32"/>
                <w:szCs w:val="32"/>
              </w:rPr>
            </w:pPr>
          </w:p>
        </w:tc>
      </w:tr>
    </w:tbl>
    <w:p w14:paraId="76D5C54F" w14:textId="64898825" w:rsidR="0072201D" w:rsidRDefault="0072201D" w:rsidP="00B21F90">
      <w:pPr>
        <w:adjustRightInd w:val="0"/>
        <w:snapToGrid w:val="0"/>
        <w:spacing w:line="580" w:lineRule="exact"/>
        <w:ind w:firstLineChars="200" w:firstLine="560"/>
        <w:rPr>
          <w:rFonts w:eastAsia="仿宋_GB2312"/>
          <w:color w:val="000000"/>
          <w:sz w:val="28"/>
          <w:szCs w:val="28"/>
        </w:rPr>
      </w:pPr>
      <w:r>
        <w:rPr>
          <w:rFonts w:eastAsia="仿宋_GB2312"/>
          <w:color w:val="000000"/>
          <w:sz w:val="28"/>
          <w:szCs w:val="28"/>
        </w:rPr>
        <w:t> </w:t>
      </w:r>
      <w:r w:rsidRPr="0072201D">
        <w:rPr>
          <w:rFonts w:eastAsia="仿宋_GB2312" w:hint="eastAsia"/>
          <w:b/>
          <w:bCs/>
          <w:color w:val="000000"/>
          <w:sz w:val="28"/>
          <w:szCs w:val="28"/>
        </w:rPr>
        <w:t>声明</w:t>
      </w:r>
      <w:r>
        <w:rPr>
          <w:rFonts w:eastAsia="仿宋_GB2312" w:hint="eastAsia"/>
          <w:color w:val="000000"/>
          <w:sz w:val="28"/>
          <w:szCs w:val="28"/>
        </w:rPr>
        <w:t>：本学院确认以上项目所有完成人不存在侵犯他人知识产权及违背科研诚信、科技伦理要求的情形。如产生争议，愿意积极配合调查处理工作。</w:t>
      </w:r>
    </w:p>
    <w:p w14:paraId="6F134768" w14:textId="33BD64F7" w:rsidR="00AD0248" w:rsidRDefault="00831645" w:rsidP="00831645">
      <w:pPr>
        <w:wordWrap w:val="0"/>
        <w:adjustRightInd w:val="0"/>
        <w:snapToGrid w:val="0"/>
        <w:spacing w:line="580" w:lineRule="exact"/>
        <w:ind w:right="140" w:firstLineChars="200" w:firstLine="560"/>
        <w:jc w:val="right"/>
        <w:rPr>
          <w:rFonts w:eastAsia="仿宋_GB2312"/>
          <w:color w:val="000000"/>
          <w:sz w:val="28"/>
          <w:szCs w:val="28"/>
        </w:rPr>
      </w:pPr>
      <w:r>
        <w:rPr>
          <w:rFonts w:eastAsia="仿宋_GB2312" w:hint="eastAsia"/>
          <w:color w:val="000000"/>
          <w:sz w:val="28"/>
          <w:szCs w:val="28"/>
        </w:rPr>
        <w:t>学院</w:t>
      </w:r>
      <w:bookmarkStart w:id="0" w:name="_GoBack"/>
      <w:bookmarkEnd w:id="0"/>
      <w:r w:rsidR="0072201D">
        <w:rPr>
          <w:rFonts w:eastAsia="仿宋_GB2312" w:hint="eastAsia"/>
          <w:color w:val="000000"/>
          <w:sz w:val="28"/>
          <w:szCs w:val="28"/>
        </w:rPr>
        <w:t>（盖章）</w:t>
      </w:r>
    </w:p>
    <w:p w14:paraId="22BCADE8" w14:textId="6FA1F699" w:rsidR="00831645" w:rsidRPr="00831645" w:rsidRDefault="00831645" w:rsidP="00831645">
      <w:pPr>
        <w:wordWrap w:val="0"/>
        <w:adjustRightInd w:val="0"/>
        <w:snapToGrid w:val="0"/>
        <w:spacing w:line="580" w:lineRule="exact"/>
        <w:ind w:right="140" w:firstLineChars="200" w:firstLine="560"/>
        <w:jc w:val="right"/>
        <w:rPr>
          <w:rFonts w:eastAsia="仿宋_GB2312"/>
          <w:color w:val="000000"/>
          <w:sz w:val="28"/>
          <w:szCs w:val="28"/>
        </w:rPr>
      </w:pPr>
      <w:r w:rsidRPr="00831645">
        <w:rPr>
          <w:rFonts w:eastAsia="仿宋_GB2312" w:hint="eastAsia"/>
          <w:color w:val="000000"/>
          <w:sz w:val="28"/>
          <w:szCs w:val="28"/>
        </w:rPr>
        <w:t>年</w:t>
      </w:r>
      <w:r>
        <w:rPr>
          <w:rFonts w:eastAsia="仿宋_GB2312"/>
          <w:color w:val="000000"/>
          <w:sz w:val="28"/>
          <w:szCs w:val="28"/>
        </w:rPr>
        <w:t xml:space="preserve">  </w:t>
      </w:r>
      <w:r w:rsidRPr="00831645">
        <w:rPr>
          <w:rFonts w:eastAsia="仿宋_GB2312" w:hint="eastAsia"/>
          <w:color w:val="000000"/>
          <w:sz w:val="28"/>
          <w:szCs w:val="28"/>
        </w:rPr>
        <w:t>月</w:t>
      </w:r>
      <w:r>
        <w:rPr>
          <w:rFonts w:eastAsia="仿宋_GB2312"/>
          <w:color w:val="000000"/>
          <w:sz w:val="28"/>
          <w:szCs w:val="28"/>
        </w:rPr>
        <w:t xml:space="preserve">  </w:t>
      </w:r>
      <w:r w:rsidRPr="00831645">
        <w:rPr>
          <w:rFonts w:eastAsia="仿宋_GB2312" w:hint="eastAsia"/>
          <w:color w:val="000000"/>
          <w:sz w:val="28"/>
          <w:szCs w:val="28"/>
        </w:rPr>
        <w:t>日</w:t>
      </w:r>
    </w:p>
    <w:sectPr w:rsidR="00831645" w:rsidRPr="00831645" w:rsidSect="00F87BA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A4065" w14:textId="77777777" w:rsidR="002B58C1" w:rsidRDefault="002B58C1" w:rsidP="00497DA8">
      <w:r>
        <w:separator/>
      </w:r>
    </w:p>
  </w:endnote>
  <w:endnote w:type="continuationSeparator" w:id="0">
    <w:p w14:paraId="6C7B2163" w14:textId="77777777" w:rsidR="002B58C1" w:rsidRDefault="002B58C1" w:rsidP="0049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661DE" w14:textId="77777777" w:rsidR="002B58C1" w:rsidRDefault="002B58C1" w:rsidP="00497DA8">
      <w:r>
        <w:separator/>
      </w:r>
    </w:p>
  </w:footnote>
  <w:footnote w:type="continuationSeparator" w:id="0">
    <w:p w14:paraId="01E50CF9" w14:textId="77777777" w:rsidR="002B58C1" w:rsidRDefault="002B58C1" w:rsidP="00497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C75"/>
    <w:rsid w:val="00066E3D"/>
    <w:rsid w:val="00085C86"/>
    <w:rsid w:val="000A151A"/>
    <w:rsid w:val="000C0247"/>
    <w:rsid w:val="000D5FD7"/>
    <w:rsid w:val="00174D11"/>
    <w:rsid w:val="001E46E3"/>
    <w:rsid w:val="002B58C1"/>
    <w:rsid w:val="00380D9C"/>
    <w:rsid w:val="003F1AD5"/>
    <w:rsid w:val="00497DA8"/>
    <w:rsid w:val="00507636"/>
    <w:rsid w:val="00530506"/>
    <w:rsid w:val="005D2191"/>
    <w:rsid w:val="006C5C75"/>
    <w:rsid w:val="007027BF"/>
    <w:rsid w:val="0072201D"/>
    <w:rsid w:val="00734118"/>
    <w:rsid w:val="00774846"/>
    <w:rsid w:val="0079521F"/>
    <w:rsid w:val="00831645"/>
    <w:rsid w:val="00A763A2"/>
    <w:rsid w:val="00A961A9"/>
    <w:rsid w:val="00AD0248"/>
    <w:rsid w:val="00B21F90"/>
    <w:rsid w:val="00C15CC4"/>
    <w:rsid w:val="00C17054"/>
    <w:rsid w:val="00C85F97"/>
    <w:rsid w:val="00CF3DA6"/>
    <w:rsid w:val="00DE2CCA"/>
    <w:rsid w:val="00E91E19"/>
    <w:rsid w:val="00F87BA0"/>
    <w:rsid w:val="00FF6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436FE"/>
  <w15:chartTrackingRefBased/>
  <w15:docId w15:val="{86BBB706-6D02-4FFD-ACDE-DAAE32B8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97DA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97D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497DA8"/>
    <w:rPr>
      <w:sz w:val="18"/>
      <w:szCs w:val="18"/>
    </w:rPr>
  </w:style>
  <w:style w:type="paragraph" w:styleId="a6">
    <w:name w:val="footer"/>
    <w:basedOn w:val="a"/>
    <w:link w:val="a7"/>
    <w:uiPriority w:val="99"/>
    <w:unhideWhenUsed/>
    <w:rsid w:val="00497D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497DA8"/>
    <w:rPr>
      <w:sz w:val="18"/>
      <w:szCs w:val="18"/>
    </w:rPr>
  </w:style>
  <w:style w:type="paragraph" w:styleId="a0">
    <w:name w:val="Body Text"/>
    <w:basedOn w:val="a"/>
    <w:link w:val="a8"/>
    <w:uiPriority w:val="99"/>
    <w:semiHidden/>
    <w:unhideWhenUsed/>
    <w:rsid w:val="00497DA8"/>
    <w:pPr>
      <w:spacing w:after="120"/>
    </w:pPr>
  </w:style>
  <w:style w:type="character" w:customStyle="1" w:styleId="a8">
    <w:name w:val="正文文本 字符"/>
    <w:basedOn w:val="a1"/>
    <w:link w:val="a0"/>
    <w:uiPriority w:val="99"/>
    <w:semiHidden/>
    <w:rsid w:val="00497DA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170</Characters>
  <Application>Microsoft Office Word</Application>
  <DocSecurity>0</DocSecurity>
  <Lines>1</Lines>
  <Paragraphs>1</Paragraphs>
  <ScaleCrop>false</ScaleCrop>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2</cp:revision>
  <dcterms:created xsi:type="dcterms:W3CDTF">2025-09-09T09:59:00Z</dcterms:created>
  <dcterms:modified xsi:type="dcterms:W3CDTF">2025-09-09T09:59:00Z</dcterms:modified>
</cp:coreProperties>
</file>