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根据《国家科学技术奖励工作办公室关于2025年度国家科学技术奖提名工作的通知》有关要求，现将浙江大学作为牵头单位的成果“新一代薄膜光伏电池的材料设计和器件构筑新策略”相关内容予以公示。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附件：公示材料-新一代薄膜光伏电池的材料设计和器件构筑新策略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ind w:firstLine="1120" w:firstLineChars="400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新一代薄膜光伏电池的材料设计和器件构筑新策略</w:t>
      </w:r>
    </w:p>
    <w:p w14:paraId="3CE4C1C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4771462E">
      <w:pPr>
        <w:adjustRightInd w:val="0"/>
        <w:snapToGrid w:val="0"/>
        <w:spacing w:line="560" w:lineRule="exact"/>
        <w:rPr>
          <w:rFonts w:ascii="宋体" w:hAnsi="宋体" w:cs="黑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 w:ascii="宋体" w:hAnsi="宋体" w:cs="黑体"/>
          <w:sz w:val="28"/>
          <w:szCs w:val="28"/>
        </w:rPr>
        <w:t>浙江省</w:t>
      </w:r>
    </w:p>
    <w:p w14:paraId="663D881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代表性论文（专著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9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069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1069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1069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069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highlight w:val="yellow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exact"/>
        </w:trPr>
        <w:tc>
          <w:tcPr>
            <w:tcW w:w="594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069" w:type="dxa"/>
          </w:tcPr>
          <w:p w14:paraId="20F4C17C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Highly efficient fullerene-free organic solar cells operate at near zero highest occupied molecular orbital offsets / </w:t>
            </w:r>
            <w:r>
              <w:rPr>
                <w:rFonts w:hint="eastAsia" w:ascii="Times New Roman"/>
                <w:i/>
                <w:iCs/>
                <w:color w:val="000000"/>
                <w:sz w:val="16"/>
                <w:szCs w:val="16"/>
              </w:rPr>
              <w:t xml:space="preserve">Journal of the American Chemical Society / 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Shuixing Li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, Lingling Zhan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, Chenkai Sun, Haiming Zhu*, Guanqing Zhou, Weitao Yang, Minmin Shi*, Chang-Zhi Li*, Jianhui Hou, Yongfang Li, and Hongzheng Chen*</w:t>
            </w:r>
          </w:p>
        </w:tc>
        <w:tc>
          <w:tcPr>
            <w:tcW w:w="1069" w:type="dxa"/>
          </w:tcPr>
          <w:p w14:paraId="22637A0D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2019, 141, 3073-3082</w:t>
            </w:r>
          </w:p>
        </w:tc>
        <w:tc>
          <w:tcPr>
            <w:tcW w:w="1069" w:type="dxa"/>
          </w:tcPr>
          <w:p w14:paraId="72DA3CE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2019-01-28</w:t>
            </w:r>
          </w:p>
        </w:tc>
        <w:tc>
          <w:tcPr>
            <w:tcW w:w="1069" w:type="dxa"/>
          </w:tcPr>
          <w:p w14:paraId="08BC331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Haiming Zhu*,</w:t>
            </w:r>
          </w:p>
          <w:p w14:paraId="36FFF7F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Minmin Shi*, Chang-Zhi Li*,</w:t>
            </w:r>
          </w:p>
          <w:p w14:paraId="18E420B0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Hongzheng Chen*</w:t>
            </w:r>
          </w:p>
        </w:tc>
        <w:tc>
          <w:tcPr>
            <w:tcW w:w="1069" w:type="dxa"/>
          </w:tcPr>
          <w:p w14:paraId="5CE9B70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Shuixing Li, Lingling Zhan</w:t>
            </w:r>
          </w:p>
        </w:tc>
        <w:tc>
          <w:tcPr>
            <w:tcW w:w="1069" w:type="dxa"/>
          </w:tcPr>
          <w:p w14:paraId="4629BA48">
            <w:pPr>
              <w:pStyle w:val="4"/>
              <w:adjustRightInd w:val="0"/>
              <w:snapToGrid w:val="0"/>
              <w:spacing w:line="240" w:lineRule="auto"/>
              <w:ind w:left="319" w:leftChars="152" w:firstLine="0" w:firstLineChars="0"/>
              <w:jc w:val="left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李水兴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, 占玲玲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, </w:t>
            </w:r>
          </w:p>
          <w:p w14:paraId="49DC3ED6">
            <w:pPr>
              <w:pStyle w:val="4"/>
              <w:adjustRightInd w:val="0"/>
              <w:snapToGrid w:val="0"/>
              <w:spacing w:line="240" w:lineRule="auto"/>
              <w:ind w:left="319" w:leftChars="152" w:firstLine="0" w:firstLineChars="0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孙晨凯, 朱海明*, 周观清，</w:t>
            </w:r>
          </w:p>
          <w:p w14:paraId="21637A0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 杨伟涛, </w:t>
            </w:r>
          </w:p>
          <w:p w14:paraId="004E043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  施敏敏*, </w:t>
            </w:r>
          </w:p>
          <w:p w14:paraId="4C03798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  李昌治*, </w:t>
            </w:r>
          </w:p>
          <w:p w14:paraId="3C59426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 侯剑辉, </w:t>
            </w:r>
          </w:p>
          <w:p w14:paraId="47561B6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 李永舫,</w:t>
            </w:r>
          </w:p>
          <w:p w14:paraId="76426100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  陈红征*</w:t>
            </w:r>
          </w:p>
        </w:tc>
        <w:tc>
          <w:tcPr>
            <w:tcW w:w="1069" w:type="dxa"/>
          </w:tcPr>
          <w:p w14:paraId="5D1C1D3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否</w:t>
            </w:r>
          </w:p>
        </w:tc>
        <w:tc>
          <w:tcPr>
            <w:tcW w:w="1070" w:type="dxa"/>
          </w:tcPr>
          <w:p w14:paraId="23230BF6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国外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94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069" w:type="dxa"/>
          </w:tcPr>
          <w:p w14:paraId="02336C4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An unfused-core based non-fullerene acceptor enables high-efficiency organic solar cells with excellent morphological stability at high temperatures / </w:t>
            </w:r>
            <w:r>
              <w:rPr>
                <w:rFonts w:hint="eastAsia" w:ascii="Times New Roman"/>
                <w:i/>
                <w:iCs/>
                <w:color w:val="000000"/>
                <w:sz w:val="16"/>
                <w:szCs w:val="16"/>
              </w:rPr>
              <w:t>Advanced Materials /</w:t>
            </w:r>
          </w:p>
          <w:p w14:paraId="4E0E34CB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Shuixing L</w:t>
            </w:r>
            <w:r>
              <w:rPr>
                <w:rFonts w:ascii="Times New Roman"/>
                <w:color w:val="000000"/>
                <w:sz w:val="16"/>
                <w:szCs w:val="16"/>
              </w:rPr>
              <w:t>i§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, Lingling Zhan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, Feng Liu*, Jie Ren, Minmin Shi*, Chang-Zhi Li, Thomas P. Russell, and Hongzheng Chen*</w:t>
            </w:r>
          </w:p>
        </w:tc>
        <w:tc>
          <w:tcPr>
            <w:tcW w:w="1069" w:type="dxa"/>
          </w:tcPr>
          <w:p w14:paraId="58748E5B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2018, 30, 1705208</w:t>
            </w:r>
          </w:p>
        </w:tc>
        <w:tc>
          <w:tcPr>
            <w:tcW w:w="1069" w:type="dxa"/>
          </w:tcPr>
          <w:p w14:paraId="331531C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2018-02-08</w:t>
            </w:r>
          </w:p>
        </w:tc>
        <w:tc>
          <w:tcPr>
            <w:tcW w:w="1069" w:type="dxa"/>
          </w:tcPr>
          <w:p w14:paraId="0761D3A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Feng Liu*,</w:t>
            </w:r>
          </w:p>
          <w:p w14:paraId="4F005E1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Minmin Shi*,</w:t>
            </w:r>
          </w:p>
          <w:p w14:paraId="1DAF11CC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Hongzheng Chen*</w:t>
            </w:r>
          </w:p>
        </w:tc>
        <w:tc>
          <w:tcPr>
            <w:tcW w:w="1069" w:type="dxa"/>
          </w:tcPr>
          <w:p w14:paraId="0847F0FD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Shuixing L</w:t>
            </w:r>
            <w:r>
              <w:rPr>
                <w:rFonts w:ascii="Times New Roman"/>
                <w:color w:val="000000"/>
                <w:sz w:val="16"/>
                <w:szCs w:val="16"/>
              </w:rPr>
              <w:t>i§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, Lingling Zhan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</w:p>
        </w:tc>
        <w:tc>
          <w:tcPr>
            <w:tcW w:w="1069" w:type="dxa"/>
          </w:tcPr>
          <w:p w14:paraId="3910FC5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李水兴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,</w:t>
            </w:r>
          </w:p>
          <w:p w14:paraId="5BAE2E5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占玲玲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,</w:t>
            </w:r>
          </w:p>
          <w:p w14:paraId="4435709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刘烽*,</w:t>
            </w:r>
          </w:p>
          <w:p w14:paraId="512C28C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任劼,</w:t>
            </w:r>
          </w:p>
          <w:p w14:paraId="2625BD7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施敏敏*,</w:t>
            </w:r>
          </w:p>
          <w:p w14:paraId="10E2C0F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李昌治,</w:t>
            </w:r>
          </w:p>
          <w:p w14:paraId="5E68B919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陈红征*</w:t>
            </w:r>
          </w:p>
        </w:tc>
        <w:tc>
          <w:tcPr>
            <w:tcW w:w="1069" w:type="dxa"/>
          </w:tcPr>
          <w:p w14:paraId="7BA13BEC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是</w:t>
            </w:r>
          </w:p>
        </w:tc>
        <w:tc>
          <w:tcPr>
            <w:tcW w:w="1070" w:type="dxa"/>
          </w:tcPr>
          <w:p w14:paraId="50C4223D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国外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94" w:type="dxa"/>
            <w:vAlign w:val="center"/>
          </w:tcPr>
          <w:p w14:paraId="04386F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069" w:type="dxa"/>
          </w:tcPr>
          <w:p w14:paraId="245A4752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基于有机/无机杂化钙钛矿有序结构的异质结及其光伏性能的研究 / </w:t>
            </w:r>
            <w:r>
              <w:rPr>
                <w:rFonts w:hint="eastAsia" w:ascii="Times New Roman"/>
                <w:i/>
                <w:iCs/>
                <w:color w:val="000000"/>
                <w:sz w:val="16"/>
                <w:szCs w:val="16"/>
              </w:rPr>
              <w:t xml:space="preserve">化学学报 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/ 杨志胜, 杨立功*, 吴 刚, 汪 茫，陈红征*</w:t>
            </w:r>
          </w:p>
        </w:tc>
        <w:tc>
          <w:tcPr>
            <w:tcW w:w="1069" w:type="dxa"/>
          </w:tcPr>
          <w:p w14:paraId="46BFE08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2011, 69, 627-632</w:t>
            </w:r>
          </w:p>
        </w:tc>
        <w:tc>
          <w:tcPr>
            <w:tcW w:w="1069" w:type="dxa"/>
          </w:tcPr>
          <w:p w14:paraId="0A0D0810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2011-03-28</w:t>
            </w:r>
          </w:p>
        </w:tc>
        <w:tc>
          <w:tcPr>
            <w:tcW w:w="1069" w:type="dxa"/>
          </w:tcPr>
          <w:p w14:paraId="150E9AC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杨立功*，</w:t>
            </w:r>
          </w:p>
          <w:p w14:paraId="0A38B2B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陈红征*</w:t>
            </w:r>
          </w:p>
        </w:tc>
        <w:tc>
          <w:tcPr>
            <w:tcW w:w="1069" w:type="dxa"/>
          </w:tcPr>
          <w:p w14:paraId="4B133A25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杨志胜</w:t>
            </w:r>
          </w:p>
        </w:tc>
        <w:tc>
          <w:tcPr>
            <w:tcW w:w="1069" w:type="dxa"/>
          </w:tcPr>
          <w:p w14:paraId="0090C6F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杨志胜,</w:t>
            </w:r>
          </w:p>
          <w:p w14:paraId="4D2D266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杨立功*,</w:t>
            </w:r>
          </w:p>
          <w:p w14:paraId="58280EB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吴 刚,</w:t>
            </w:r>
          </w:p>
          <w:p w14:paraId="13CA90F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汪 茫，</w:t>
            </w:r>
          </w:p>
          <w:p w14:paraId="287D683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陈红征*</w:t>
            </w:r>
          </w:p>
        </w:tc>
        <w:tc>
          <w:tcPr>
            <w:tcW w:w="1069" w:type="dxa"/>
          </w:tcPr>
          <w:p w14:paraId="006FD6C9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否</w:t>
            </w:r>
          </w:p>
        </w:tc>
        <w:tc>
          <w:tcPr>
            <w:tcW w:w="1070" w:type="dxa"/>
          </w:tcPr>
          <w:p w14:paraId="7D9015F4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国内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94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069" w:type="dxa"/>
          </w:tcPr>
          <w:p w14:paraId="5444734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Enhanced</w:t>
            </w:r>
            <w:r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photovoltaic performance of CH3NH3PbI3 perovskite solar cells through interfacial engineering using self-assembling monolayer / </w:t>
            </w:r>
            <w:r>
              <w:rPr>
                <w:rFonts w:hint="eastAsia" w:ascii="Times New Roman"/>
                <w:i/>
                <w:iCs/>
                <w:color w:val="000000"/>
                <w:sz w:val="16"/>
                <w:szCs w:val="16"/>
              </w:rPr>
              <w:t xml:space="preserve">Journal of the American Chemical Society / 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Lijian Zuo, Zhuowei Gu, Tao Ye, Weifei Fu, Gang Wu, Hanying Li*, and Hongzheng Chen*</w:t>
            </w:r>
          </w:p>
        </w:tc>
        <w:tc>
          <w:tcPr>
            <w:tcW w:w="1069" w:type="dxa"/>
          </w:tcPr>
          <w:p w14:paraId="6FF5A25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2015, 137, 2674-2679</w:t>
            </w:r>
          </w:p>
        </w:tc>
        <w:tc>
          <w:tcPr>
            <w:tcW w:w="1069" w:type="dxa"/>
          </w:tcPr>
          <w:p w14:paraId="37E442D4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2015-02-04</w:t>
            </w:r>
          </w:p>
        </w:tc>
        <w:tc>
          <w:tcPr>
            <w:tcW w:w="1069" w:type="dxa"/>
          </w:tcPr>
          <w:p w14:paraId="1C7813ED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Hanying Li*,  Hongzheng Chen*</w:t>
            </w:r>
          </w:p>
        </w:tc>
        <w:tc>
          <w:tcPr>
            <w:tcW w:w="1069" w:type="dxa"/>
          </w:tcPr>
          <w:p w14:paraId="2F91DFB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Lijian Zuo</w:t>
            </w:r>
          </w:p>
        </w:tc>
        <w:tc>
          <w:tcPr>
            <w:tcW w:w="1069" w:type="dxa"/>
          </w:tcPr>
          <w:p w14:paraId="21295C6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左立见,</w:t>
            </w:r>
          </w:p>
          <w:p w14:paraId="4ACA6D4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顾卓韦,</w:t>
            </w:r>
          </w:p>
          <w:p w14:paraId="52CE12E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叶涛,</w:t>
            </w:r>
          </w:p>
          <w:p w14:paraId="46B916C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傅伟飞,</w:t>
            </w:r>
          </w:p>
          <w:p w14:paraId="45AB430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吴刚,</w:t>
            </w:r>
          </w:p>
          <w:p w14:paraId="56375DF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李寒莹*,</w:t>
            </w:r>
          </w:p>
          <w:p w14:paraId="38CBCB6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陈红征*</w:t>
            </w:r>
          </w:p>
        </w:tc>
        <w:tc>
          <w:tcPr>
            <w:tcW w:w="1069" w:type="dxa"/>
          </w:tcPr>
          <w:p w14:paraId="32FEECD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否</w:t>
            </w:r>
          </w:p>
        </w:tc>
        <w:tc>
          <w:tcPr>
            <w:tcW w:w="1070" w:type="dxa"/>
          </w:tcPr>
          <w:p w14:paraId="55C1971E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国外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594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069" w:type="dxa"/>
          </w:tcPr>
          <w:p w14:paraId="3F17175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Over 17% efficiency ternary organic solar cells enabled by two non-fullerene acceptors working in alloy-like model / </w:t>
            </w:r>
            <w:r>
              <w:rPr>
                <w:rFonts w:hint="eastAsia" w:ascii="Times New Roman"/>
                <w:i/>
                <w:iCs/>
                <w:color w:val="000000"/>
                <w:sz w:val="16"/>
                <w:szCs w:val="16"/>
              </w:rPr>
              <w:t>Energy &amp; Environmental Science/</w:t>
            </w:r>
          </w:p>
          <w:p w14:paraId="053D708A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Lingling Zhan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, Shuixing Li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, Tsz-Ki Lau, Yong Cui, Xinhui Lu*, Minmin Shi*, Chang-Zhi Li, Hanying Li, Jianhui Hou and Hongzheng Chen*</w:t>
            </w:r>
          </w:p>
        </w:tc>
        <w:tc>
          <w:tcPr>
            <w:tcW w:w="1069" w:type="dxa"/>
          </w:tcPr>
          <w:p w14:paraId="3082E1F5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2020,13, 635-645</w:t>
            </w:r>
          </w:p>
        </w:tc>
        <w:tc>
          <w:tcPr>
            <w:tcW w:w="1069" w:type="dxa"/>
          </w:tcPr>
          <w:p w14:paraId="479832D4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2020-02-01</w:t>
            </w:r>
          </w:p>
        </w:tc>
        <w:tc>
          <w:tcPr>
            <w:tcW w:w="1069" w:type="dxa"/>
          </w:tcPr>
          <w:p w14:paraId="182A3A62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Xinhui Lu*, Minmin Shi*, Hongzheng Chen*</w:t>
            </w:r>
          </w:p>
        </w:tc>
        <w:tc>
          <w:tcPr>
            <w:tcW w:w="1069" w:type="dxa"/>
          </w:tcPr>
          <w:p w14:paraId="5571E1C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Lingling Zhan,</w:t>
            </w:r>
          </w:p>
          <w:p w14:paraId="5377EBF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Shuixing Li</w:t>
            </w:r>
          </w:p>
        </w:tc>
        <w:tc>
          <w:tcPr>
            <w:tcW w:w="1069" w:type="dxa"/>
          </w:tcPr>
          <w:p w14:paraId="3C244B9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占玲玲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, </w:t>
            </w:r>
          </w:p>
          <w:p w14:paraId="57759E3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李水兴</w:t>
            </w:r>
            <w:r>
              <w:rPr>
                <w:rFonts w:ascii="Times New Roman"/>
                <w:color w:val="000000"/>
                <w:sz w:val="16"/>
                <w:szCs w:val="16"/>
              </w:rPr>
              <w:t>§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, , </w:t>
            </w:r>
          </w:p>
          <w:p w14:paraId="5643E8E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崔勇, </w:t>
            </w:r>
          </w:p>
          <w:p w14:paraId="064A5A2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路新慧*,</w:t>
            </w:r>
          </w:p>
          <w:p w14:paraId="6D71768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施敏敏*,</w:t>
            </w:r>
          </w:p>
          <w:p w14:paraId="34DC727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李昌治, </w:t>
            </w:r>
          </w:p>
          <w:p w14:paraId="081FB78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李寒莹, </w:t>
            </w:r>
          </w:p>
          <w:p w14:paraId="43D0019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 侯剑辉，  </w:t>
            </w:r>
          </w:p>
          <w:p w14:paraId="52808D3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 陈红征*</w:t>
            </w:r>
          </w:p>
        </w:tc>
        <w:tc>
          <w:tcPr>
            <w:tcW w:w="1069" w:type="dxa"/>
          </w:tcPr>
          <w:p w14:paraId="0C7E3676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否</w:t>
            </w:r>
          </w:p>
        </w:tc>
        <w:tc>
          <w:tcPr>
            <w:tcW w:w="1070" w:type="dxa"/>
          </w:tcPr>
          <w:p w14:paraId="09691334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国外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exact"/>
        </w:trPr>
        <w:tc>
          <w:tcPr>
            <w:tcW w:w="594" w:type="dxa"/>
            <w:vAlign w:val="center"/>
          </w:tcPr>
          <w:p w14:paraId="57256A9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1069" w:type="dxa"/>
          </w:tcPr>
          <w:p w14:paraId="2D2C706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outlineLvl w:val="1"/>
              <w:rPr>
                <w:rFonts w:asci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dvOT2c8ce45a"/>
                <w:kern w:val="0"/>
                <w:sz w:val="16"/>
                <w:szCs w:val="16"/>
              </w:rPr>
              <w:t>Design of a versatile interconnecting layer for highly efficient series-connected polymer tandem solar cells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/ </w:t>
            </w:r>
            <w:r>
              <w:rPr>
                <w:rFonts w:hint="eastAsia" w:ascii="Times New Roman"/>
                <w:i/>
                <w:iCs/>
                <w:color w:val="000000"/>
                <w:sz w:val="16"/>
                <w:szCs w:val="16"/>
              </w:rPr>
              <w:t>Energy &amp; Environmental Science/</w:t>
            </w:r>
          </w:p>
          <w:p w14:paraId="364984D8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iCs/>
                <w:color w:val="000000"/>
                <w:sz w:val="16"/>
                <w:szCs w:val="16"/>
              </w:rPr>
              <w:t>Lijian Zuo, Chih-Yu Chang, Chu-Chen Chueh, Shuhua Zhang, Hanying Li, Alex K.-Y. Jen* and Hongzheng Chen*</w:t>
            </w:r>
          </w:p>
        </w:tc>
        <w:tc>
          <w:tcPr>
            <w:tcW w:w="1069" w:type="dxa"/>
          </w:tcPr>
          <w:p w14:paraId="60F3E71F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/>
                <w:color w:val="000000"/>
                <w:sz w:val="16"/>
                <w:szCs w:val="16"/>
              </w:rPr>
              <w:t>15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/>
                <w:color w:val="000000"/>
                <w:sz w:val="16"/>
                <w:szCs w:val="16"/>
              </w:rPr>
              <w:t xml:space="preserve"> 8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/>
                <w:color w:val="000000"/>
                <w:sz w:val="16"/>
                <w:szCs w:val="16"/>
              </w:rPr>
              <w:t>1712-1718</w:t>
            </w:r>
          </w:p>
        </w:tc>
        <w:tc>
          <w:tcPr>
            <w:tcW w:w="1069" w:type="dxa"/>
          </w:tcPr>
          <w:p w14:paraId="153D37C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/>
                <w:color w:val="000000"/>
                <w:sz w:val="16"/>
                <w:szCs w:val="16"/>
              </w:rPr>
              <w:t>15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-0</w:t>
            </w:r>
            <w:r>
              <w:rPr>
                <w:rFonts w:ascii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-01</w:t>
            </w:r>
          </w:p>
        </w:tc>
        <w:tc>
          <w:tcPr>
            <w:tcW w:w="1069" w:type="dxa"/>
          </w:tcPr>
          <w:p w14:paraId="2F5E031E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iCs/>
                <w:color w:val="000000"/>
                <w:sz w:val="16"/>
                <w:szCs w:val="16"/>
              </w:rPr>
              <w:t>Alex K.-Y. Jen* Hongzheng Chen*</w:t>
            </w:r>
          </w:p>
        </w:tc>
        <w:tc>
          <w:tcPr>
            <w:tcW w:w="1069" w:type="dxa"/>
          </w:tcPr>
          <w:p w14:paraId="58E8A893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Lijian Zuo</w:t>
            </w:r>
          </w:p>
        </w:tc>
        <w:tc>
          <w:tcPr>
            <w:tcW w:w="1069" w:type="dxa"/>
          </w:tcPr>
          <w:p w14:paraId="2D63394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左立见,</w:t>
            </w:r>
          </w:p>
          <w:p w14:paraId="5298870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张志宇,</w:t>
            </w:r>
          </w:p>
          <w:p w14:paraId="4081AAA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张书华,</w:t>
            </w:r>
          </w:p>
          <w:p w14:paraId="1C7A983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李寒莹,</w:t>
            </w:r>
          </w:p>
          <w:p w14:paraId="44CC9B27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陈红征*</w:t>
            </w:r>
          </w:p>
        </w:tc>
        <w:tc>
          <w:tcPr>
            <w:tcW w:w="1069" w:type="dxa"/>
          </w:tcPr>
          <w:p w14:paraId="380288C8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是</w:t>
            </w:r>
          </w:p>
        </w:tc>
        <w:tc>
          <w:tcPr>
            <w:tcW w:w="1070" w:type="dxa"/>
          </w:tcPr>
          <w:p w14:paraId="31218C30">
            <w:pPr>
              <w:pStyle w:val="4"/>
              <w:adjustRightInd w:val="0"/>
              <w:snapToGri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国外</w:t>
            </w:r>
          </w:p>
        </w:tc>
      </w:tr>
    </w:tbl>
    <w:p w14:paraId="5864B432">
      <w:pPr>
        <w:pStyle w:val="4"/>
        <w:adjustRightInd w:val="0"/>
        <w:snapToGrid w:val="0"/>
        <w:spacing w:line="320" w:lineRule="exact"/>
        <w:ind w:firstLine="0" w:firstLineChars="0"/>
        <w:rPr>
          <w:rFonts w:hint="eastAsia"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28397928">
      <w:pPr>
        <w:adjustRightInd w:val="0"/>
        <w:snapToGrid w:val="0"/>
        <w:spacing w:before="312" w:beforeLines="10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14013248">
      <w:pPr>
        <w:adjustRightInd w:val="0"/>
        <w:snapToGrid w:val="0"/>
        <w:spacing w:before="156" w:beforeLines="50"/>
        <w:ind w:firstLine="960" w:firstLineChars="4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陈红征（浙江大学）、李寒莹（浙江大学）、左立见（浙江大学）、</w:t>
      </w:r>
    </w:p>
    <w:p w14:paraId="1967E5C5">
      <w:pPr>
        <w:adjustRightInd w:val="0"/>
        <w:snapToGrid w:val="0"/>
        <w:ind w:firstLine="960" w:firstLineChars="4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施敏敏（浙江大学）、李水兴（浙江大学）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4C6BB8-A948-4B82-BCCC-0A04F67291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D3402F-E2FC-4BB0-A566-40A46CAC9E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71E8EC-9BA3-40E4-B45E-7583B6274AB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6A46CF7-9D7F-49E1-872D-E5D3A769411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6C271F6F-4EF2-4049-AEE8-F52FA5707245}"/>
  </w:font>
  <w:font w:name="AdvOT2c8ce45a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6D51B640-AA78-45F6-8160-D69582DF879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15B8"/>
    <w:rsid w:val="000A290D"/>
    <w:rsid w:val="000B4AA9"/>
    <w:rsid w:val="000D2556"/>
    <w:rsid w:val="000D2943"/>
    <w:rsid w:val="000D72B7"/>
    <w:rsid w:val="000F28F2"/>
    <w:rsid w:val="00105998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3F2E74"/>
    <w:rsid w:val="00407E86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617F8"/>
    <w:rsid w:val="00671E7E"/>
    <w:rsid w:val="006751F7"/>
    <w:rsid w:val="006822AE"/>
    <w:rsid w:val="0068331B"/>
    <w:rsid w:val="00687B01"/>
    <w:rsid w:val="006901F6"/>
    <w:rsid w:val="006A1A02"/>
    <w:rsid w:val="006C62FC"/>
    <w:rsid w:val="006D487D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6BE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C6695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87EDB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D116C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222DD4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86C3059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2916FF9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E01B-89DB-46EC-AC5C-AD6D4E77C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1079</Words>
  <Characters>2511</Characters>
  <Lines>21</Lines>
  <Paragraphs>5</Paragraphs>
  <TotalTime>1</TotalTime>
  <ScaleCrop>false</ScaleCrop>
  <LinksUpToDate>false</LinksUpToDate>
  <CharactersWithSpaces>2806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2025-05-28T08:06:00Z</dcterms:created>
  <dc:creator>LY-01</dc:creator>
  <cp:lastModifiedBy>葛格</cp:lastModifiedBy>
  <dcterms:modified xsi:type="dcterms:W3CDTF">2025-05-29T07:56:04Z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9186CC8D638E471CA1C7CEBEBA0FBF6C_13</vt:lpwstr>
  </property>
</Properties>
</file>