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4475C" w:rsidRDefault="0084475C" w:rsidP="00E408DA">
      <w:pPr>
        <w:jc w:val="center"/>
        <w:rPr>
          <w:rFonts w:ascii="方正小标宋简体" w:eastAsia="方正小标宋简体"/>
          <w:sz w:val="36"/>
          <w:szCs w:val="36"/>
        </w:rPr>
      </w:pPr>
    </w:p>
    <w:p w:rsidR="00E408DA" w:rsidRDefault="00E408DA" w:rsidP="00E408DA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sz w:val="36"/>
          <w:szCs w:val="36"/>
        </w:rPr>
        <w:t>山东</w:t>
      </w:r>
      <w:r>
        <w:rPr>
          <w:rFonts w:ascii="方正小标宋简体" w:eastAsia="方正小标宋简体" w:hint="eastAsia"/>
          <w:sz w:val="36"/>
          <w:szCs w:val="36"/>
        </w:rPr>
        <w:t>省科学技术进步奖公示</w:t>
      </w:r>
    </w:p>
    <w:p w:rsidR="0084475C" w:rsidRDefault="0084475C" w:rsidP="00E408DA">
      <w:pPr>
        <w:pStyle w:val="a3"/>
        <w:spacing w:before="100" w:line="420" w:lineRule="exact"/>
        <w:ind w:firstLineChars="0" w:firstLine="0"/>
        <w:rPr>
          <w:rFonts w:ascii="Times New Roman" w:hint="eastAsia"/>
          <w:b/>
          <w:bCs/>
          <w:color w:val="000000"/>
          <w:sz w:val="28"/>
        </w:rPr>
      </w:pPr>
    </w:p>
    <w:p w:rsidR="004B4D1F" w:rsidRDefault="004B4D1F" w:rsidP="004B4D1F">
      <w:pPr>
        <w:pStyle w:val="a3"/>
        <w:spacing w:before="100" w:line="420" w:lineRule="exact"/>
        <w:ind w:firstLineChars="0" w:firstLine="0"/>
        <w:jc w:val="center"/>
        <w:rPr>
          <w:rFonts w:ascii="Times New Roman"/>
          <w:b/>
          <w:bCs/>
          <w:color w:val="000000"/>
          <w:sz w:val="28"/>
        </w:rPr>
      </w:pPr>
      <w:r>
        <w:rPr>
          <w:rFonts w:ascii="Times New Roman"/>
          <w:b/>
          <w:bCs/>
          <w:color w:val="000000"/>
          <w:sz w:val="28"/>
        </w:rPr>
        <w:t>一、项目基本情况</w:t>
      </w:r>
    </w:p>
    <w:p w:rsidR="004B4D1F" w:rsidRDefault="004B4D1F" w:rsidP="004B4D1F">
      <w:pPr>
        <w:pStyle w:val="Style8"/>
        <w:spacing w:before="240"/>
        <w:jc w:val="left"/>
        <w:rPr>
          <w:rFonts w:ascii="Times New Roman"/>
        </w:rPr>
      </w:pPr>
    </w:p>
    <w:tbl>
      <w:tblPr>
        <w:tblW w:w="92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2"/>
        <w:gridCol w:w="922"/>
        <w:gridCol w:w="3002"/>
        <w:gridCol w:w="2260"/>
        <w:gridCol w:w="1483"/>
      </w:tblGrid>
      <w:tr w:rsidR="004B4D1F" w:rsidTr="005B42CE">
        <w:trPr>
          <w:cantSplit/>
          <w:trHeight w:hRule="exact" w:val="791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提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名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者</w:t>
            </w:r>
          </w:p>
        </w:tc>
        <w:tc>
          <w:tcPr>
            <w:tcW w:w="6745" w:type="dxa"/>
            <w:gridSpan w:val="3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山东省教育厅</w:t>
            </w:r>
          </w:p>
        </w:tc>
      </w:tr>
      <w:tr w:rsidR="004B4D1F" w:rsidTr="005B42CE">
        <w:trPr>
          <w:cantSplit/>
          <w:trHeight w:hRule="exact" w:val="798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项目名称</w:t>
            </w:r>
          </w:p>
        </w:tc>
        <w:tc>
          <w:tcPr>
            <w:tcW w:w="6745" w:type="dxa"/>
            <w:gridSpan w:val="3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高指向性</w:t>
            </w:r>
            <w:r>
              <w:rPr>
                <w:rFonts w:ascii="Times New Roman" w:hint="eastAsia"/>
                <w:color w:val="000000"/>
                <w:sz w:val="21"/>
              </w:rPr>
              <w:t>SERS</w:t>
            </w:r>
            <w:r>
              <w:rPr>
                <w:rFonts w:ascii="Times New Roman" w:hint="eastAsia"/>
                <w:color w:val="000000"/>
                <w:sz w:val="21"/>
              </w:rPr>
              <w:t>多物理场可逆调控理论及应用</w:t>
            </w:r>
          </w:p>
        </w:tc>
      </w:tr>
      <w:tr w:rsidR="004B4D1F" w:rsidTr="005B42CE">
        <w:trPr>
          <w:cantSplit/>
          <w:trHeight w:hRule="exact" w:val="798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主要完成人</w:t>
            </w:r>
          </w:p>
        </w:tc>
        <w:tc>
          <w:tcPr>
            <w:tcW w:w="6745" w:type="dxa"/>
            <w:gridSpan w:val="3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张超、郁菁、李振、许士才、杨士宽</w:t>
            </w:r>
          </w:p>
        </w:tc>
      </w:tr>
      <w:tr w:rsidR="004B4D1F" w:rsidTr="005B42CE">
        <w:trPr>
          <w:cantSplit/>
          <w:trHeight w:hRule="exact" w:val="798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主要完成单位</w:t>
            </w:r>
          </w:p>
        </w:tc>
        <w:tc>
          <w:tcPr>
            <w:tcW w:w="6745" w:type="dxa"/>
            <w:gridSpan w:val="3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山东省教育厅</w:t>
            </w:r>
          </w:p>
        </w:tc>
      </w:tr>
      <w:tr w:rsidR="004B4D1F" w:rsidTr="005B42CE">
        <w:trPr>
          <w:cantSplit/>
          <w:trHeight w:hRule="exact" w:val="603"/>
          <w:jc w:val="center"/>
        </w:trPr>
        <w:tc>
          <w:tcPr>
            <w:tcW w:w="1572" w:type="dxa"/>
            <w:vMerge w:val="restart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学科分类</w:t>
            </w:r>
          </w:p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名称</w:t>
            </w:r>
          </w:p>
        </w:tc>
        <w:tc>
          <w:tcPr>
            <w:tcW w:w="922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3" w:firstLine="6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1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:rsidR="004B4D1F" w:rsidRDefault="004B4D1F" w:rsidP="005B42CE">
            <w:pPr>
              <w:snapToGrid w:val="0"/>
              <w:jc w:val="center"/>
            </w:pPr>
            <w:r>
              <w:rPr>
                <w:rFonts w:cs="宋体" w:hint="eastAsia"/>
                <w:szCs w:val="24"/>
                <w:lang w:bidi="ar"/>
              </w:rPr>
              <w:t>光谱学</w:t>
            </w:r>
          </w:p>
        </w:tc>
        <w:tc>
          <w:tcPr>
            <w:tcW w:w="2260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代码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4B4D1F" w:rsidRDefault="004B4D1F" w:rsidP="005B42CE">
            <w:pPr>
              <w:snapToGrid w:val="0"/>
              <w:jc w:val="center"/>
            </w:pPr>
            <w:r>
              <w:rPr>
                <w:szCs w:val="24"/>
                <w:lang w:bidi="ar"/>
              </w:rPr>
              <w:t>1403025</w:t>
            </w:r>
          </w:p>
        </w:tc>
      </w:tr>
      <w:tr w:rsidR="004B4D1F" w:rsidTr="005B42CE">
        <w:trPr>
          <w:cantSplit/>
          <w:trHeight w:hRule="exact" w:val="694"/>
          <w:jc w:val="center"/>
        </w:trPr>
        <w:tc>
          <w:tcPr>
            <w:tcW w:w="1572" w:type="dxa"/>
            <w:vMerge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922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2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:rsidR="004B4D1F" w:rsidRDefault="004B4D1F" w:rsidP="005B42CE">
            <w:pPr>
              <w:snapToGrid w:val="0"/>
              <w:jc w:val="center"/>
            </w:pPr>
            <w:r>
              <w:rPr>
                <w:rFonts w:cs="宋体" w:hint="eastAsia"/>
                <w:szCs w:val="24"/>
                <w:lang w:bidi="ar"/>
              </w:rPr>
              <w:t>表面与界面物理学</w:t>
            </w:r>
          </w:p>
        </w:tc>
        <w:tc>
          <w:tcPr>
            <w:tcW w:w="2260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代码</w:t>
            </w:r>
          </w:p>
        </w:tc>
        <w:tc>
          <w:tcPr>
            <w:tcW w:w="1483" w:type="dxa"/>
            <w:shd w:val="clear" w:color="auto" w:fill="FFFFFF" w:themeFill="background1"/>
            <w:vAlign w:val="center"/>
          </w:tcPr>
          <w:p w:rsidR="004B4D1F" w:rsidRDefault="004B4D1F" w:rsidP="005B42CE">
            <w:pPr>
              <w:snapToGrid w:val="0"/>
              <w:jc w:val="center"/>
            </w:pPr>
            <w:r>
              <w:rPr>
                <w:szCs w:val="24"/>
                <w:lang w:bidi="ar"/>
              </w:rPr>
              <w:t>1405055</w:t>
            </w:r>
          </w:p>
        </w:tc>
      </w:tr>
      <w:tr w:rsidR="004B4D1F" w:rsidTr="005B42CE">
        <w:trPr>
          <w:cantSplit/>
          <w:trHeight w:hRule="exact" w:val="679"/>
          <w:jc w:val="center"/>
        </w:trPr>
        <w:tc>
          <w:tcPr>
            <w:tcW w:w="1572" w:type="dxa"/>
            <w:vMerge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922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3" w:firstLine="6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3</w:t>
            </w:r>
          </w:p>
        </w:tc>
        <w:tc>
          <w:tcPr>
            <w:tcW w:w="3002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2260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代码</w:t>
            </w:r>
          </w:p>
        </w:tc>
        <w:tc>
          <w:tcPr>
            <w:tcW w:w="1483" w:type="dxa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="420"/>
              <w:jc w:val="center"/>
              <w:rPr>
                <w:rFonts w:ascii="Times New Roman"/>
                <w:color w:val="000000"/>
                <w:sz w:val="21"/>
              </w:rPr>
            </w:pPr>
          </w:p>
        </w:tc>
      </w:tr>
      <w:tr w:rsidR="004B4D1F" w:rsidTr="005B42CE">
        <w:trPr>
          <w:cantSplit/>
          <w:trHeight w:hRule="exact" w:val="581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任务来源</w:t>
            </w:r>
          </w:p>
        </w:tc>
        <w:tc>
          <w:tcPr>
            <w:tcW w:w="6745" w:type="dxa"/>
            <w:gridSpan w:val="3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2"/>
                <w:szCs w:val="22"/>
              </w:rPr>
            </w:pP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sym w:font="Wingdings 2" w:char="F052"/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  </w:t>
            </w:r>
            <w:r>
              <w:rPr>
                <w:rFonts w:ascii="Times New Roman"/>
                <w:kern w:val="0"/>
                <w:sz w:val="22"/>
                <w:szCs w:val="22"/>
              </w:rPr>
              <w:t>国家计划</w:t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   </w:t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sym w:font="Wingdings 2" w:char="F052"/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  </w:t>
            </w:r>
            <w:r>
              <w:rPr>
                <w:rFonts w:ascii="Times New Roman"/>
                <w:kern w:val="0"/>
                <w:sz w:val="22"/>
                <w:szCs w:val="22"/>
              </w:rPr>
              <w:t>省部计划</w:t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  </w:t>
            </w:r>
            <w:bookmarkStart w:id="1" w:name="OLE_LINK1"/>
            <w:bookmarkStart w:id="2" w:name="OLE_LINK2"/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>□</w:t>
            </w:r>
            <w:bookmarkEnd w:id="1"/>
            <w:bookmarkEnd w:id="2"/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Times New Roman"/>
                <w:kern w:val="0"/>
                <w:sz w:val="22"/>
                <w:szCs w:val="22"/>
              </w:rPr>
              <w:t>市县计划</w:t>
            </w:r>
            <w:r>
              <w:rPr>
                <w:rFonts w:ascii="Times New Roman"/>
                <w:kern w:val="0"/>
                <w:sz w:val="22"/>
                <w:szCs w:val="22"/>
              </w:rPr>
              <w:t xml:space="preserve">  </w:t>
            </w:r>
            <w:r>
              <w:rPr>
                <w:rFonts w:ascii="Times New Roman"/>
                <w:kern w:val="0"/>
                <w:sz w:val="22"/>
                <w:szCs w:val="22"/>
                <w:lang w:val="zh-CN"/>
              </w:rPr>
              <w:t xml:space="preserve">□ </w:t>
            </w:r>
            <w:r>
              <w:rPr>
                <w:rFonts w:ascii="Times New Roman"/>
                <w:kern w:val="0"/>
                <w:sz w:val="22"/>
                <w:szCs w:val="22"/>
              </w:rPr>
              <w:t>计划外</w:t>
            </w:r>
          </w:p>
        </w:tc>
      </w:tr>
      <w:tr w:rsidR="004B4D1F" w:rsidTr="005B42CE">
        <w:trPr>
          <w:cantSplit/>
          <w:trHeight w:val="623"/>
          <w:jc w:val="center"/>
        </w:trPr>
        <w:tc>
          <w:tcPr>
            <w:tcW w:w="2494" w:type="dxa"/>
            <w:gridSpan w:val="2"/>
            <w:vAlign w:val="center"/>
          </w:tcPr>
          <w:p w:rsidR="004B4D1F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项目起止时间</w:t>
            </w:r>
          </w:p>
        </w:tc>
        <w:tc>
          <w:tcPr>
            <w:tcW w:w="3002" w:type="dxa"/>
            <w:shd w:val="clear" w:color="auto" w:fill="auto"/>
            <w:vAlign w:val="center"/>
          </w:tcPr>
          <w:p w:rsidR="004B4D1F" w:rsidRPr="00577264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77264">
              <w:rPr>
                <w:rFonts w:ascii="Times New Roman"/>
                <w:color w:val="000000"/>
                <w:sz w:val="21"/>
              </w:rPr>
              <w:t>起始：</w:t>
            </w:r>
            <w:r w:rsidRPr="00577264">
              <w:rPr>
                <w:rFonts w:ascii="Times New Roman"/>
                <w:color w:val="000000"/>
                <w:sz w:val="21"/>
              </w:rPr>
              <w:t>2018</w:t>
            </w:r>
            <w:r w:rsidRPr="00577264">
              <w:rPr>
                <w:rFonts w:ascii="Times New Roman"/>
                <w:color w:val="000000"/>
                <w:sz w:val="21"/>
              </w:rPr>
              <w:t>年</w:t>
            </w:r>
            <w:r w:rsidRPr="00577264">
              <w:rPr>
                <w:rFonts w:ascii="Times New Roman"/>
                <w:color w:val="000000"/>
                <w:sz w:val="21"/>
              </w:rPr>
              <w:t>01</w:t>
            </w:r>
            <w:r w:rsidRPr="00577264">
              <w:rPr>
                <w:rFonts w:ascii="Times New Roman"/>
                <w:color w:val="000000"/>
                <w:sz w:val="21"/>
              </w:rPr>
              <w:t>月</w:t>
            </w:r>
            <w:r w:rsidRPr="00577264">
              <w:rPr>
                <w:rFonts w:ascii="Times New Roman"/>
                <w:color w:val="000000"/>
                <w:sz w:val="21"/>
              </w:rPr>
              <w:t>01</w:t>
            </w:r>
            <w:r w:rsidRPr="00577264">
              <w:rPr>
                <w:rFonts w:ascii="Times New Roman"/>
                <w:color w:val="000000"/>
                <w:sz w:val="21"/>
              </w:rPr>
              <w:t>日</w:t>
            </w:r>
          </w:p>
        </w:tc>
        <w:tc>
          <w:tcPr>
            <w:tcW w:w="3743" w:type="dxa"/>
            <w:gridSpan w:val="2"/>
            <w:shd w:val="clear" w:color="auto" w:fill="FFFFFF" w:themeFill="background1"/>
            <w:vAlign w:val="center"/>
          </w:tcPr>
          <w:p w:rsidR="004B4D1F" w:rsidRPr="00577264" w:rsidRDefault="004B4D1F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577264">
              <w:rPr>
                <w:rFonts w:ascii="Times New Roman"/>
                <w:color w:val="000000"/>
                <w:sz w:val="21"/>
              </w:rPr>
              <w:t>完成：</w:t>
            </w:r>
            <w:r w:rsidRPr="00577264">
              <w:rPr>
                <w:rFonts w:ascii="Times New Roman"/>
                <w:color w:val="000000"/>
                <w:sz w:val="21"/>
              </w:rPr>
              <w:t>2023</w:t>
            </w:r>
            <w:r w:rsidRPr="00577264">
              <w:rPr>
                <w:rFonts w:ascii="Times New Roman"/>
                <w:color w:val="000000"/>
                <w:sz w:val="21"/>
              </w:rPr>
              <w:t>年</w:t>
            </w:r>
            <w:r w:rsidRPr="00577264">
              <w:rPr>
                <w:rFonts w:ascii="Times New Roman"/>
                <w:color w:val="000000"/>
                <w:sz w:val="21"/>
              </w:rPr>
              <w:t>10</w:t>
            </w:r>
            <w:r w:rsidRPr="00577264">
              <w:rPr>
                <w:rFonts w:ascii="Times New Roman"/>
                <w:color w:val="000000"/>
                <w:sz w:val="21"/>
              </w:rPr>
              <w:t>月</w:t>
            </w:r>
            <w:r w:rsidRPr="00577264">
              <w:rPr>
                <w:rFonts w:ascii="Times New Roman"/>
                <w:color w:val="000000"/>
                <w:sz w:val="21"/>
              </w:rPr>
              <w:t>25</w:t>
            </w:r>
            <w:r w:rsidRPr="00577264">
              <w:rPr>
                <w:rFonts w:ascii="Times New Roman"/>
                <w:color w:val="000000"/>
                <w:sz w:val="21"/>
              </w:rPr>
              <w:t>日</w:t>
            </w:r>
          </w:p>
        </w:tc>
      </w:tr>
    </w:tbl>
    <w:p w:rsidR="004B4D1F" w:rsidRDefault="004B4D1F" w:rsidP="004B4D1F">
      <w:pPr>
        <w:pStyle w:val="a3"/>
        <w:ind w:firstLineChars="0" w:firstLine="0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  <w:r>
        <w:rPr>
          <w:rFonts w:ascii="Times New Roman"/>
          <w:b/>
          <w:bCs/>
          <w:color w:val="000000"/>
          <w:sz w:val="28"/>
        </w:rPr>
        <w:lastRenderedPageBreak/>
        <w:t>二、</w:t>
      </w:r>
      <w:r>
        <w:rPr>
          <w:rFonts w:ascii="Times New Roman"/>
          <w:b/>
          <w:color w:val="000000"/>
          <w:sz w:val="28"/>
        </w:rPr>
        <w:t>提名</w:t>
      </w:r>
      <w:r>
        <w:rPr>
          <w:rFonts w:ascii="Times New Roman" w:hint="eastAsia"/>
          <w:b/>
          <w:color w:val="000000"/>
          <w:sz w:val="28"/>
        </w:rPr>
        <w:t>者、提名</w:t>
      </w:r>
      <w:r>
        <w:rPr>
          <w:rFonts w:ascii="Times New Roman"/>
          <w:b/>
          <w:color w:val="000000"/>
          <w:sz w:val="28"/>
        </w:rPr>
        <w:t>意见</w:t>
      </w:r>
      <w:r>
        <w:rPr>
          <w:rFonts w:ascii="Times New Roman" w:hint="eastAsia"/>
          <w:b/>
          <w:color w:val="000000"/>
          <w:sz w:val="28"/>
        </w:rPr>
        <w:t>及提名等级</w:t>
      </w:r>
    </w:p>
    <w:p w:rsidR="004B4D1F" w:rsidRDefault="004B4D1F" w:rsidP="004B4D1F">
      <w:pPr>
        <w:pStyle w:val="a3"/>
        <w:ind w:firstLineChars="0" w:firstLine="0"/>
        <w:jc w:val="center"/>
        <w:rPr>
          <w:rFonts w:ascii="Times New Roman"/>
          <w:color w:val="000000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7625"/>
      </w:tblGrid>
      <w:tr w:rsidR="004B4D1F" w:rsidTr="005B42CE">
        <w:trPr>
          <w:cantSplit/>
          <w:trHeight w:hRule="exact" w:val="454"/>
          <w:jc w:val="center"/>
        </w:trPr>
        <w:tc>
          <w:tcPr>
            <w:tcW w:w="1447" w:type="dxa"/>
            <w:tcBorders>
              <w:top w:val="single" w:sz="8" w:space="0" w:color="auto"/>
            </w:tcBorders>
            <w:vAlign w:val="center"/>
          </w:tcPr>
          <w:p w:rsidR="004B4D1F" w:rsidRDefault="004B4D1F" w:rsidP="005B42CE">
            <w:pPr>
              <w:pStyle w:val="Style8"/>
              <w:spacing w:beforeLines="0" w:line="24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提名单位</w:t>
            </w:r>
          </w:p>
        </w:tc>
        <w:tc>
          <w:tcPr>
            <w:tcW w:w="7625" w:type="dxa"/>
            <w:tcBorders>
              <w:top w:val="single" w:sz="8" w:space="0" w:color="auto"/>
            </w:tcBorders>
            <w:vAlign w:val="center"/>
          </w:tcPr>
          <w:p w:rsidR="004B4D1F" w:rsidRDefault="004B4D1F" w:rsidP="005B42CE">
            <w:pPr>
              <w:pStyle w:val="Style8"/>
              <w:spacing w:beforeLines="0" w:line="240" w:lineRule="auto"/>
              <w:rPr>
                <w:rFonts w:ascii="Times New Roman"/>
                <w:sz w:val="21"/>
                <w:szCs w:val="21"/>
              </w:rPr>
            </w:pPr>
            <w:r w:rsidRPr="00B63DF6">
              <w:rPr>
                <w:rFonts w:ascii="Times New Roman" w:hint="eastAsia"/>
                <w:sz w:val="21"/>
                <w:szCs w:val="21"/>
              </w:rPr>
              <w:t>山东省教育厅</w:t>
            </w:r>
          </w:p>
        </w:tc>
      </w:tr>
      <w:tr w:rsidR="004B4D1F" w:rsidTr="004B4D1F">
        <w:trPr>
          <w:cantSplit/>
          <w:trHeight w:val="5921"/>
          <w:jc w:val="center"/>
        </w:trPr>
        <w:tc>
          <w:tcPr>
            <w:tcW w:w="9072" w:type="dxa"/>
            <w:gridSpan w:val="2"/>
            <w:shd w:val="clear" w:color="auto" w:fill="auto"/>
          </w:tcPr>
          <w:p w:rsidR="004B4D1F" w:rsidRPr="004B4D1F" w:rsidRDefault="004B4D1F" w:rsidP="005B42CE">
            <w:pPr>
              <w:rPr>
                <w:color w:val="000000"/>
                <w:szCs w:val="21"/>
              </w:rPr>
            </w:pPr>
          </w:p>
          <w:p w:rsidR="004B4D1F" w:rsidRPr="004B4D1F" w:rsidRDefault="004B4D1F" w:rsidP="005B42CE">
            <w:pPr>
              <w:spacing w:afterLines="50" w:after="120"/>
              <w:ind w:firstLineChars="100" w:firstLine="210"/>
              <w:rPr>
                <w:color w:val="000000"/>
                <w:szCs w:val="21"/>
              </w:rPr>
            </w:pPr>
            <w:r w:rsidRPr="004B4D1F">
              <w:rPr>
                <w:color w:val="000000"/>
                <w:szCs w:val="21"/>
              </w:rPr>
              <w:t>提名意见：</w:t>
            </w:r>
          </w:p>
          <w:p w:rsidR="004B4D1F" w:rsidRDefault="004B4D1F" w:rsidP="004B4D1F">
            <w:pPr>
              <w:tabs>
                <w:tab w:val="left" w:pos="720"/>
              </w:tabs>
              <w:spacing w:line="360" w:lineRule="auto"/>
              <w:ind w:firstLine="420"/>
              <w:rPr>
                <w:color w:val="000000"/>
              </w:rPr>
            </w:pPr>
            <w:r w:rsidRPr="004B4D1F">
              <w:rPr>
                <w:rFonts w:hint="eastAsia"/>
                <w:color w:val="000000"/>
              </w:rPr>
              <w:t>项目</w:t>
            </w:r>
            <w:r w:rsidRPr="004B4D1F">
              <w:rPr>
                <w:color w:val="000000"/>
              </w:rPr>
              <w:t>面向表面增强拉曼光谱（SERS）领域中</w:t>
            </w:r>
            <w:r w:rsidRPr="004B4D1F">
              <w:rPr>
                <w:rFonts w:hint="eastAsia"/>
                <w:color w:val="000000"/>
              </w:rPr>
              <w:t>“</w:t>
            </w:r>
            <w:r w:rsidRPr="004B4D1F">
              <w:rPr>
                <w:color w:val="000000"/>
              </w:rPr>
              <w:t>高指向性</w:t>
            </w:r>
            <w:r w:rsidRPr="004B4D1F">
              <w:rPr>
                <w:rFonts w:hint="eastAsia"/>
                <w:color w:val="000000"/>
              </w:rPr>
              <w:t>”</w:t>
            </w:r>
            <w:r w:rsidRPr="004B4D1F">
              <w:rPr>
                <w:color w:val="000000"/>
              </w:rPr>
              <w:t>与</w:t>
            </w:r>
            <w:r w:rsidRPr="004B4D1F">
              <w:rPr>
                <w:rFonts w:hint="eastAsia"/>
                <w:color w:val="000000"/>
              </w:rPr>
              <w:t>“</w:t>
            </w:r>
            <w:r w:rsidRPr="004B4D1F">
              <w:rPr>
                <w:color w:val="000000"/>
              </w:rPr>
              <w:t>高操控性</w:t>
            </w:r>
            <w:r w:rsidRPr="004B4D1F">
              <w:rPr>
                <w:rFonts w:hint="eastAsia"/>
                <w:color w:val="000000"/>
              </w:rPr>
              <w:t>”</w:t>
            </w:r>
            <w:r w:rsidRPr="004B4D1F">
              <w:rPr>
                <w:color w:val="000000"/>
              </w:rPr>
              <w:t>难以协同调控的核心科学瓶颈，围绕限域电子与分子相互作用的微观机制，系统开展了</w:t>
            </w:r>
            <w:r w:rsidRPr="004B4D1F">
              <w:rPr>
                <w:rFonts w:hint="eastAsia"/>
                <w:color w:val="000000"/>
              </w:rPr>
              <w:t>“</w:t>
            </w:r>
            <w:r w:rsidRPr="004B4D1F">
              <w:rPr>
                <w:color w:val="000000"/>
              </w:rPr>
              <w:t>理论突破—方法创新—应用实践</w:t>
            </w:r>
            <w:r w:rsidRPr="004B4D1F">
              <w:rPr>
                <w:rFonts w:hint="eastAsia"/>
                <w:color w:val="000000"/>
              </w:rPr>
              <w:t>”</w:t>
            </w:r>
            <w:r w:rsidRPr="004B4D1F">
              <w:rPr>
                <w:color w:val="000000"/>
              </w:rPr>
              <w:t>的</w:t>
            </w:r>
            <w:r w:rsidRPr="004B4D1F">
              <w:rPr>
                <w:rFonts w:hint="eastAsia"/>
                <w:color w:val="000000"/>
              </w:rPr>
              <w:t>一体化</w:t>
            </w:r>
            <w:r w:rsidRPr="004B4D1F">
              <w:rPr>
                <w:color w:val="000000"/>
              </w:rPr>
              <w:t>研究，取得了一系列具有</w:t>
            </w:r>
            <w:r w:rsidRPr="004B4D1F">
              <w:rPr>
                <w:rFonts w:hint="eastAsia"/>
                <w:color w:val="000000"/>
              </w:rPr>
              <w:t>国际</w:t>
            </w:r>
            <w:r w:rsidRPr="004B4D1F">
              <w:rPr>
                <w:color w:val="000000"/>
              </w:rPr>
              <w:t>影响力的原创性成果</w:t>
            </w:r>
            <w:r w:rsidRPr="004B4D1F">
              <w:rPr>
                <w:rFonts w:hint="eastAsia"/>
                <w:color w:val="000000"/>
              </w:rPr>
              <w:t>，包括：</w:t>
            </w:r>
            <w:r w:rsidRPr="004B4D1F">
              <w:rPr>
                <w:color w:val="000000"/>
              </w:rPr>
              <w:t>提出</w:t>
            </w:r>
            <w:r w:rsidRPr="004B4D1F">
              <w:rPr>
                <w:rFonts w:hint="eastAsia"/>
                <w:color w:val="000000"/>
              </w:rPr>
              <w:t>了</w:t>
            </w:r>
            <w:r w:rsidRPr="004B4D1F">
              <w:rPr>
                <w:color w:val="000000"/>
              </w:rPr>
              <w:t>广义</w:t>
            </w:r>
            <w:r w:rsidRPr="004B4D1F">
              <w:rPr>
                <w:rFonts w:hint="eastAsia"/>
                <w:color w:val="000000"/>
              </w:rPr>
              <w:t>“</w:t>
            </w:r>
            <w:r w:rsidRPr="004B4D1F">
              <w:rPr>
                <w:color w:val="000000"/>
              </w:rPr>
              <w:t>热点</w:t>
            </w:r>
            <w:r w:rsidRPr="004B4D1F">
              <w:rPr>
                <w:rFonts w:hint="eastAsia"/>
                <w:color w:val="000000"/>
              </w:rPr>
              <w:t>”</w:t>
            </w:r>
            <w:r w:rsidRPr="004B4D1F">
              <w:rPr>
                <w:color w:val="000000"/>
              </w:rPr>
              <w:t>理论模型</w:t>
            </w:r>
            <w:r w:rsidRPr="004B4D1F">
              <w:rPr>
                <w:rFonts w:hint="eastAsia"/>
                <w:color w:val="000000"/>
              </w:rPr>
              <w:t>、</w:t>
            </w:r>
            <w:r w:rsidRPr="004B4D1F">
              <w:rPr>
                <w:color w:val="000000"/>
              </w:rPr>
              <w:t>发展了基于多物理场的可逆调控策略</w:t>
            </w:r>
            <w:r w:rsidRPr="004B4D1F">
              <w:rPr>
                <w:rFonts w:hint="eastAsia"/>
                <w:color w:val="000000"/>
              </w:rPr>
              <w:t>、</w:t>
            </w:r>
            <w:r w:rsidRPr="004B4D1F">
              <w:rPr>
                <w:color w:val="000000"/>
              </w:rPr>
              <w:t>构建了指向型高灵敏SERS基底。项目</w:t>
            </w:r>
            <w:r w:rsidRPr="004B4D1F">
              <w:rPr>
                <w:bCs/>
                <w:color w:val="0F1115"/>
                <w:shd w:val="clear" w:color="auto" w:fill="FFFFFF"/>
              </w:rPr>
              <w:t>总计发表中科院</w:t>
            </w:r>
            <w:r w:rsidRPr="004B4D1F">
              <w:rPr>
                <w:rFonts w:hint="eastAsia"/>
                <w:bCs/>
                <w:color w:val="0F1115"/>
                <w:shd w:val="clear" w:color="auto" w:fill="FFFFFF"/>
              </w:rPr>
              <w:t>二</w:t>
            </w:r>
            <w:r w:rsidRPr="004B4D1F">
              <w:rPr>
                <w:bCs/>
                <w:color w:val="0F1115"/>
                <w:shd w:val="clear" w:color="auto" w:fill="FFFFFF"/>
              </w:rPr>
              <w:t>区</w:t>
            </w:r>
            <w:r w:rsidRPr="004B4D1F">
              <w:rPr>
                <w:rFonts w:hint="eastAsia"/>
                <w:bCs/>
                <w:color w:val="0F1115"/>
                <w:shd w:val="clear" w:color="auto" w:fill="FFFFFF"/>
              </w:rPr>
              <w:t>以上学术</w:t>
            </w:r>
            <w:r w:rsidRPr="004B4D1F">
              <w:rPr>
                <w:bCs/>
                <w:color w:val="0F1115"/>
                <w:shd w:val="clear" w:color="auto" w:fill="FFFFFF"/>
              </w:rPr>
              <w:t>论文</w:t>
            </w:r>
            <w:r w:rsidRPr="004B4D1F">
              <w:rPr>
                <w:rFonts w:hint="eastAsia"/>
                <w:bCs/>
                <w:color w:val="0F1115"/>
                <w:shd w:val="clear" w:color="auto" w:fill="FFFFFF"/>
              </w:rPr>
              <w:t>120余</w:t>
            </w:r>
            <w:r w:rsidRPr="004B4D1F">
              <w:rPr>
                <w:bCs/>
                <w:color w:val="0F1115"/>
                <w:shd w:val="clear" w:color="auto" w:fill="FFFFFF"/>
              </w:rPr>
              <w:t>篇，</w:t>
            </w:r>
            <w:r w:rsidRPr="004B4D1F">
              <w:rPr>
                <w:color w:val="000000"/>
              </w:rPr>
              <w:t>5篇代表性论文发表于</w:t>
            </w:r>
            <w:r w:rsidRPr="004B4D1F">
              <w:rPr>
                <w:rFonts w:hint="eastAsia"/>
                <w:color w:val="000000"/>
              </w:rPr>
              <w:t xml:space="preserve">Opto-Electronic Advances、Nano Energy、ACS Photonics、The </w:t>
            </w:r>
            <w:r w:rsidRPr="004B4D1F">
              <w:rPr>
                <w:color w:val="000000"/>
              </w:rPr>
              <w:t>Journal Of Physical Chemistry Letters等领域主流期刊，4</w:t>
            </w:r>
            <w:r w:rsidRPr="004B4D1F">
              <w:rPr>
                <w:rFonts w:hint="eastAsia"/>
                <w:color w:val="000000"/>
              </w:rPr>
              <w:t>篇论文入选</w:t>
            </w:r>
            <w:r w:rsidRPr="004B4D1F">
              <w:rPr>
                <w:color w:val="000000"/>
              </w:rPr>
              <w:t>ESI高被引论文</w:t>
            </w:r>
            <w:r w:rsidRPr="004B4D1F">
              <w:rPr>
                <w:rFonts w:hint="eastAsia"/>
                <w:color w:val="000000"/>
              </w:rPr>
              <w:t>，3篇论文入选ESI热点论文</w:t>
            </w:r>
            <w:r w:rsidRPr="004B4D1F">
              <w:rPr>
                <w:color w:val="000000"/>
              </w:rPr>
              <w:t>，</w:t>
            </w:r>
            <w:r w:rsidRPr="004B4D1F">
              <w:rPr>
                <w:rFonts w:hint="eastAsia"/>
                <w:color w:val="000000"/>
              </w:rPr>
              <w:t>1篇论文入选期刊年度引用第一，论文</w:t>
            </w:r>
            <w:r w:rsidRPr="004B4D1F">
              <w:rPr>
                <w:color w:val="000000"/>
              </w:rPr>
              <w:t>总引用次数685次（单篇最高</w:t>
            </w:r>
            <w:r w:rsidRPr="004B4D1F">
              <w:rPr>
                <w:rFonts w:hint="eastAsia"/>
                <w:color w:val="000000"/>
              </w:rPr>
              <w:t>2</w:t>
            </w:r>
            <w:r w:rsidRPr="004B4D1F">
              <w:rPr>
                <w:color w:val="000000"/>
              </w:rPr>
              <w:t>47次</w:t>
            </w:r>
            <w:r w:rsidRPr="004B4D1F">
              <w:rPr>
                <w:rFonts w:hint="eastAsia"/>
                <w:color w:val="000000"/>
              </w:rPr>
              <w:t>，3篇论文引用超100次</w:t>
            </w:r>
            <w:r w:rsidRPr="004B4D1F">
              <w:rPr>
                <w:color w:val="000000"/>
              </w:rPr>
              <w:t>）。研究成果获得国内外广泛关注：国际拉曼终身成就奖得主田中群院士</w:t>
            </w:r>
            <w:r w:rsidRPr="004B4D1F">
              <w:rPr>
                <w:rFonts w:hint="eastAsia"/>
                <w:color w:val="000000"/>
              </w:rPr>
              <w:t>、</w:t>
            </w:r>
            <w:r w:rsidRPr="004B4D1F">
              <w:rPr>
                <w:color w:val="000000"/>
              </w:rPr>
              <w:t>SERS</w:t>
            </w:r>
            <w:r w:rsidRPr="004B4D1F">
              <w:rPr>
                <w:rFonts w:hint="eastAsia"/>
                <w:color w:val="000000"/>
              </w:rPr>
              <w:t>“</w:t>
            </w:r>
            <w:r w:rsidRPr="004B4D1F">
              <w:rPr>
                <w:color w:val="000000"/>
              </w:rPr>
              <w:t>热点</w:t>
            </w:r>
            <w:r w:rsidRPr="004B4D1F">
              <w:rPr>
                <w:rFonts w:hint="eastAsia"/>
                <w:color w:val="000000"/>
              </w:rPr>
              <w:t>”</w:t>
            </w:r>
            <w:r w:rsidRPr="004B4D1F">
              <w:rPr>
                <w:color w:val="000000"/>
              </w:rPr>
              <w:t>概念最早提出者之一徐红星院士</w:t>
            </w:r>
            <w:r w:rsidRPr="004B4D1F">
              <w:rPr>
                <w:rFonts w:hint="eastAsia"/>
                <w:color w:val="000000"/>
              </w:rPr>
              <w:t>、</w:t>
            </w:r>
            <w:r w:rsidRPr="004B4D1F">
              <w:rPr>
                <w:color w:val="000000"/>
              </w:rPr>
              <w:t>美国三院院士Rashid Bashir教授、英国巴斯大学</w:t>
            </w:r>
            <w:proofErr w:type="spellStart"/>
            <w:r w:rsidRPr="004B4D1F">
              <w:rPr>
                <w:color w:val="000000"/>
              </w:rPr>
              <w:t>Ventsislav</w:t>
            </w:r>
            <w:proofErr w:type="spellEnd"/>
            <w:r w:rsidRPr="004B4D1F">
              <w:rPr>
                <w:color w:val="000000"/>
              </w:rPr>
              <w:t xml:space="preserve"> K. </w:t>
            </w:r>
            <w:proofErr w:type="spellStart"/>
            <w:r w:rsidRPr="004B4D1F">
              <w:rPr>
                <w:color w:val="000000"/>
              </w:rPr>
              <w:t>Valev</w:t>
            </w:r>
            <w:proofErr w:type="spellEnd"/>
            <w:r w:rsidRPr="004B4D1F">
              <w:rPr>
                <w:color w:val="000000"/>
              </w:rPr>
              <w:t>教授等国际顶尖学者均对</w:t>
            </w:r>
            <w:r w:rsidRPr="004B4D1F">
              <w:rPr>
                <w:rFonts w:hint="eastAsia"/>
                <w:color w:val="000000"/>
              </w:rPr>
              <w:t>项目</w:t>
            </w:r>
            <w:r w:rsidRPr="004B4D1F">
              <w:rPr>
                <w:color w:val="000000"/>
              </w:rPr>
              <w:t>工作进行了正面引用与高度认可。项目第一完成人张超教授主持国家自然科学基金、泰山学者、</w:t>
            </w:r>
            <w:r w:rsidRPr="004B4D1F">
              <w:rPr>
                <w:rFonts w:hint="eastAsia"/>
                <w:color w:val="000000"/>
              </w:rPr>
              <w:t>山东省青年基金（B类）</w:t>
            </w:r>
            <w:r w:rsidRPr="004B4D1F">
              <w:rPr>
                <w:color w:val="000000"/>
              </w:rPr>
              <w:t>等多项科研项目。项目体系完整、原创性突出，对推动SERS理论发展及应用技术突破具有重要科学价值和示范意义。</w:t>
            </w:r>
          </w:p>
          <w:p w:rsidR="004B4D1F" w:rsidRPr="004B4D1F" w:rsidRDefault="004B4D1F" w:rsidP="004B4D1F">
            <w:pPr>
              <w:tabs>
                <w:tab w:val="left" w:pos="720"/>
              </w:tabs>
              <w:spacing w:line="360" w:lineRule="auto"/>
              <w:ind w:firstLine="420"/>
              <w:rPr>
                <w:b/>
                <w:bCs/>
                <w:color w:val="000000"/>
                <w:szCs w:val="21"/>
              </w:rPr>
            </w:pPr>
            <w:r w:rsidRPr="004B4D1F">
              <w:rPr>
                <w:b/>
                <w:bCs/>
                <w:color w:val="000000"/>
                <w:szCs w:val="21"/>
              </w:rPr>
              <w:t>提名该项目为</w:t>
            </w:r>
            <w:r w:rsidRPr="004B4D1F">
              <w:rPr>
                <w:rFonts w:hint="eastAsia"/>
                <w:b/>
                <w:bCs/>
                <w:color w:val="000000"/>
                <w:szCs w:val="21"/>
              </w:rPr>
              <w:t>2026年度</w:t>
            </w:r>
            <w:r w:rsidRPr="004B4D1F">
              <w:rPr>
                <w:b/>
                <w:bCs/>
                <w:color w:val="000000"/>
                <w:szCs w:val="21"/>
              </w:rPr>
              <w:t>山东省自然科学奖</w:t>
            </w:r>
            <w:r w:rsidRPr="004B4D1F">
              <w:rPr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B4D1F">
              <w:rPr>
                <w:rFonts w:hint="eastAsia"/>
                <w:b/>
                <w:bCs/>
                <w:color w:val="000000"/>
                <w:szCs w:val="21"/>
                <w:u w:val="single"/>
              </w:rPr>
              <w:t>二</w:t>
            </w:r>
            <w:r w:rsidRPr="004B4D1F">
              <w:rPr>
                <w:b/>
                <w:bCs/>
                <w:color w:val="000000"/>
                <w:szCs w:val="21"/>
                <w:u w:val="single"/>
              </w:rPr>
              <w:t xml:space="preserve"> </w:t>
            </w:r>
            <w:r w:rsidRPr="004B4D1F">
              <w:rPr>
                <w:b/>
                <w:bCs/>
                <w:color w:val="000000"/>
                <w:szCs w:val="21"/>
              </w:rPr>
              <w:t>等奖。</w:t>
            </w:r>
          </w:p>
        </w:tc>
      </w:tr>
    </w:tbl>
    <w:p w:rsidR="004B4D1F" w:rsidRDefault="004B4D1F" w:rsidP="004B4D1F">
      <w:pPr>
        <w:pStyle w:val="a3"/>
        <w:ind w:firstLineChars="0" w:firstLine="0"/>
        <w:jc w:val="center"/>
        <w:rPr>
          <w:rFonts w:ascii="Times New Roman"/>
          <w:b/>
          <w:bCs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  <w:r>
        <w:rPr>
          <w:rFonts w:ascii="Times New Roman"/>
          <w:b/>
          <w:bCs/>
          <w:color w:val="000000"/>
          <w:sz w:val="28"/>
        </w:rPr>
        <w:lastRenderedPageBreak/>
        <w:t>三、项目简介</w:t>
      </w:r>
    </w:p>
    <w:p w:rsidR="004B4D1F" w:rsidRDefault="004B4D1F" w:rsidP="004B4D1F">
      <w:pPr>
        <w:pStyle w:val="a3"/>
        <w:snapToGrid w:val="0"/>
        <w:spacing w:line="360" w:lineRule="exact"/>
        <w:rPr>
          <w:rFonts w:ascii="Times New Roman"/>
          <w:bCs/>
          <w:color w:val="000000"/>
        </w:rPr>
      </w:pPr>
      <w:r>
        <w:rPr>
          <w:rFonts w:ascii="Times New Roman" w:hint="eastAsia"/>
          <w:bCs/>
          <w:color w:val="000000"/>
        </w:rPr>
        <w:t>发展兼具强指向性和高操控性的表面增强拉曼光谱（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）调控技术是当前推动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应用进程中面临的主要瓶颈问题之一，然而尚无有效解决方案。针对这一问题，项目基于限域电子理论，提出了一种广义“热点”理论模型，该模型创新性地将传统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理论中的两种主要增强机制进行了有效融通，实现了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增强理论上的范式重组。基于该模型，项目提出了多物理场可逆调控新策略，并发展了以散射光场、热电、热释电为代表的限域电子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增强方法。项目为构建兼具高灵敏和指向性的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表界面结构表达体系开辟了新路径，也为发展应用型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技术提供了可靠的理论基础和典型的应用范例。其主要内容体现如下：</w:t>
      </w:r>
    </w:p>
    <w:p w:rsidR="004B4D1F" w:rsidRDefault="004B4D1F" w:rsidP="004B4D1F">
      <w:pPr>
        <w:pStyle w:val="a3"/>
        <w:snapToGrid w:val="0"/>
        <w:spacing w:line="360" w:lineRule="exact"/>
        <w:ind w:firstLine="482"/>
        <w:rPr>
          <w:rFonts w:ascii="Times New Roman"/>
          <w:bCs/>
          <w:color w:val="000000"/>
        </w:rPr>
      </w:pPr>
      <w:r>
        <w:rPr>
          <w:rFonts w:ascii="Times New Roman" w:hint="eastAsia"/>
          <w:b/>
          <w:bCs/>
          <w:color w:val="000000"/>
        </w:rPr>
        <w:t>（一）提出了广义“热点”理论模型：</w:t>
      </w:r>
      <w:r>
        <w:rPr>
          <w:rFonts w:ascii="Times New Roman" w:hint="eastAsia"/>
          <w:bCs/>
          <w:color w:val="000000"/>
        </w:rPr>
        <w:t>传统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理论在物理增强与化学增强的本源上存在描述性割裂，导致现有</w:t>
      </w:r>
      <w:r>
        <w:rPr>
          <w:rFonts w:ascii="Times New Roman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调控技术在追求指向性与操控性时面临无法逾越的理论桎梏。项目创新性地提出了一种广义“热点”理论模型，从界面限域电子与分析物之间相互作用的全新视角，统一了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增强的多元机制，厘清了其内在的底层逻辑。该模型从根本上揭示了高指向性与高操控性协同调控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的实现机制，为发展新一代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调控技术体系提供了可靠的理论基础。</w:t>
      </w:r>
    </w:p>
    <w:p w:rsidR="004B4D1F" w:rsidRDefault="004B4D1F" w:rsidP="004B4D1F">
      <w:pPr>
        <w:pStyle w:val="a3"/>
        <w:snapToGrid w:val="0"/>
        <w:spacing w:line="360" w:lineRule="exact"/>
        <w:ind w:firstLine="482"/>
        <w:rPr>
          <w:rFonts w:ascii="Times New Roman"/>
          <w:bCs/>
          <w:color w:val="000000"/>
        </w:rPr>
      </w:pPr>
      <w:r>
        <w:rPr>
          <w:rFonts w:ascii="Times New Roman" w:hint="eastAsia"/>
          <w:b/>
          <w:bCs/>
          <w:color w:val="000000"/>
        </w:rPr>
        <w:t>（二）发展了多物理场可逆调控方法：</w:t>
      </w:r>
      <w:r>
        <w:rPr>
          <w:rFonts w:ascii="Times New Roman" w:hint="eastAsia"/>
          <w:bCs/>
          <w:color w:val="000000"/>
        </w:rPr>
        <w:t>以广义“热点”理论模型为基础，提出了多物理场作用下的界面限域电子可逆操控策略，并探索了基于散射光场、热场的界面限域电子转移路径操控方法，完成了对分析物局域电荷空间体系的可控设计，实现了兼具强指向性和高操控性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调控技术的构筑，有力推动了</w:t>
      </w:r>
      <w:r>
        <w:rPr>
          <w:rFonts w:ascii="Times New Roman" w:hint="eastAsia"/>
          <w:bCs/>
          <w:color w:val="000000"/>
        </w:rPr>
        <w:t>SERS</w:t>
      </w:r>
      <w:r>
        <w:rPr>
          <w:rFonts w:ascii="Times New Roman" w:hint="eastAsia"/>
          <w:bCs/>
          <w:color w:val="000000"/>
        </w:rPr>
        <w:t>调控技术的范式创新。</w:t>
      </w:r>
    </w:p>
    <w:p w:rsidR="004B4D1F" w:rsidRDefault="004B4D1F" w:rsidP="004B4D1F">
      <w:pPr>
        <w:pStyle w:val="a3"/>
        <w:snapToGrid w:val="0"/>
        <w:spacing w:line="360" w:lineRule="exact"/>
        <w:ind w:firstLine="482"/>
        <w:rPr>
          <w:rFonts w:ascii="Times New Roman"/>
          <w:bCs/>
          <w:color w:val="000000"/>
        </w:rPr>
      </w:pPr>
      <w:r>
        <w:rPr>
          <w:rFonts w:ascii="Times New Roman" w:hint="eastAsia"/>
          <w:b/>
          <w:bCs/>
          <w:color w:val="000000"/>
        </w:rPr>
        <w:t>（三）构建了指向型高灵敏</w:t>
      </w:r>
      <w:r>
        <w:rPr>
          <w:rFonts w:ascii="Times New Roman" w:hint="eastAsia"/>
          <w:b/>
          <w:bCs/>
          <w:color w:val="000000"/>
        </w:rPr>
        <w:t>SERS</w:t>
      </w:r>
      <w:r>
        <w:rPr>
          <w:rFonts w:ascii="Times New Roman" w:hint="eastAsia"/>
          <w:b/>
          <w:bCs/>
          <w:color w:val="000000"/>
        </w:rPr>
        <w:t>基底：</w:t>
      </w:r>
      <w:r>
        <w:rPr>
          <w:rFonts w:ascii="Times New Roman" w:hint="eastAsia"/>
          <w:bCs/>
          <w:color w:val="0F1115"/>
          <w:shd w:val="clear" w:color="auto" w:fill="FFFFFF"/>
        </w:rPr>
        <w:t>针对</w:t>
      </w:r>
      <w:r>
        <w:rPr>
          <w:rFonts w:ascii="Times New Roman" w:hint="eastAsia"/>
          <w:bCs/>
          <w:color w:val="0F1115"/>
          <w:shd w:val="clear" w:color="auto" w:fill="FFFFFF"/>
        </w:rPr>
        <w:t>SERS</w:t>
      </w:r>
      <w:r>
        <w:rPr>
          <w:rFonts w:ascii="Times New Roman" w:hint="eastAsia"/>
          <w:bCs/>
          <w:color w:val="0F1115"/>
          <w:shd w:val="clear" w:color="auto" w:fill="FFFFFF"/>
        </w:rPr>
        <w:t>技术应用场景多元化与检测需求广泛化的特点，以基于物理场的广义“热点”可逆调控方法为手段，针对性构建了包括复合光腔、夹层结构等在内的特异性可控增强界面，实现了单一结构对不同分析物的普适性、高灵敏检测，解决了传统</w:t>
      </w:r>
      <w:proofErr w:type="spellStart"/>
      <w:r>
        <w:rPr>
          <w:rFonts w:ascii="Times New Roman" w:hint="eastAsia"/>
          <w:bCs/>
          <w:color w:val="0F1115"/>
          <w:shd w:val="clear" w:color="auto" w:fill="FFFFFF"/>
        </w:rPr>
        <w:t>SERS</w:t>
      </w:r>
      <w:proofErr w:type="spellEnd"/>
      <w:r>
        <w:rPr>
          <w:rFonts w:ascii="Times New Roman" w:hint="eastAsia"/>
          <w:bCs/>
          <w:color w:val="0F1115"/>
          <w:shd w:val="clear" w:color="auto" w:fill="FFFFFF"/>
        </w:rPr>
        <w:t>基底依赖性强、调控不可逆、需频繁更换的痛点，大幅提升了检测效率与实用性。</w:t>
      </w:r>
    </w:p>
    <w:p w:rsidR="004B4D1F" w:rsidRDefault="004B4D1F" w:rsidP="004B4D1F">
      <w:pPr>
        <w:pStyle w:val="a3"/>
        <w:snapToGrid w:val="0"/>
        <w:spacing w:line="360" w:lineRule="exact"/>
        <w:rPr>
          <w:rFonts w:ascii="Times New Roman"/>
          <w:bCs/>
          <w:iCs/>
          <w:color w:val="0F1115"/>
          <w:shd w:val="clear" w:color="auto" w:fill="FFFFFF"/>
        </w:rPr>
      </w:pPr>
      <w:r>
        <w:rPr>
          <w:rFonts w:ascii="Times New Roman" w:hint="eastAsia"/>
          <w:bCs/>
          <w:color w:val="0F1115"/>
          <w:shd w:val="clear" w:color="auto" w:fill="FFFFFF"/>
        </w:rPr>
        <w:t>项目共发表中科院二区以上学术论文</w:t>
      </w:r>
      <w:r>
        <w:rPr>
          <w:rFonts w:ascii="Times New Roman" w:hint="eastAsia"/>
          <w:bCs/>
          <w:color w:val="0F1115"/>
          <w:shd w:val="clear" w:color="auto" w:fill="FFFFFF"/>
        </w:rPr>
        <w:t>120</w:t>
      </w:r>
      <w:r>
        <w:rPr>
          <w:rFonts w:ascii="Times New Roman" w:hint="eastAsia"/>
          <w:bCs/>
          <w:color w:val="0F1115"/>
          <w:shd w:val="clear" w:color="auto" w:fill="FFFFFF"/>
        </w:rPr>
        <w:t>余篇，</w:t>
      </w:r>
      <w:r>
        <w:rPr>
          <w:rFonts w:ascii="Times New Roman" w:hint="eastAsia"/>
          <w:bCs/>
          <w:color w:val="0F1115"/>
          <w:shd w:val="clear" w:color="auto" w:fill="FFFFFF"/>
        </w:rPr>
        <w:t>5</w:t>
      </w:r>
      <w:r>
        <w:rPr>
          <w:rFonts w:ascii="Times New Roman" w:hint="eastAsia"/>
          <w:bCs/>
          <w:color w:val="0F1115"/>
          <w:shd w:val="clear" w:color="auto" w:fill="FFFFFF"/>
        </w:rPr>
        <w:t>篇代表性论文发表于</w:t>
      </w:r>
      <w:r>
        <w:rPr>
          <w:rFonts w:ascii="Times New Roman" w:hint="eastAsia"/>
          <w:bCs/>
          <w:color w:val="0F1115"/>
          <w:shd w:val="clear" w:color="auto" w:fill="FFFFFF"/>
        </w:rPr>
        <w:t>Opto-Electronic</w:t>
      </w:r>
      <w:r>
        <w:rPr>
          <w:rFonts w:ascii="Times New Roman"/>
          <w:bCs/>
          <w:color w:val="0F1115"/>
          <w:shd w:val="clear" w:color="auto" w:fill="FFFFFF"/>
        </w:rPr>
        <w:t xml:space="preserve"> </w:t>
      </w:r>
      <w:r>
        <w:rPr>
          <w:rFonts w:ascii="Times New Roman" w:hint="eastAsia"/>
          <w:bCs/>
          <w:color w:val="0F1115"/>
          <w:shd w:val="clear" w:color="auto" w:fill="FFFFFF"/>
        </w:rPr>
        <w:t>Advances</w:t>
      </w:r>
      <w:r>
        <w:rPr>
          <w:rFonts w:ascii="Times New Roman" w:hint="eastAsia"/>
          <w:bCs/>
          <w:color w:val="0F1115"/>
          <w:shd w:val="clear" w:color="auto" w:fill="FFFFFF"/>
        </w:rPr>
        <w:t>、</w:t>
      </w:r>
      <w:r>
        <w:rPr>
          <w:rFonts w:ascii="Times New Roman" w:hint="eastAsia"/>
          <w:bCs/>
          <w:color w:val="0F1115"/>
          <w:shd w:val="clear" w:color="auto" w:fill="FFFFFF"/>
        </w:rPr>
        <w:t>Nano</w:t>
      </w:r>
      <w:r>
        <w:rPr>
          <w:rFonts w:ascii="Times New Roman"/>
          <w:bCs/>
          <w:color w:val="0F1115"/>
          <w:shd w:val="clear" w:color="auto" w:fill="FFFFFF"/>
        </w:rPr>
        <w:t xml:space="preserve"> </w:t>
      </w:r>
      <w:r>
        <w:rPr>
          <w:rFonts w:ascii="Times New Roman" w:hint="eastAsia"/>
          <w:bCs/>
          <w:color w:val="0F1115"/>
          <w:shd w:val="clear" w:color="auto" w:fill="FFFFFF"/>
        </w:rPr>
        <w:t>Energy</w:t>
      </w:r>
      <w:r>
        <w:rPr>
          <w:rFonts w:ascii="Times New Roman" w:hint="eastAsia"/>
          <w:bCs/>
          <w:color w:val="0F1115"/>
          <w:shd w:val="clear" w:color="auto" w:fill="FFFFFF"/>
        </w:rPr>
        <w:t>、</w:t>
      </w:r>
      <w:r>
        <w:rPr>
          <w:rFonts w:ascii="Times New Roman" w:hint="eastAsia"/>
          <w:bCs/>
          <w:color w:val="0F1115"/>
          <w:shd w:val="clear" w:color="auto" w:fill="FFFFFF"/>
        </w:rPr>
        <w:t>ACS</w:t>
      </w:r>
      <w:r>
        <w:rPr>
          <w:rFonts w:ascii="Times New Roman"/>
          <w:bCs/>
          <w:color w:val="0F1115"/>
          <w:shd w:val="clear" w:color="auto" w:fill="FFFFFF"/>
        </w:rPr>
        <w:t xml:space="preserve"> </w:t>
      </w:r>
      <w:r>
        <w:rPr>
          <w:rFonts w:ascii="Times New Roman" w:hint="eastAsia"/>
          <w:bCs/>
          <w:color w:val="0F1115"/>
          <w:shd w:val="clear" w:color="auto" w:fill="FFFFFF"/>
        </w:rPr>
        <w:t>Photonics</w:t>
      </w:r>
      <w:r>
        <w:rPr>
          <w:rFonts w:ascii="Times New Roman" w:hint="eastAsia"/>
          <w:bCs/>
          <w:color w:val="0F1115"/>
          <w:shd w:val="clear" w:color="auto" w:fill="FFFFFF"/>
        </w:rPr>
        <w:t>等领域主流期刊，</w:t>
      </w:r>
      <w:r>
        <w:rPr>
          <w:rFonts w:ascii="Times New Roman" w:hint="eastAsia"/>
          <w:bCs/>
          <w:color w:val="0F1115"/>
          <w:shd w:val="clear" w:color="auto" w:fill="FFFFFF"/>
        </w:rPr>
        <w:t>4</w:t>
      </w:r>
      <w:r>
        <w:rPr>
          <w:rFonts w:ascii="Times New Roman" w:hint="eastAsia"/>
          <w:bCs/>
          <w:color w:val="0F1115"/>
          <w:shd w:val="clear" w:color="auto" w:fill="FFFFFF"/>
        </w:rPr>
        <w:t>篇入选</w:t>
      </w:r>
      <w:r>
        <w:rPr>
          <w:rFonts w:ascii="Times New Roman" w:hint="eastAsia"/>
          <w:bCs/>
          <w:color w:val="0F1115"/>
          <w:shd w:val="clear" w:color="auto" w:fill="FFFFFF"/>
        </w:rPr>
        <w:t>ESI</w:t>
      </w:r>
      <w:r>
        <w:rPr>
          <w:rFonts w:ascii="Times New Roman" w:hint="eastAsia"/>
          <w:bCs/>
          <w:color w:val="0F1115"/>
          <w:shd w:val="clear" w:color="auto" w:fill="FFFFFF"/>
        </w:rPr>
        <w:t>高被引论文，</w:t>
      </w:r>
      <w:r>
        <w:rPr>
          <w:rFonts w:ascii="Times New Roman" w:hint="eastAsia"/>
          <w:bCs/>
          <w:color w:val="0F1115"/>
          <w:shd w:val="clear" w:color="auto" w:fill="FFFFFF"/>
        </w:rPr>
        <w:t>3</w:t>
      </w:r>
      <w:r>
        <w:rPr>
          <w:rFonts w:ascii="Times New Roman" w:hint="eastAsia"/>
          <w:bCs/>
          <w:color w:val="0F1115"/>
          <w:shd w:val="clear" w:color="auto" w:fill="FFFFFF"/>
        </w:rPr>
        <w:t>篇入选热点论文，</w:t>
      </w:r>
      <w:r>
        <w:rPr>
          <w:rFonts w:ascii="Times New Roman" w:hint="eastAsia"/>
          <w:bCs/>
          <w:color w:val="0F1115"/>
          <w:shd w:val="clear" w:color="auto" w:fill="FFFFFF"/>
        </w:rPr>
        <w:t>2</w:t>
      </w:r>
      <w:r>
        <w:rPr>
          <w:rFonts w:ascii="Times New Roman" w:hint="eastAsia"/>
          <w:bCs/>
          <w:color w:val="0F1115"/>
          <w:shd w:val="clear" w:color="auto" w:fill="FFFFFF"/>
        </w:rPr>
        <w:t>篇入选封面论文，</w:t>
      </w:r>
      <w:r>
        <w:rPr>
          <w:rFonts w:ascii="Times New Roman" w:hint="eastAsia"/>
          <w:bCs/>
          <w:color w:val="0F1115"/>
          <w:shd w:val="clear" w:color="auto" w:fill="FFFFFF"/>
        </w:rPr>
        <w:t>1</w:t>
      </w:r>
      <w:r>
        <w:rPr>
          <w:rFonts w:ascii="Times New Roman" w:hint="eastAsia"/>
          <w:bCs/>
          <w:color w:val="0F1115"/>
          <w:shd w:val="clear" w:color="auto" w:fill="FFFFFF"/>
        </w:rPr>
        <w:t>篇入选期刊年度引用第一，</w:t>
      </w:r>
      <w:r w:rsidRPr="006E595B">
        <w:rPr>
          <w:rFonts w:ascii="Times New Roman" w:hint="eastAsia"/>
          <w:color w:val="000000"/>
        </w:rPr>
        <w:t>论文总引用次数</w:t>
      </w:r>
      <w:r w:rsidRPr="006E595B">
        <w:rPr>
          <w:rFonts w:ascii="Times New Roman"/>
          <w:color w:val="000000"/>
        </w:rPr>
        <w:t>685</w:t>
      </w:r>
      <w:r w:rsidRPr="006E595B">
        <w:rPr>
          <w:rFonts w:ascii="Times New Roman" w:hint="eastAsia"/>
          <w:color w:val="000000"/>
        </w:rPr>
        <w:t>次（单篇最高</w:t>
      </w:r>
      <w:r w:rsidRPr="006E595B">
        <w:rPr>
          <w:rFonts w:ascii="Times New Roman" w:hint="eastAsia"/>
          <w:color w:val="000000"/>
        </w:rPr>
        <w:t>2</w:t>
      </w:r>
      <w:r w:rsidRPr="006E595B">
        <w:rPr>
          <w:rFonts w:ascii="Times New Roman"/>
          <w:color w:val="000000"/>
        </w:rPr>
        <w:t>47</w:t>
      </w:r>
      <w:r w:rsidRPr="006E595B">
        <w:rPr>
          <w:rFonts w:ascii="Times New Roman" w:hint="eastAsia"/>
          <w:color w:val="000000"/>
        </w:rPr>
        <w:t>次，</w:t>
      </w:r>
      <w:r w:rsidRPr="006E595B">
        <w:rPr>
          <w:rFonts w:ascii="Times New Roman" w:hint="eastAsia"/>
          <w:color w:val="000000"/>
        </w:rPr>
        <w:t>3</w:t>
      </w:r>
      <w:r w:rsidRPr="006E595B">
        <w:rPr>
          <w:rFonts w:ascii="Times New Roman" w:hint="eastAsia"/>
          <w:color w:val="000000"/>
        </w:rPr>
        <w:t>篇引用超</w:t>
      </w:r>
      <w:r w:rsidRPr="006E595B">
        <w:rPr>
          <w:rFonts w:ascii="Times New Roman" w:hint="eastAsia"/>
          <w:color w:val="000000"/>
        </w:rPr>
        <w:t>100</w:t>
      </w:r>
      <w:r w:rsidRPr="006E595B">
        <w:rPr>
          <w:rFonts w:ascii="Times New Roman" w:hint="eastAsia"/>
          <w:color w:val="000000"/>
        </w:rPr>
        <w:t>次）</w:t>
      </w:r>
      <w:r>
        <w:rPr>
          <w:rFonts w:ascii="Times New Roman" w:hint="eastAsia"/>
          <w:color w:val="000000"/>
        </w:rPr>
        <w:t>，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授权发明专利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7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项，部分成果初步与企业达成转化协议，对直接推动社会经济发展起到了积极作用。</w:t>
      </w:r>
    </w:p>
    <w:p w:rsidR="004B4D1F" w:rsidRPr="00C86423" w:rsidRDefault="004B4D1F" w:rsidP="004B4D1F">
      <w:pPr>
        <w:pStyle w:val="a3"/>
        <w:snapToGrid w:val="0"/>
        <w:spacing w:line="360" w:lineRule="exact"/>
        <w:rPr>
          <w:rFonts w:ascii="Times New Roman"/>
          <w:bCs/>
          <w:iCs/>
          <w:color w:val="0F1115"/>
          <w:shd w:val="clear" w:color="auto" w:fill="FFFFFF"/>
        </w:rPr>
      </w:pPr>
      <w:r>
        <w:rPr>
          <w:rFonts w:ascii="Times New Roman" w:hint="eastAsia"/>
          <w:bCs/>
          <w:color w:val="0F1115"/>
          <w:shd w:val="clear" w:color="auto" w:fill="FFFFFF"/>
        </w:rPr>
        <w:t>项目负责人张超先后主持国家基金面上项目等项目</w:t>
      </w:r>
      <w:r>
        <w:rPr>
          <w:rFonts w:ascii="Times New Roman" w:hint="eastAsia"/>
          <w:bCs/>
          <w:color w:val="0F1115"/>
          <w:shd w:val="clear" w:color="auto" w:fill="FFFFFF"/>
        </w:rPr>
        <w:t>11</w:t>
      </w:r>
      <w:r>
        <w:rPr>
          <w:rFonts w:ascii="Times New Roman" w:hint="eastAsia"/>
          <w:bCs/>
          <w:color w:val="0F1115"/>
          <w:shd w:val="clear" w:color="auto" w:fill="FFFFFF"/>
        </w:rPr>
        <w:t>项，入选泰山学者“青年专家”、山东省优青。在</w:t>
      </w:r>
      <w:r>
        <w:rPr>
          <w:rFonts w:ascii="Times New Roman"/>
          <w:bCs/>
          <w:color w:val="0F1115"/>
          <w:shd w:val="clear" w:color="auto" w:fill="FFFFFF"/>
        </w:rPr>
        <w:t>Opto-Electronic Advances</w:t>
      </w:r>
      <w:r>
        <w:rPr>
          <w:rFonts w:ascii="Times New Roman" w:hint="eastAsia"/>
          <w:bCs/>
          <w:color w:val="0F1115"/>
          <w:shd w:val="clear" w:color="auto" w:fill="FFFFFF"/>
        </w:rPr>
        <w:t>等期刊发表论文</w:t>
      </w:r>
      <w:r>
        <w:rPr>
          <w:rFonts w:ascii="Times New Roman" w:hint="eastAsia"/>
          <w:bCs/>
          <w:color w:val="0F1115"/>
          <w:shd w:val="clear" w:color="auto" w:fill="FFFFFF"/>
        </w:rPr>
        <w:t>7</w:t>
      </w:r>
      <w:r>
        <w:rPr>
          <w:rFonts w:ascii="Times New Roman"/>
          <w:bCs/>
          <w:color w:val="0F1115"/>
          <w:shd w:val="clear" w:color="auto" w:fill="FFFFFF"/>
        </w:rPr>
        <w:t>0</w:t>
      </w:r>
      <w:r>
        <w:rPr>
          <w:rFonts w:ascii="Times New Roman" w:hint="eastAsia"/>
          <w:bCs/>
          <w:color w:val="0F1115"/>
          <w:shd w:val="clear" w:color="auto" w:fill="FFFFFF"/>
        </w:rPr>
        <w:t>余篇，受邀撰写综述论文</w:t>
      </w:r>
      <w:r>
        <w:rPr>
          <w:rFonts w:ascii="Times New Roman" w:hint="eastAsia"/>
          <w:bCs/>
          <w:color w:val="0F1115"/>
          <w:shd w:val="clear" w:color="auto" w:fill="FFFFFF"/>
        </w:rPr>
        <w:t>3</w:t>
      </w:r>
      <w:r>
        <w:rPr>
          <w:rFonts w:ascii="Times New Roman" w:hint="eastAsia"/>
          <w:bCs/>
          <w:color w:val="0F1115"/>
          <w:shd w:val="clear" w:color="auto" w:fill="FFFFFF"/>
        </w:rPr>
        <w:t>篇，</w:t>
      </w:r>
      <w:r>
        <w:rPr>
          <w:rFonts w:ascii="Times New Roman"/>
          <w:bCs/>
          <w:color w:val="0F1115"/>
          <w:shd w:val="clear" w:color="auto" w:fill="FFFFFF"/>
        </w:rPr>
        <w:t>11</w:t>
      </w:r>
      <w:r>
        <w:rPr>
          <w:rFonts w:ascii="Times New Roman" w:hint="eastAsia"/>
          <w:bCs/>
          <w:color w:val="0F1115"/>
          <w:shd w:val="clear" w:color="auto" w:fill="FFFFFF"/>
        </w:rPr>
        <w:t>篇论文入选</w:t>
      </w:r>
      <w:r>
        <w:rPr>
          <w:rFonts w:ascii="Times New Roman"/>
          <w:bCs/>
          <w:color w:val="0F1115"/>
          <w:shd w:val="clear" w:color="auto" w:fill="FFFFFF"/>
        </w:rPr>
        <w:t>ESI</w:t>
      </w:r>
      <w:r>
        <w:rPr>
          <w:rFonts w:ascii="Times New Roman" w:hint="eastAsia"/>
          <w:bCs/>
          <w:color w:val="0F1115"/>
          <w:shd w:val="clear" w:color="auto" w:fill="FFFFFF"/>
        </w:rPr>
        <w:t>高被引论文，</w:t>
      </w:r>
      <w:r>
        <w:rPr>
          <w:rFonts w:ascii="Times New Roman"/>
          <w:bCs/>
          <w:color w:val="0F1115"/>
          <w:shd w:val="clear" w:color="auto" w:fill="FFFFFF"/>
        </w:rPr>
        <w:t>6</w:t>
      </w:r>
      <w:r>
        <w:rPr>
          <w:rFonts w:ascii="Times New Roman" w:hint="eastAsia"/>
          <w:bCs/>
          <w:color w:val="0F1115"/>
          <w:shd w:val="clear" w:color="auto" w:fill="FFFFFF"/>
        </w:rPr>
        <w:t>篇论文入选</w:t>
      </w:r>
      <w:r>
        <w:rPr>
          <w:rFonts w:ascii="Times New Roman"/>
          <w:bCs/>
          <w:color w:val="0F1115"/>
          <w:shd w:val="clear" w:color="auto" w:fill="FFFFFF"/>
        </w:rPr>
        <w:t>ESI</w:t>
      </w:r>
      <w:r>
        <w:rPr>
          <w:rFonts w:ascii="Times New Roman" w:hint="eastAsia"/>
          <w:bCs/>
          <w:color w:val="0F1115"/>
          <w:shd w:val="clear" w:color="auto" w:fill="FFFFFF"/>
        </w:rPr>
        <w:t>热点论文，论文总被引</w:t>
      </w:r>
      <w:r>
        <w:rPr>
          <w:rFonts w:ascii="Times New Roman" w:hint="eastAsia"/>
          <w:bCs/>
          <w:color w:val="0F1115"/>
          <w:shd w:val="clear" w:color="auto" w:fill="FFFFFF"/>
        </w:rPr>
        <w:t>7927</w:t>
      </w:r>
      <w:r>
        <w:rPr>
          <w:rFonts w:ascii="Times New Roman" w:hint="eastAsia"/>
          <w:bCs/>
          <w:color w:val="0F1115"/>
          <w:shd w:val="clear" w:color="auto" w:fill="FFFFFF"/>
        </w:rPr>
        <w:t>次，</w:t>
      </w:r>
      <w:r>
        <w:rPr>
          <w:rFonts w:ascii="Times New Roman" w:hint="eastAsia"/>
          <w:bCs/>
          <w:color w:val="0F1115"/>
          <w:shd w:val="clear" w:color="auto" w:fill="FFFFFF"/>
        </w:rPr>
        <w:t>H</w:t>
      </w:r>
      <w:r>
        <w:rPr>
          <w:rFonts w:ascii="Times New Roman" w:hint="eastAsia"/>
          <w:bCs/>
          <w:color w:val="0F1115"/>
          <w:shd w:val="clear" w:color="auto" w:fill="FFFFFF"/>
        </w:rPr>
        <w:t>指数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为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51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。担任</w:t>
      </w:r>
      <w:r>
        <w:rPr>
          <w:rFonts w:ascii="Times New Roman"/>
          <w:bCs/>
          <w:iCs/>
          <w:color w:val="0F1115"/>
          <w:shd w:val="clear" w:color="auto" w:fill="FFFFFF"/>
        </w:rPr>
        <w:t xml:space="preserve"> Opto-Electronic Advances 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青年编委、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Opto-Electronic</w:t>
      </w:r>
      <w:r>
        <w:rPr>
          <w:rFonts w:ascii="Times New Roman"/>
          <w:bCs/>
          <w:iCs/>
          <w:color w:val="0F1115"/>
          <w:shd w:val="clear" w:color="auto" w:fill="FFFFFF"/>
        </w:rPr>
        <w:t xml:space="preserve"> Engineering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编委、光电期刊集群济南办公室负责人、中国光学学会激光光谱学专委会青年委员，应邀在国际国内会议作邀请报告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10</w:t>
      </w:r>
      <w:r>
        <w:rPr>
          <w:rFonts w:ascii="Times New Roman" w:hint="eastAsia"/>
          <w:bCs/>
          <w:iCs/>
          <w:color w:val="0F1115"/>
          <w:shd w:val="clear" w:color="auto" w:fill="FFFFFF"/>
        </w:rPr>
        <w:t>余次。</w:t>
      </w:r>
    </w:p>
    <w:p w:rsidR="00E93834" w:rsidRDefault="004B4D1F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a3"/>
        <w:ind w:firstLine="562"/>
        <w:jc w:val="center"/>
        <w:rPr>
          <w:rFonts w:ascii="Times New Roman"/>
          <w:b/>
          <w:bCs/>
          <w:color w:val="000000"/>
          <w:sz w:val="28"/>
        </w:rPr>
        <w:sectPr w:rsidR="00E93834">
          <w:footerReference w:type="default" r:id="rId6"/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E93834" w:rsidRDefault="00E93834" w:rsidP="00E93834">
      <w:pPr>
        <w:pStyle w:val="a3"/>
        <w:ind w:firstLine="562"/>
        <w:jc w:val="center"/>
        <w:rPr>
          <w:rFonts w:ascii="Times New Roman"/>
          <w:b/>
          <w:color w:val="000000"/>
          <w:sz w:val="28"/>
          <w:highlight w:val="yellow"/>
        </w:rPr>
      </w:pPr>
      <w:r>
        <w:rPr>
          <w:rFonts w:ascii="Times New Roman" w:hint="eastAsia"/>
          <w:b/>
          <w:color w:val="000000"/>
          <w:sz w:val="28"/>
        </w:rPr>
        <w:lastRenderedPageBreak/>
        <w:t>四</w:t>
      </w:r>
      <w:r>
        <w:rPr>
          <w:rFonts w:ascii="Times New Roman"/>
          <w:b/>
          <w:color w:val="000000"/>
          <w:sz w:val="28"/>
        </w:rPr>
        <w:t>、代表性论文专著目录</w:t>
      </w:r>
    </w:p>
    <w:tbl>
      <w:tblPr>
        <w:tblW w:w="142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2591"/>
        <w:gridCol w:w="1517"/>
        <w:gridCol w:w="1040"/>
        <w:gridCol w:w="1040"/>
        <w:gridCol w:w="1458"/>
        <w:gridCol w:w="1134"/>
        <w:gridCol w:w="1134"/>
        <w:gridCol w:w="851"/>
        <w:gridCol w:w="850"/>
        <w:gridCol w:w="1134"/>
        <w:gridCol w:w="1134"/>
      </w:tblGrid>
      <w:tr w:rsidR="00E93834" w:rsidTr="005B42CE">
        <w:trPr>
          <w:trHeight w:val="1169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bookmarkStart w:id="3" w:name="_Hlk91583588"/>
            <w:r>
              <w:rPr>
                <w:rFonts w:ascii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91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论文（专著）名称</w:t>
            </w:r>
          </w:p>
        </w:tc>
        <w:tc>
          <w:tcPr>
            <w:tcW w:w="1517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刊名（出版社）</w:t>
            </w:r>
          </w:p>
        </w:tc>
        <w:tc>
          <w:tcPr>
            <w:tcW w:w="1040" w:type="dxa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Doi</w:t>
            </w:r>
          </w:p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/ISSN</w:t>
            </w:r>
            <w:r>
              <w:rPr>
                <w:rFonts w:ascii="Times New Roman"/>
                <w:color w:val="000000"/>
                <w:sz w:val="18"/>
                <w:szCs w:val="18"/>
              </w:rPr>
              <w:t>（</w:t>
            </w:r>
            <w:r>
              <w:rPr>
                <w:rFonts w:ascii="Times New Roman"/>
                <w:color w:val="000000"/>
                <w:sz w:val="18"/>
                <w:szCs w:val="18"/>
              </w:rPr>
              <w:t>ISBN</w:t>
            </w:r>
            <w:r>
              <w:rPr>
                <w:rFonts w:ascii="Times New Roman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04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发表（出版）时间</w:t>
            </w:r>
          </w:p>
        </w:tc>
        <w:tc>
          <w:tcPr>
            <w:tcW w:w="1458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作者（按刊物发表顺序）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通讯作者</w:t>
            </w:r>
          </w:p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（含共同）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第一作者</w:t>
            </w:r>
          </w:p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（含共同）</w:t>
            </w:r>
          </w:p>
        </w:tc>
        <w:tc>
          <w:tcPr>
            <w:tcW w:w="851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他引</w:t>
            </w:r>
          </w:p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总次数</w:t>
            </w:r>
          </w:p>
        </w:tc>
        <w:tc>
          <w:tcPr>
            <w:tcW w:w="85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检索</w:t>
            </w:r>
          </w:p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18"/>
                <w:szCs w:val="18"/>
              </w:rPr>
              <w:t>数据库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通讯</w:t>
            </w:r>
            <w:r>
              <w:rPr>
                <w:rFonts w:ascii="Times New Roman"/>
                <w:sz w:val="18"/>
                <w:szCs w:val="18"/>
              </w:rPr>
              <w:t>/</w:t>
            </w:r>
            <w:r>
              <w:rPr>
                <w:rFonts w:ascii="Times New Roman"/>
                <w:sz w:val="18"/>
                <w:szCs w:val="18"/>
              </w:rPr>
              <w:t>一作（主编）是否为第一完成人</w:t>
            </w:r>
          </w:p>
        </w:tc>
        <w:tc>
          <w:tcPr>
            <w:tcW w:w="1134" w:type="dxa"/>
          </w:tcPr>
          <w:p w:rsidR="00E93834" w:rsidRDefault="00E93834" w:rsidP="005B42CE">
            <w:pPr>
              <w:pStyle w:val="a3"/>
              <w:adjustRightInd w:val="0"/>
              <w:spacing w:after="50" w:line="440" w:lineRule="exact"/>
              <w:ind w:firstLineChars="0" w:firstLine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第一署名单位是否为第一完成单位</w:t>
            </w:r>
          </w:p>
        </w:tc>
      </w:tr>
      <w:bookmarkEnd w:id="3"/>
      <w:tr w:rsidR="00E93834" w:rsidTr="005B42CE">
        <w:trPr>
          <w:trHeight w:hRule="exact" w:val="737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2591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Ferroelectrically modulate the Fermi level of graphene oxide to enhance SERS response</w:t>
            </w:r>
          </w:p>
        </w:tc>
        <w:tc>
          <w:tcPr>
            <w:tcW w:w="1517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Opto-Electronic Advances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10.29026/oea.2023.230094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2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023</w:t>
            </w:r>
          </w:p>
        </w:tc>
        <w:tc>
          <w:tcPr>
            <w:tcW w:w="1458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Mingrui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Shao, Chang Ji, Jibing Tan,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Baoqiang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Du,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Xiaofei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Zhao, Jing Yu,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Baoyuan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Man,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Kaichen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Xu, Chao Zhang</w:t>
            </w: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,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Zhen Li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徐凯辰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李振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张超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邵明瑞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eb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of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</w:tr>
      <w:tr w:rsidR="00E93834" w:rsidTr="005B42CE">
        <w:trPr>
          <w:trHeight w:hRule="exact" w:val="737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2591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Local hot charge density regulation: Vibration-free pyroelectric nanogenerator for effectively enhancing catalysis and in-situ surface enhanced Raman scattering monitoring</w:t>
            </w:r>
          </w:p>
        </w:tc>
        <w:tc>
          <w:tcPr>
            <w:tcW w:w="1517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Nano Energy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10.1016/j.nanoen.2020.105585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2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021</w:t>
            </w:r>
          </w:p>
        </w:tc>
        <w:tc>
          <w:tcPr>
            <w:tcW w:w="1458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Chonghui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Li,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Shicai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Xu, Jing Yu, Zhen Li,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Weifeng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Li,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Jihua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Wang,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Aihua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Liu,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Baoyuan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Man,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Shikuan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Yang, Chao Zhang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满宝元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杨士宽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张超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李崇辉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eb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of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</w:tr>
      <w:tr w:rsidR="00E93834" w:rsidTr="005B42CE">
        <w:trPr>
          <w:trHeight w:hRule="exact" w:val="737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2591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 xml:space="preserve">Thermoelectric Field-Assisted Raman Scattering and Photocatalysis with </w:t>
            </w:r>
            <w:proofErr w:type="spellStart"/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>GaN</w:t>
            </w:r>
            <w:proofErr w:type="spellEnd"/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>-Plasmonic Metal Composites</w:t>
            </w:r>
          </w:p>
        </w:tc>
        <w:tc>
          <w:tcPr>
            <w:tcW w:w="1517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ACS Photonics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10.1021/acsphotonics.2c01121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2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023</w:t>
            </w:r>
          </w:p>
        </w:tc>
        <w:tc>
          <w:tcPr>
            <w:tcW w:w="1458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Jibing Tan,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Baoqiang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Du, Chang Ji,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Mingrui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Shao,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Xiaofei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Zhao, Jing Yu,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Shicai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Xu,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Baoyuan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Man,</w:t>
            </w:r>
          </w:p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Chao Zhang, Zhen Li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满宝元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李振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张超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谭吉兵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eb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of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</w:tr>
      <w:tr w:rsidR="00E93834" w:rsidTr="005B42CE">
        <w:trPr>
          <w:trHeight w:hRule="exact" w:val="737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4</w:t>
            </w:r>
          </w:p>
        </w:tc>
        <w:tc>
          <w:tcPr>
            <w:tcW w:w="2591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>The Origin of Mo</w:t>
            </w:r>
            <w:r w:rsidRPr="00C868DD">
              <w:rPr>
                <w:rFonts w:ascii="Times New Roman"/>
                <w:bCs/>
                <w:color w:val="000000"/>
                <w:sz w:val="11"/>
                <w:szCs w:val="11"/>
                <w:vertAlign w:val="subscript"/>
              </w:rPr>
              <w:t>2</w:t>
            </w:r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>C Films for Surface-Enhanced Raman Scattering Analysis: Electromagnetic or Chemical Enhancement?</w:t>
            </w:r>
          </w:p>
        </w:tc>
        <w:tc>
          <w:tcPr>
            <w:tcW w:w="1517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 xml:space="preserve">The </w:t>
            </w:r>
            <w:r>
              <w:rPr>
                <w:rFonts w:ascii="Times New Roman"/>
                <w:color w:val="000000"/>
                <w:sz w:val="11"/>
                <w:szCs w:val="11"/>
              </w:rPr>
              <w:t xml:space="preserve">Journal </w:t>
            </w:r>
            <w:r>
              <w:rPr>
                <w:rFonts w:ascii="Times New Roman" w:hint="eastAsia"/>
                <w:color w:val="000000"/>
                <w:sz w:val="11"/>
                <w:szCs w:val="11"/>
              </w:rPr>
              <w:t>o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f Physical Chemistry Letters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10.1021/acs.jpclett.2c02392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2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022</w:t>
            </w:r>
          </w:p>
        </w:tc>
        <w:tc>
          <w:tcPr>
            <w:tcW w:w="1458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Chang Ji,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Jinxuan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Lu,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Baojie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Shan,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Fengrui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Li,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Xiaofei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Zhao, Jing Yu,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Shicai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Xu,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Baoyuan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Man,</w:t>
            </w:r>
          </w:p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Chao Zhang, Zhen Li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李振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张超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纪昌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eb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of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</w:tr>
      <w:tr w:rsidR="00E93834" w:rsidTr="005B42CE">
        <w:trPr>
          <w:trHeight w:hRule="exact" w:val="737"/>
          <w:jc w:val="center"/>
        </w:trPr>
        <w:tc>
          <w:tcPr>
            <w:tcW w:w="400" w:type="dxa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2591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 xml:space="preserve">Flexible Cascaded Wire-in-Cavity-in-Bowl Structure for High Performance and </w:t>
            </w:r>
            <w:proofErr w:type="spellStart"/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>Polydirectional</w:t>
            </w:r>
            <w:proofErr w:type="spellEnd"/>
            <w:r w:rsidRPr="00C868DD">
              <w:rPr>
                <w:rFonts w:ascii="Times New Roman"/>
                <w:bCs/>
                <w:color w:val="000000"/>
                <w:sz w:val="11"/>
                <w:szCs w:val="11"/>
              </w:rPr>
              <w:t xml:space="preserve"> Sensing of Contaminants in Microdroplets</w:t>
            </w:r>
          </w:p>
        </w:tc>
        <w:tc>
          <w:tcPr>
            <w:tcW w:w="1517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 xml:space="preserve">The </w:t>
            </w:r>
            <w:r>
              <w:rPr>
                <w:rFonts w:ascii="Times New Roman"/>
                <w:color w:val="000000"/>
                <w:sz w:val="11"/>
                <w:szCs w:val="11"/>
              </w:rPr>
              <w:t>Journal o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f Physical Chemistry Letters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/>
                <w:color w:val="000000"/>
                <w:sz w:val="11"/>
                <w:szCs w:val="11"/>
              </w:rPr>
              <w:t>10.1021/acs.jpclett.3c00988</w:t>
            </w:r>
          </w:p>
        </w:tc>
        <w:tc>
          <w:tcPr>
            <w:tcW w:w="1040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1"/>
                <w:szCs w:val="11"/>
              </w:rPr>
            </w:pPr>
            <w:r w:rsidRPr="00C868DD">
              <w:rPr>
                <w:rFonts w:ascii="Times New Roman" w:hint="eastAsia"/>
                <w:color w:val="000000"/>
                <w:sz w:val="11"/>
                <w:szCs w:val="11"/>
              </w:rPr>
              <w:t>2</w:t>
            </w:r>
            <w:r w:rsidRPr="00C868DD">
              <w:rPr>
                <w:rFonts w:ascii="Times New Roman"/>
                <w:color w:val="000000"/>
                <w:sz w:val="11"/>
                <w:szCs w:val="11"/>
              </w:rPr>
              <w:t>023</w:t>
            </w:r>
          </w:p>
        </w:tc>
        <w:tc>
          <w:tcPr>
            <w:tcW w:w="1458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11"/>
                <w:szCs w:val="11"/>
              </w:rPr>
            </w:pP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Zhiyang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Pei, Jing Li, Chang Ji, Jibing Tan,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Zhida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Shao,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Xiaofei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Zhao, Zhen Li, </w:t>
            </w:r>
            <w:proofErr w:type="spellStart"/>
            <w:r w:rsidRPr="00C868DD">
              <w:rPr>
                <w:rFonts w:ascii="Times New Roman"/>
                <w:color w:val="000000"/>
                <w:sz w:val="11"/>
                <w:szCs w:val="11"/>
              </w:rPr>
              <w:t>Baoyuan</w:t>
            </w:r>
            <w:proofErr w:type="spellEnd"/>
            <w:r w:rsidRPr="00C868DD">
              <w:rPr>
                <w:rFonts w:ascii="Times New Roman"/>
                <w:color w:val="000000"/>
                <w:sz w:val="11"/>
                <w:szCs w:val="11"/>
              </w:rPr>
              <w:t xml:space="preserve"> Man, Jing Yu, Chao Zhang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郁菁</w:t>
            </w:r>
          </w:p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张超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裴志阳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W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eb </w:t>
            </w:r>
            <w:r>
              <w:rPr>
                <w:rFonts w:ascii="Times New Roman" w:hint="eastAsia"/>
                <w:color w:val="000000"/>
                <w:sz w:val="18"/>
                <w:szCs w:val="18"/>
              </w:rPr>
              <w:t>of</w:t>
            </w:r>
            <w:r>
              <w:rPr>
                <w:rFonts w:ascii="Times New Roman"/>
                <w:color w:val="000000"/>
                <w:sz w:val="18"/>
                <w:szCs w:val="18"/>
              </w:rPr>
              <w:t xml:space="preserve"> Science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1134" w:type="dxa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 w:rsidRPr="00C868DD">
              <w:rPr>
                <w:rFonts w:ascii="Times New Roman" w:hint="eastAsia"/>
                <w:color w:val="000000"/>
                <w:sz w:val="18"/>
                <w:szCs w:val="18"/>
              </w:rPr>
              <w:t>是</w:t>
            </w:r>
          </w:p>
        </w:tc>
      </w:tr>
      <w:tr w:rsidR="00E93834" w:rsidTr="005B42CE">
        <w:trPr>
          <w:trHeight w:hRule="exact" w:val="622"/>
          <w:jc w:val="center"/>
        </w:trPr>
        <w:tc>
          <w:tcPr>
            <w:tcW w:w="10314" w:type="dxa"/>
            <w:gridSpan w:val="8"/>
            <w:vAlign w:val="center"/>
          </w:tcPr>
          <w:p w:rsidR="00E93834" w:rsidRDefault="00E93834" w:rsidP="005B42CE">
            <w:pPr>
              <w:pStyle w:val="a3"/>
              <w:adjustRightInd w:val="0"/>
              <w:spacing w:after="50" w:line="320" w:lineRule="exact"/>
              <w:ind w:firstLineChars="0" w:firstLine="0"/>
              <w:jc w:val="center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合计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834" w:rsidRPr="00C868DD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834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834" w:rsidRDefault="00E93834" w:rsidP="005B42CE">
            <w:pPr>
              <w:pStyle w:val="a3"/>
              <w:adjustRightInd w:val="0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</w:tr>
    </w:tbl>
    <w:p w:rsidR="00E93834" w:rsidRDefault="00E93834" w:rsidP="00E93834">
      <w:pPr>
        <w:pStyle w:val="a3"/>
        <w:ind w:firstLineChars="0" w:firstLine="0"/>
        <w:jc w:val="center"/>
        <w:rPr>
          <w:rFonts w:ascii="Times New Roman"/>
          <w:b/>
          <w:bCs/>
          <w:color w:val="000000"/>
          <w:sz w:val="28"/>
        </w:rPr>
        <w:sectPr w:rsidR="00E93834">
          <w:pgSz w:w="16838" w:h="11906" w:orient="landscape"/>
          <w:pgMar w:top="1588" w:right="1418" w:bottom="1588" w:left="1474" w:header="851" w:footer="1021" w:gutter="0"/>
          <w:cols w:space="720"/>
          <w:docGrid w:linePitch="312"/>
        </w:sectPr>
      </w:pPr>
    </w:p>
    <w:p w:rsidR="00E93834" w:rsidRDefault="00E93834" w:rsidP="00E93834">
      <w:pPr>
        <w:pStyle w:val="Style8"/>
        <w:spacing w:before="240"/>
        <w:rPr>
          <w:rFonts w:ascii="Times New Roman"/>
          <w:b/>
          <w:color w:val="000000"/>
          <w:sz w:val="28"/>
        </w:rPr>
      </w:pPr>
      <w:r>
        <w:rPr>
          <w:rFonts w:ascii="Times New Roman" w:hint="eastAsia"/>
          <w:b/>
          <w:color w:val="000000"/>
          <w:sz w:val="28"/>
        </w:rPr>
        <w:lastRenderedPageBreak/>
        <w:t>五</w:t>
      </w:r>
      <w:r>
        <w:rPr>
          <w:rFonts w:ascii="Times New Roman"/>
          <w:b/>
          <w:color w:val="000000"/>
          <w:sz w:val="28"/>
        </w:rPr>
        <w:t>、主要完成人情况表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851"/>
        <w:gridCol w:w="370"/>
        <w:gridCol w:w="480"/>
        <w:gridCol w:w="567"/>
        <w:gridCol w:w="1276"/>
        <w:gridCol w:w="1498"/>
        <w:gridCol w:w="1078"/>
        <w:gridCol w:w="1642"/>
      </w:tblGrid>
      <w:tr w:rsidR="00E93834" w:rsidTr="005B42CE">
        <w:trPr>
          <w:trHeight w:val="46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85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张超</w:t>
            </w:r>
          </w:p>
        </w:tc>
        <w:tc>
          <w:tcPr>
            <w:tcW w:w="850" w:type="dxa"/>
            <w:gridSpan w:val="2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567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1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中国</w:t>
            </w:r>
          </w:p>
        </w:tc>
      </w:tr>
      <w:tr w:rsidR="00E93834" w:rsidTr="005B42CE">
        <w:trPr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268" w:type="dxa"/>
            <w:gridSpan w:val="4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1</w:t>
            </w:r>
            <w:r w:rsidRPr="007F5D45">
              <w:rPr>
                <w:rFonts w:ascii="Times New Roman"/>
                <w:color w:val="000000"/>
                <w:sz w:val="20"/>
              </w:rPr>
              <w:t>987-10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泰安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汉族</w:t>
            </w:r>
          </w:p>
        </w:tc>
      </w:tr>
      <w:tr w:rsidR="00E93834" w:rsidTr="005B42CE">
        <w:trPr>
          <w:cantSplit/>
          <w:trHeight w:val="454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370982198710152716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教授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研究生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博士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2016-07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原子与分子物理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7F5D45" w:rsidRDefault="001D44FB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hyperlink r:id="rId7" w:history="1">
              <w:r w:rsidR="00E93834" w:rsidRPr="007F5D45">
                <w:rPr>
                  <w:rFonts w:ascii="Times New Roman" w:hint="eastAsia"/>
                  <w:color w:val="000000"/>
                  <w:sz w:val="20"/>
                </w:rPr>
                <w:t>czsdnu@126.com</w:t>
              </w:r>
            </w:hyperlink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498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0531-</w:t>
            </w:r>
            <w:r w:rsidRPr="007F5D45">
              <w:rPr>
                <w:rFonts w:ascii="Times New Roman" w:hint="eastAsia"/>
                <w:color w:val="000000"/>
                <w:sz w:val="20"/>
              </w:rPr>
              <w:t>86181555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15215410855</w:t>
            </w:r>
          </w:p>
        </w:tc>
      </w:tr>
      <w:tr w:rsidR="00E93834" w:rsidTr="005B42CE">
        <w:trPr>
          <w:cantSplit/>
          <w:trHeight w:val="385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硕士生导师</w:t>
            </w:r>
          </w:p>
        </w:tc>
        <w:tc>
          <w:tcPr>
            <w:tcW w:w="2268" w:type="dxa"/>
            <w:gridSpan w:val="4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博士生导师</w:t>
            </w:r>
          </w:p>
        </w:tc>
        <w:tc>
          <w:tcPr>
            <w:tcW w:w="4218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CB6081">
              <w:rPr>
                <w:rFonts w:ascii="Times New Roman" w:hint="eastAsia"/>
                <w:color w:val="000000"/>
                <w:sz w:val="20"/>
              </w:rPr>
              <w:t>满宝元，山东师范大学</w:t>
            </w:r>
            <w:r w:rsidRPr="00CB6081">
              <w:rPr>
                <w:rFonts w:ascii="Times New Roman"/>
                <w:color w:val="000000"/>
                <w:sz w:val="20"/>
              </w:rPr>
              <w:t>，</w:t>
            </w:r>
            <w:r w:rsidRPr="00CB6081">
              <w:rPr>
                <w:rFonts w:ascii="Times New Roman" w:hint="eastAsia"/>
                <w:color w:val="000000"/>
                <w:sz w:val="20"/>
              </w:rPr>
              <w:t>原子与分子物理</w:t>
            </w:r>
          </w:p>
        </w:tc>
      </w:tr>
      <w:tr w:rsidR="00E93834" w:rsidTr="005B42CE">
        <w:trPr>
          <w:cantSplit/>
          <w:trHeight w:val="491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5042" w:type="dxa"/>
            <w:gridSpan w:val="6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山东省济南市长清区大学路</w:t>
            </w:r>
            <w:r>
              <w:rPr>
                <w:rFonts w:ascii="Times New Roman" w:hint="eastAsia"/>
                <w:color w:val="000000"/>
                <w:sz w:val="20"/>
              </w:rPr>
              <w:t>1</w:t>
            </w:r>
            <w:r>
              <w:rPr>
                <w:rFonts w:ascii="Times New Roman" w:hint="eastAsia"/>
                <w:color w:val="000000"/>
                <w:sz w:val="20"/>
              </w:rPr>
              <w:t>号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250358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5042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副院长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5042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物理与光电学院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中共党员</w:t>
            </w:r>
          </w:p>
        </w:tc>
      </w:tr>
      <w:tr w:rsidR="00E93834" w:rsidTr="005B42CE">
        <w:trPr>
          <w:cantSplit/>
          <w:trHeight w:val="311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5042" w:type="dxa"/>
            <w:gridSpan w:val="6"/>
            <w:vMerge w:val="restart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济南</w:t>
            </w:r>
          </w:p>
        </w:tc>
      </w:tr>
      <w:tr w:rsidR="00E93834" w:rsidTr="005B42CE">
        <w:trPr>
          <w:cantSplit/>
          <w:trHeight w:val="331"/>
          <w:jc w:val="center"/>
        </w:trPr>
        <w:tc>
          <w:tcPr>
            <w:tcW w:w="1300" w:type="dxa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042" w:type="dxa"/>
            <w:gridSpan w:val="6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高校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2521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6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2</w:t>
            </w:r>
            <w:r w:rsidRPr="007F5D45">
              <w:rPr>
                <w:rFonts w:ascii="Times New Roman"/>
                <w:color w:val="000000"/>
                <w:sz w:val="20"/>
              </w:rPr>
              <w:t>018-12</w:t>
            </w:r>
            <w:r w:rsidRPr="007F5D45">
              <w:rPr>
                <w:rFonts w:ascii="Times New Roman"/>
                <w:color w:val="000000"/>
                <w:sz w:val="20"/>
              </w:rPr>
              <w:t>至</w:t>
            </w:r>
            <w:r w:rsidRPr="007F5D45">
              <w:rPr>
                <w:rFonts w:ascii="Times New Roman" w:hint="eastAsia"/>
                <w:color w:val="000000"/>
                <w:sz w:val="20"/>
              </w:rPr>
              <w:t>2</w:t>
            </w:r>
            <w:r w:rsidRPr="007F5D45">
              <w:rPr>
                <w:rFonts w:ascii="Times New Roman"/>
                <w:color w:val="000000"/>
                <w:sz w:val="20"/>
              </w:rPr>
              <w:t>023-12</w:t>
            </w:r>
          </w:p>
        </w:tc>
      </w:tr>
      <w:tr w:rsidR="00E93834" w:rsidTr="005B42CE">
        <w:trPr>
          <w:cantSplit/>
          <w:trHeight w:val="1304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对本项目主要科学发现的主要学术贡献：</w:t>
            </w:r>
          </w:p>
          <w:p w:rsidR="00E93834" w:rsidRDefault="00E93834" w:rsidP="005B42CE">
            <w:pPr>
              <w:pStyle w:val="a3"/>
              <w:spacing w:beforeLines="50" w:before="120" w:afterLines="100" w:after="24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项目负责人，提出项目的科学思想和解决科学问题的主要思路，统筹指导项目组成员和研究生开展工作，制定了研究方案和技术路线。对推荐书《重要科学发现》中所列第一、二和三项的发现起到了奠基性作用，是</w:t>
            </w:r>
            <w:r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5</w:t>
            </w:r>
            <w:r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篇代表性论文的通讯作者。</w:t>
            </w:r>
          </w:p>
        </w:tc>
      </w:tr>
      <w:tr w:rsidR="00E93834" w:rsidTr="005B42CE">
        <w:trPr>
          <w:cantSplit/>
          <w:trHeight w:val="1297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E93834" w:rsidRDefault="00E93834" w:rsidP="005B42CE">
            <w:pPr>
              <w:pStyle w:val="a3"/>
              <w:snapToGrid w:val="0"/>
              <w:spacing w:beforeLines="50" w:before="120" w:line="240" w:lineRule="auto"/>
              <w:ind w:firstLineChars="0" w:firstLine="0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color w:val="000000"/>
                <w:sz w:val="20"/>
              </w:rPr>
              <w:t>2023</w:t>
            </w:r>
            <w:r>
              <w:rPr>
                <w:rFonts w:ascii="Times New Roman" w:hint="eastAsia"/>
                <w:color w:val="000000"/>
                <w:sz w:val="20"/>
              </w:rPr>
              <w:t>年，山东省自然科学奖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二等奖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第二位</w:t>
            </w:r>
          </w:p>
          <w:p w:rsidR="00E93834" w:rsidRDefault="00E93834" w:rsidP="005B42CE">
            <w:pPr>
              <w:pStyle w:val="a3"/>
              <w:snapToGrid w:val="0"/>
              <w:spacing w:line="240" w:lineRule="auto"/>
              <w:ind w:firstLineChars="0" w:firstLine="0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2. 2020</w:t>
            </w:r>
            <w:r>
              <w:rPr>
                <w:rFonts w:ascii="Times New Roman" w:hint="eastAsia"/>
                <w:color w:val="000000"/>
                <w:sz w:val="20"/>
              </w:rPr>
              <w:t>年，山东省高等学校科学技术奖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一等奖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第一位</w:t>
            </w:r>
          </w:p>
          <w:p w:rsidR="00E93834" w:rsidRDefault="00E93834" w:rsidP="005B42CE">
            <w:pPr>
              <w:pStyle w:val="a3"/>
              <w:snapToGrid w:val="0"/>
              <w:spacing w:afterLines="50" w:after="12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0"/>
              </w:rPr>
              <w:t>3</w:t>
            </w:r>
            <w:r>
              <w:rPr>
                <w:rFonts w:ascii="Times New Roman" w:hint="eastAsia"/>
                <w:color w:val="000000"/>
                <w:sz w:val="20"/>
              </w:rPr>
              <w:t>. 2018</w:t>
            </w:r>
            <w:r>
              <w:rPr>
                <w:rFonts w:ascii="Times New Roman" w:hint="eastAsia"/>
                <w:color w:val="000000"/>
                <w:sz w:val="20"/>
              </w:rPr>
              <w:t>年，山东省高等学校科学技术奖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一等奖</w:t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第一位</w:t>
            </w:r>
          </w:p>
        </w:tc>
      </w:tr>
    </w:tbl>
    <w:p w:rsidR="00E93834" w:rsidRDefault="00E93834" w:rsidP="00E93834">
      <w:pPr>
        <w:pStyle w:val="Style8"/>
        <w:spacing w:before="240"/>
        <w:rPr>
          <w:rFonts w:ascii="Times New Roman"/>
        </w:rPr>
        <w:sectPr w:rsidR="00E93834">
          <w:pgSz w:w="11906" w:h="16838"/>
          <w:pgMar w:top="1418" w:right="1588" w:bottom="1474" w:left="1588" w:header="851" w:footer="1021" w:gutter="0"/>
          <w:cols w:space="720"/>
          <w:docGrid w:linePitch="312"/>
        </w:sectPr>
      </w:pPr>
    </w:p>
    <w:p w:rsidR="00E93834" w:rsidRDefault="00E93834" w:rsidP="00E93834">
      <w:pPr>
        <w:pStyle w:val="Style8"/>
        <w:spacing w:before="240"/>
        <w:rPr>
          <w:rFonts w:ascii="Times New Roman"/>
          <w:b/>
          <w:color w:val="000000"/>
          <w:sz w:val="28"/>
        </w:rPr>
      </w:pPr>
      <w:r>
        <w:rPr>
          <w:rFonts w:ascii="Times New Roman" w:hint="eastAsia"/>
          <w:b/>
          <w:color w:val="000000"/>
          <w:sz w:val="28"/>
        </w:rPr>
        <w:lastRenderedPageBreak/>
        <w:t>五</w:t>
      </w:r>
      <w:r>
        <w:rPr>
          <w:rFonts w:ascii="Times New Roman"/>
          <w:b/>
          <w:color w:val="000000"/>
          <w:sz w:val="28"/>
        </w:rPr>
        <w:t>、主要完成人情况表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953"/>
        <w:gridCol w:w="87"/>
        <w:gridCol w:w="764"/>
        <w:gridCol w:w="567"/>
        <w:gridCol w:w="1276"/>
        <w:gridCol w:w="1214"/>
        <w:gridCol w:w="1078"/>
        <w:gridCol w:w="1642"/>
      </w:tblGrid>
      <w:tr w:rsidR="00E93834" w:rsidTr="005B42CE">
        <w:trPr>
          <w:trHeight w:val="46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953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郁菁</w:t>
            </w:r>
          </w:p>
        </w:tc>
        <w:tc>
          <w:tcPr>
            <w:tcW w:w="851" w:type="dxa"/>
            <w:gridSpan w:val="2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567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2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中国</w:t>
            </w:r>
          </w:p>
        </w:tc>
      </w:tr>
      <w:tr w:rsidR="00E93834" w:rsidTr="005B42CE">
        <w:trPr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371" w:type="dxa"/>
            <w:gridSpan w:val="4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1</w:t>
            </w:r>
            <w:r w:rsidRPr="007F5D45">
              <w:rPr>
                <w:rFonts w:ascii="Times New Roman"/>
                <w:color w:val="000000"/>
                <w:sz w:val="20"/>
              </w:rPr>
              <w:t>989-01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济南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汉族</w:t>
            </w:r>
          </w:p>
        </w:tc>
      </w:tr>
      <w:tr w:rsidR="00E93834" w:rsidTr="005B42CE">
        <w:trPr>
          <w:cantSplit/>
          <w:trHeight w:val="454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370104198901292911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副教授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研究生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博士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中国科学技术大学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2016-0</w:t>
            </w:r>
            <w:r w:rsidRPr="007F5D45"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凝聚态物理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y</w:t>
            </w:r>
            <w:r w:rsidRPr="007F5D45">
              <w:rPr>
                <w:rFonts w:ascii="Times New Roman" w:hint="eastAsia"/>
                <w:color w:val="000000"/>
                <w:sz w:val="20"/>
              </w:rPr>
              <w:t>ujing</w:t>
            </w:r>
            <w:r w:rsidRPr="007F5D45">
              <w:rPr>
                <w:rFonts w:ascii="Times New Roman"/>
                <w:color w:val="000000"/>
                <w:sz w:val="20"/>
              </w:rPr>
              <w:t>1608@126.com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214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17753119283</w:t>
            </w:r>
          </w:p>
        </w:tc>
      </w:tr>
      <w:tr w:rsidR="00E93834" w:rsidTr="005B42CE">
        <w:trPr>
          <w:cantSplit/>
          <w:trHeight w:val="385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硕士生导师</w:t>
            </w:r>
          </w:p>
        </w:tc>
        <w:tc>
          <w:tcPr>
            <w:tcW w:w="2371" w:type="dxa"/>
            <w:gridSpan w:val="4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博士生导师</w:t>
            </w:r>
          </w:p>
        </w:tc>
        <w:tc>
          <w:tcPr>
            <w:tcW w:w="3934" w:type="dxa"/>
            <w:gridSpan w:val="3"/>
            <w:vAlign w:val="center"/>
          </w:tcPr>
          <w:p w:rsidR="00E93834" w:rsidRPr="007F5D45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许小亮，中国科学技术大学</w:t>
            </w:r>
            <w:r w:rsidRPr="007F5D45">
              <w:rPr>
                <w:rFonts w:ascii="Times New Roman"/>
                <w:color w:val="000000"/>
                <w:sz w:val="20"/>
              </w:rPr>
              <w:t>，</w:t>
            </w:r>
            <w:r w:rsidRPr="007F5D45">
              <w:rPr>
                <w:rFonts w:ascii="Times New Roman" w:hint="eastAsia"/>
                <w:color w:val="000000"/>
                <w:sz w:val="20"/>
              </w:rPr>
              <w:t>凝聚态物理</w:t>
            </w:r>
          </w:p>
        </w:tc>
      </w:tr>
      <w:tr w:rsidR="00E93834" w:rsidTr="005B42CE">
        <w:trPr>
          <w:cantSplit/>
          <w:trHeight w:val="491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4861" w:type="dxa"/>
            <w:gridSpan w:val="6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山东省济南市长清区大学路</w:t>
            </w:r>
            <w:r>
              <w:rPr>
                <w:rFonts w:ascii="Times New Roman" w:hint="eastAsia"/>
                <w:color w:val="000000"/>
                <w:sz w:val="20"/>
              </w:rPr>
              <w:t>1</w:t>
            </w:r>
            <w:r>
              <w:rPr>
                <w:rFonts w:ascii="Times New Roman" w:hint="eastAsia"/>
                <w:color w:val="000000"/>
                <w:sz w:val="20"/>
              </w:rPr>
              <w:t>号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250358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486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486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物理与光电学院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中共党员</w:t>
            </w:r>
          </w:p>
        </w:tc>
      </w:tr>
      <w:tr w:rsidR="00E93834" w:rsidTr="005B42CE">
        <w:trPr>
          <w:cantSplit/>
          <w:trHeight w:val="311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4861" w:type="dxa"/>
            <w:gridSpan w:val="6"/>
            <w:vMerge w:val="restart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济南</w:t>
            </w:r>
          </w:p>
        </w:tc>
      </w:tr>
      <w:tr w:rsidR="00E93834" w:rsidTr="005B42CE">
        <w:trPr>
          <w:cantSplit/>
          <w:trHeight w:val="331"/>
          <w:jc w:val="center"/>
        </w:trPr>
        <w:tc>
          <w:tcPr>
            <w:tcW w:w="1481" w:type="dxa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4861" w:type="dxa"/>
            <w:gridSpan w:val="6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高校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2521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7F5D45">
              <w:rPr>
                <w:rFonts w:ascii="Times New Roman" w:hint="eastAsia"/>
                <w:color w:val="000000"/>
                <w:sz w:val="20"/>
              </w:rPr>
              <w:t>2</w:t>
            </w:r>
            <w:r w:rsidRPr="007F5D45">
              <w:rPr>
                <w:rFonts w:ascii="Times New Roman"/>
                <w:color w:val="000000"/>
                <w:sz w:val="20"/>
              </w:rPr>
              <w:t>018-12</w:t>
            </w:r>
            <w:r w:rsidRPr="007F5D45">
              <w:rPr>
                <w:rFonts w:ascii="Times New Roman"/>
                <w:color w:val="000000"/>
                <w:sz w:val="20"/>
              </w:rPr>
              <w:t>至</w:t>
            </w:r>
            <w:r w:rsidRPr="007F5D45">
              <w:rPr>
                <w:rFonts w:ascii="Times New Roman" w:hint="eastAsia"/>
                <w:color w:val="000000"/>
                <w:sz w:val="20"/>
              </w:rPr>
              <w:t>2</w:t>
            </w:r>
            <w:r w:rsidRPr="007F5D45">
              <w:rPr>
                <w:rFonts w:ascii="Times New Roman"/>
                <w:color w:val="000000"/>
                <w:sz w:val="20"/>
              </w:rPr>
              <w:t>023-12</w:t>
            </w:r>
          </w:p>
        </w:tc>
      </w:tr>
      <w:tr w:rsidR="00E93834" w:rsidTr="005B42CE">
        <w:trPr>
          <w:cantSplit/>
          <w:trHeight w:val="1304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对本项目主要科学发现的主要学术贡献：</w:t>
            </w:r>
          </w:p>
          <w:p w:rsidR="00E93834" w:rsidRDefault="00E93834" w:rsidP="005B42CE">
            <w:pPr>
              <w:pStyle w:val="a3"/>
              <w:spacing w:beforeLines="50" w:before="120" w:afterLines="100" w:after="24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项目主要完成人</w:t>
            </w:r>
            <w:bookmarkStart w:id="4" w:name="OLE_LINK17"/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，对推荐书《重要科学发现》中所列第一、二和三项发现均做出了重要贡献</w:t>
            </w:r>
            <w:bookmarkEnd w:id="4"/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，参与了项目技术路线、实验方案的制定和数据分析等相关工作，是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5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篇代表性论文的重要参与者，是代表性论文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5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的通讯作者。</w:t>
            </w:r>
          </w:p>
        </w:tc>
      </w:tr>
      <w:tr w:rsidR="00E93834" w:rsidTr="005B42CE">
        <w:trPr>
          <w:cantSplit/>
          <w:trHeight w:val="1297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E93834" w:rsidRPr="001C59C7" w:rsidRDefault="00E93834" w:rsidP="005B42CE">
            <w:pPr>
              <w:pStyle w:val="a3"/>
              <w:snapToGrid w:val="0"/>
              <w:spacing w:beforeLines="50" w:before="120" w:afterLines="50" w:after="120" w:line="240" w:lineRule="auto"/>
              <w:ind w:firstLineChars="0" w:firstLine="0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1.</w:t>
            </w:r>
            <w:r w:rsidRPr="001C59C7">
              <w:rPr>
                <w:rFonts w:ascii="Times New Roman" w:hint="eastAsia"/>
                <w:color w:val="000000"/>
                <w:sz w:val="20"/>
              </w:rPr>
              <w:t xml:space="preserve"> </w:t>
            </w:r>
            <w:r w:rsidRPr="001C59C7">
              <w:rPr>
                <w:rFonts w:ascii="Times New Roman"/>
                <w:color w:val="000000"/>
                <w:sz w:val="20"/>
              </w:rPr>
              <w:t>2023</w:t>
            </w:r>
            <w:r w:rsidRPr="001C59C7">
              <w:rPr>
                <w:rFonts w:ascii="Times New Roman" w:hint="eastAsia"/>
                <w:color w:val="000000"/>
                <w:sz w:val="20"/>
              </w:rPr>
              <w:t>年，山东省自然科学奖</w:t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 w:hint="eastAsia"/>
                <w:color w:val="000000"/>
                <w:sz w:val="20"/>
              </w:rPr>
              <w:t>二等奖</w:t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 w:hint="eastAsia"/>
                <w:color w:val="000000"/>
                <w:sz w:val="20"/>
              </w:rPr>
              <w:t>第四位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Style8"/>
        <w:spacing w:before="240"/>
        <w:rPr>
          <w:rFonts w:ascii="Times New Roman"/>
          <w:b/>
          <w:color w:val="000000"/>
          <w:sz w:val="28"/>
        </w:rPr>
      </w:pPr>
      <w:r w:rsidRPr="00E93834">
        <w:rPr>
          <w:rFonts w:ascii="Times New Roman"/>
          <w:b/>
          <w:color w:val="000000"/>
          <w:sz w:val="28"/>
        </w:rPr>
        <w:lastRenderedPageBreak/>
        <w:t>五</w:t>
      </w:r>
      <w:r>
        <w:rPr>
          <w:rFonts w:ascii="Times New Roman"/>
          <w:b/>
          <w:color w:val="000000"/>
          <w:sz w:val="28"/>
        </w:rPr>
        <w:t>、主要完成人情况表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992"/>
        <w:gridCol w:w="87"/>
        <w:gridCol w:w="764"/>
        <w:gridCol w:w="567"/>
        <w:gridCol w:w="1276"/>
        <w:gridCol w:w="1214"/>
        <w:gridCol w:w="1078"/>
        <w:gridCol w:w="1642"/>
      </w:tblGrid>
      <w:tr w:rsidR="00E93834" w:rsidTr="005B42CE">
        <w:trPr>
          <w:trHeight w:val="46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李振</w:t>
            </w:r>
          </w:p>
        </w:tc>
        <w:tc>
          <w:tcPr>
            <w:tcW w:w="851" w:type="dxa"/>
            <w:gridSpan w:val="2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567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3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中国</w:t>
            </w:r>
          </w:p>
        </w:tc>
      </w:tr>
      <w:tr w:rsidR="00E93834" w:rsidTr="005B42CE">
        <w:trPr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410" w:type="dxa"/>
            <w:gridSpan w:val="4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1</w:t>
            </w:r>
            <w:r w:rsidRPr="00BE3F29">
              <w:rPr>
                <w:rFonts w:ascii="Times New Roman"/>
                <w:color w:val="000000"/>
                <w:sz w:val="20"/>
              </w:rPr>
              <w:t>991-05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滨州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汉族</w:t>
            </w:r>
          </w:p>
        </w:tc>
      </w:tr>
      <w:tr w:rsidR="00E93834" w:rsidTr="005B42CE">
        <w:trPr>
          <w:cantSplit/>
          <w:trHeight w:val="454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372321199105288114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副教授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研究生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博士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201</w:t>
            </w:r>
            <w:r w:rsidRPr="00BE3F29">
              <w:rPr>
                <w:rFonts w:ascii="Times New Roman"/>
                <w:color w:val="000000"/>
                <w:sz w:val="20"/>
              </w:rPr>
              <w:t>9</w:t>
            </w:r>
            <w:r w:rsidRPr="00BE3F29">
              <w:rPr>
                <w:rFonts w:ascii="Times New Roman" w:hint="eastAsia"/>
                <w:color w:val="000000"/>
                <w:sz w:val="20"/>
              </w:rPr>
              <w:t>-07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原子与分子物理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lizhen19910528@163.com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18766173265</w:t>
            </w:r>
          </w:p>
        </w:tc>
      </w:tr>
      <w:tr w:rsidR="00E93834" w:rsidTr="005B42CE">
        <w:trPr>
          <w:cantSplit/>
          <w:trHeight w:val="385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硕士生导师</w:t>
            </w:r>
          </w:p>
        </w:tc>
        <w:tc>
          <w:tcPr>
            <w:tcW w:w="2410" w:type="dxa"/>
            <w:gridSpan w:val="4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博士生导师</w:t>
            </w:r>
          </w:p>
        </w:tc>
        <w:tc>
          <w:tcPr>
            <w:tcW w:w="3934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CB6081">
              <w:rPr>
                <w:rFonts w:ascii="Times New Roman" w:hint="eastAsia"/>
                <w:color w:val="000000"/>
                <w:sz w:val="20"/>
              </w:rPr>
              <w:t>满宝元，山东师范大学</w:t>
            </w:r>
            <w:r w:rsidRPr="00CB6081">
              <w:rPr>
                <w:rFonts w:ascii="Times New Roman"/>
                <w:color w:val="000000"/>
                <w:sz w:val="20"/>
              </w:rPr>
              <w:t>，</w:t>
            </w:r>
            <w:r w:rsidRPr="00CB6081">
              <w:rPr>
                <w:rFonts w:ascii="Times New Roman" w:hint="eastAsia"/>
                <w:color w:val="000000"/>
                <w:sz w:val="20"/>
              </w:rPr>
              <w:t>原子与分子物理</w:t>
            </w:r>
          </w:p>
        </w:tc>
      </w:tr>
      <w:tr w:rsidR="00E93834" w:rsidTr="005B42CE">
        <w:trPr>
          <w:cantSplit/>
          <w:trHeight w:val="444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4900" w:type="dxa"/>
            <w:gridSpan w:val="6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山东省济南市长清区大学路</w:t>
            </w:r>
            <w:r>
              <w:rPr>
                <w:rFonts w:ascii="Times New Roman" w:hint="eastAsia"/>
                <w:color w:val="000000"/>
                <w:sz w:val="20"/>
              </w:rPr>
              <w:t>1</w:t>
            </w:r>
            <w:r>
              <w:rPr>
                <w:rFonts w:ascii="Times New Roman" w:hint="eastAsia"/>
                <w:color w:val="000000"/>
                <w:sz w:val="20"/>
              </w:rPr>
              <w:t>号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250358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4900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4900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物理与光电学院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中共党员</w:t>
            </w:r>
          </w:p>
        </w:tc>
      </w:tr>
      <w:tr w:rsidR="00E93834" w:rsidTr="005B42CE">
        <w:trPr>
          <w:cantSplit/>
          <w:trHeight w:val="311"/>
          <w:jc w:val="center"/>
        </w:trPr>
        <w:tc>
          <w:tcPr>
            <w:tcW w:w="1442" w:type="dxa"/>
            <w:vMerge w:val="restart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4900" w:type="dxa"/>
            <w:gridSpan w:val="6"/>
            <w:vMerge w:val="restart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济南</w:t>
            </w:r>
          </w:p>
        </w:tc>
      </w:tr>
      <w:tr w:rsidR="00E93834" w:rsidTr="005B42CE">
        <w:trPr>
          <w:cantSplit/>
          <w:trHeight w:val="331"/>
          <w:jc w:val="center"/>
        </w:trPr>
        <w:tc>
          <w:tcPr>
            <w:tcW w:w="1442" w:type="dxa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4900" w:type="dxa"/>
            <w:gridSpan w:val="6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高校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2521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6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2</w:t>
            </w:r>
            <w:r w:rsidRPr="00BE3F29">
              <w:rPr>
                <w:rFonts w:ascii="Times New Roman"/>
                <w:color w:val="000000"/>
                <w:sz w:val="20"/>
              </w:rPr>
              <w:t>018-12</w:t>
            </w:r>
            <w:r w:rsidRPr="00BE3F29">
              <w:rPr>
                <w:rFonts w:ascii="Times New Roman"/>
                <w:color w:val="000000"/>
                <w:sz w:val="20"/>
              </w:rPr>
              <w:t>至</w:t>
            </w:r>
            <w:r w:rsidRPr="00BE3F29">
              <w:rPr>
                <w:rFonts w:ascii="Times New Roman" w:hint="eastAsia"/>
                <w:color w:val="000000"/>
                <w:sz w:val="20"/>
              </w:rPr>
              <w:t>2</w:t>
            </w:r>
            <w:r w:rsidRPr="00BE3F29">
              <w:rPr>
                <w:rFonts w:ascii="Times New Roman"/>
                <w:color w:val="000000"/>
                <w:sz w:val="20"/>
              </w:rPr>
              <w:t>023-12</w:t>
            </w:r>
          </w:p>
        </w:tc>
      </w:tr>
      <w:tr w:rsidR="00E93834" w:rsidTr="005B42CE">
        <w:trPr>
          <w:cantSplit/>
          <w:trHeight w:val="1304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对本项目主要科学发现的主要学术贡献：</w:t>
            </w:r>
          </w:p>
          <w:p w:rsidR="00E93834" w:rsidRDefault="00E93834" w:rsidP="005B42CE">
            <w:pPr>
              <w:pStyle w:val="a3"/>
              <w:spacing w:beforeLines="50" w:before="120" w:afterLines="100" w:after="24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项目主要完成人，对推荐书《重要科学发现》中所列第一、二和三项发现均做出了重要贡献，参与了实验方案的制定、数据分析和代表性论文的撰写工作，是代表性论文</w:t>
            </w:r>
            <w:r w:rsidRPr="001C59C7">
              <w:rPr>
                <w:rFonts w:ascii="Times New Roman"/>
                <w:color w:val="000000"/>
                <w:sz w:val="20"/>
                <w:shd w:val="clear" w:color="auto" w:fill="FFFFFF" w:themeFill="background1"/>
              </w:rPr>
              <w:t>1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、</w:t>
            </w:r>
            <w:r w:rsidRPr="001C59C7">
              <w:rPr>
                <w:rFonts w:ascii="Times New Roman"/>
                <w:color w:val="000000"/>
                <w:sz w:val="20"/>
                <w:shd w:val="clear" w:color="auto" w:fill="FFFFFF" w:themeFill="background1"/>
              </w:rPr>
              <w:t>3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、</w:t>
            </w:r>
            <w:r w:rsidRPr="001C59C7">
              <w:rPr>
                <w:rFonts w:ascii="Times New Roman"/>
                <w:color w:val="000000"/>
                <w:sz w:val="20"/>
                <w:shd w:val="clear" w:color="auto" w:fill="FFFFFF" w:themeFill="background1"/>
              </w:rPr>
              <w:t>4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的通讯作者。</w:t>
            </w:r>
          </w:p>
        </w:tc>
      </w:tr>
      <w:tr w:rsidR="00E93834" w:rsidTr="005B42CE">
        <w:trPr>
          <w:cantSplit/>
          <w:trHeight w:val="1297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E93834" w:rsidRPr="001C59C7" w:rsidRDefault="00E93834" w:rsidP="005B42CE">
            <w:pPr>
              <w:pStyle w:val="a3"/>
              <w:snapToGrid w:val="0"/>
              <w:spacing w:beforeLines="50" w:before="120" w:afterLines="50" w:after="120" w:line="240" w:lineRule="auto"/>
              <w:ind w:firstLineChars="0" w:firstLine="0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1.</w:t>
            </w:r>
            <w:r w:rsidRPr="001C59C7">
              <w:rPr>
                <w:rFonts w:ascii="Times New Roman" w:hint="eastAsia"/>
                <w:color w:val="000000"/>
                <w:sz w:val="20"/>
              </w:rPr>
              <w:t xml:space="preserve"> </w:t>
            </w:r>
            <w:r w:rsidRPr="001C59C7">
              <w:rPr>
                <w:rFonts w:ascii="Times New Roman"/>
                <w:color w:val="000000"/>
                <w:sz w:val="20"/>
              </w:rPr>
              <w:t>2023</w:t>
            </w:r>
            <w:r w:rsidRPr="001C59C7">
              <w:rPr>
                <w:rFonts w:ascii="Times New Roman" w:hint="eastAsia"/>
                <w:color w:val="000000"/>
                <w:sz w:val="20"/>
              </w:rPr>
              <w:t>年，山东省自然科学奖</w:t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 w:hint="eastAsia"/>
                <w:color w:val="000000"/>
                <w:sz w:val="20"/>
              </w:rPr>
              <w:t>二等奖</w:t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 w:rsidRPr="001C59C7">
              <w:rPr>
                <w:rFonts w:ascii="Times New Roman"/>
                <w:color w:val="000000"/>
                <w:sz w:val="20"/>
              </w:rPr>
              <w:tab/>
            </w:r>
            <w:r>
              <w:rPr>
                <w:rFonts w:ascii="Times New Roman" w:hint="eastAsia"/>
                <w:color w:val="000000"/>
                <w:sz w:val="20"/>
              </w:rPr>
              <w:t>第五</w:t>
            </w:r>
            <w:r w:rsidRPr="001C59C7">
              <w:rPr>
                <w:rFonts w:ascii="Times New Roman" w:hint="eastAsia"/>
                <w:color w:val="000000"/>
                <w:sz w:val="20"/>
              </w:rPr>
              <w:t>位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Style8"/>
        <w:spacing w:before="240"/>
        <w:rPr>
          <w:rFonts w:ascii="Times New Roman"/>
          <w:b/>
          <w:color w:val="000000"/>
          <w:sz w:val="28"/>
        </w:rPr>
      </w:pPr>
      <w:r w:rsidRPr="00E93834">
        <w:rPr>
          <w:rFonts w:ascii="Times New Roman"/>
          <w:b/>
          <w:color w:val="000000"/>
          <w:sz w:val="28"/>
        </w:rPr>
        <w:lastRenderedPageBreak/>
        <w:t>五</w:t>
      </w:r>
      <w:r>
        <w:rPr>
          <w:rFonts w:ascii="Times New Roman"/>
          <w:b/>
          <w:color w:val="000000"/>
          <w:sz w:val="28"/>
        </w:rPr>
        <w:t>、主要完成人情况表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993"/>
        <w:gridCol w:w="228"/>
        <w:gridCol w:w="622"/>
        <w:gridCol w:w="425"/>
        <w:gridCol w:w="1276"/>
        <w:gridCol w:w="1498"/>
        <w:gridCol w:w="1078"/>
        <w:gridCol w:w="1642"/>
      </w:tblGrid>
      <w:tr w:rsidR="00E93834" w:rsidTr="005B42CE">
        <w:trPr>
          <w:trHeight w:val="46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993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许士才</w:t>
            </w:r>
          </w:p>
        </w:tc>
        <w:tc>
          <w:tcPr>
            <w:tcW w:w="850" w:type="dxa"/>
            <w:gridSpan w:val="2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425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/>
                <w:color w:val="000000"/>
                <w:sz w:val="20"/>
              </w:rPr>
              <w:t>4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中国</w:t>
            </w:r>
          </w:p>
        </w:tc>
      </w:tr>
      <w:tr w:rsidR="00E93834" w:rsidTr="005B42CE">
        <w:trPr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268" w:type="dxa"/>
            <w:gridSpan w:val="4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1</w:t>
            </w:r>
            <w:r w:rsidRPr="00046B52">
              <w:rPr>
                <w:rFonts w:ascii="Times New Roman"/>
                <w:color w:val="000000"/>
                <w:sz w:val="20"/>
              </w:rPr>
              <w:t>984-06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夏津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汉族</w:t>
            </w:r>
          </w:p>
        </w:tc>
      </w:tr>
      <w:tr w:rsidR="00E93834" w:rsidTr="005B42CE">
        <w:trPr>
          <w:cantSplit/>
          <w:trHeight w:val="454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371427198406065211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二级教授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研究生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博士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山东师范大学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20</w:t>
            </w:r>
            <w:r w:rsidRPr="00046B52">
              <w:rPr>
                <w:rFonts w:ascii="Times New Roman"/>
                <w:color w:val="000000"/>
                <w:sz w:val="20"/>
              </w:rPr>
              <w:t>14-</w:t>
            </w:r>
            <w:r w:rsidRPr="00046B52">
              <w:rPr>
                <w:rFonts w:ascii="Times New Roman" w:hint="eastAsia"/>
                <w:color w:val="000000"/>
                <w:sz w:val="20"/>
              </w:rPr>
              <w:t>0</w:t>
            </w:r>
            <w:r w:rsidRPr="00046B52">
              <w:rPr>
                <w:rFonts w:ascii="Times New Roman"/>
                <w:color w:val="000000"/>
                <w:sz w:val="20"/>
              </w:rPr>
              <w:t>6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原子与分子物理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shicaixu@dzu.edu.cn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498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0534-8982081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18315918095</w:t>
            </w:r>
          </w:p>
        </w:tc>
      </w:tr>
      <w:tr w:rsidR="00E93834" w:rsidTr="005B42CE">
        <w:trPr>
          <w:cantSplit/>
          <w:trHeight w:val="385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硕士生导师</w:t>
            </w:r>
          </w:p>
        </w:tc>
        <w:tc>
          <w:tcPr>
            <w:tcW w:w="2268" w:type="dxa"/>
            <w:gridSpan w:val="4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博士生导师</w:t>
            </w:r>
          </w:p>
        </w:tc>
        <w:tc>
          <w:tcPr>
            <w:tcW w:w="4218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CB6081">
              <w:rPr>
                <w:rFonts w:ascii="Times New Roman" w:hint="eastAsia"/>
                <w:color w:val="000000"/>
                <w:sz w:val="20"/>
              </w:rPr>
              <w:t>满宝元，山东师范大学</w:t>
            </w:r>
            <w:r w:rsidRPr="00CB6081">
              <w:rPr>
                <w:rFonts w:ascii="Times New Roman"/>
                <w:color w:val="000000"/>
                <w:sz w:val="20"/>
              </w:rPr>
              <w:t>，</w:t>
            </w:r>
            <w:r>
              <w:rPr>
                <w:rFonts w:ascii="Times New Roman" w:hint="eastAsia"/>
                <w:color w:val="000000"/>
                <w:sz w:val="20"/>
              </w:rPr>
              <w:t>物理学</w:t>
            </w:r>
          </w:p>
        </w:tc>
      </w:tr>
      <w:tr w:rsidR="00E93834" w:rsidTr="005B42CE">
        <w:trPr>
          <w:cantSplit/>
          <w:trHeight w:val="586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5042" w:type="dxa"/>
            <w:gridSpan w:val="6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山东省济南市长清区大学路</w:t>
            </w:r>
            <w:r>
              <w:rPr>
                <w:rFonts w:ascii="Times New Roman" w:hint="eastAsia"/>
                <w:color w:val="000000"/>
                <w:sz w:val="20"/>
              </w:rPr>
              <w:t>1</w:t>
            </w:r>
            <w:r>
              <w:rPr>
                <w:rFonts w:ascii="Times New Roman" w:hint="eastAsia"/>
                <w:color w:val="000000"/>
                <w:sz w:val="20"/>
              </w:rPr>
              <w:t>号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25</w:t>
            </w:r>
            <w:r>
              <w:rPr>
                <w:rFonts w:ascii="Times New Roman"/>
                <w:color w:val="000000"/>
                <w:sz w:val="20"/>
              </w:rPr>
              <w:t>3</w:t>
            </w:r>
            <w:r>
              <w:rPr>
                <w:rFonts w:ascii="Times New Roman" w:hint="eastAsia"/>
                <w:color w:val="000000"/>
                <w:sz w:val="20"/>
              </w:rPr>
              <w:t>0</w:t>
            </w:r>
            <w:r>
              <w:rPr>
                <w:rFonts w:ascii="Times New Roman"/>
                <w:color w:val="000000"/>
                <w:sz w:val="20"/>
              </w:rPr>
              <w:t>23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5042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德州学院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书记、院长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300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5042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生物物理研究院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中共党员</w:t>
            </w:r>
          </w:p>
        </w:tc>
      </w:tr>
      <w:tr w:rsidR="00E93834" w:rsidTr="005B42CE">
        <w:trPr>
          <w:cantSplit/>
          <w:trHeight w:val="311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5042" w:type="dxa"/>
            <w:gridSpan w:val="6"/>
            <w:vMerge w:val="restart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德州学院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德州</w:t>
            </w:r>
          </w:p>
        </w:tc>
      </w:tr>
      <w:tr w:rsidR="00E93834" w:rsidTr="005B42CE">
        <w:trPr>
          <w:cantSplit/>
          <w:trHeight w:val="331"/>
          <w:jc w:val="center"/>
        </w:trPr>
        <w:tc>
          <w:tcPr>
            <w:tcW w:w="1300" w:type="dxa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5042" w:type="dxa"/>
            <w:gridSpan w:val="6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高校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2521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6"/>
            <w:vAlign w:val="center"/>
          </w:tcPr>
          <w:p w:rsidR="00E93834" w:rsidRPr="00046B52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2</w:t>
            </w:r>
            <w:r w:rsidRPr="00046B52">
              <w:rPr>
                <w:rFonts w:ascii="Times New Roman"/>
                <w:color w:val="000000"/>
                <w:sz w:val="20"/>
              </w:rPr>
              <w:t>018-12</w:t>
            </w:r>
            <w:r w:rsidRPr="00046B52">
              <w:rPr>
                <w:rFonts w:ascii="Times New Roman"/>
                <w:color w:val="000000"/>
                <w:sz w:val="20"/>
              </w:rPr>
              <w:t>至</w:t>
            </w:r>
            <w:r w:rsidRPr="00046B52">
              <w:rPr>
                <w:rFonts w:ascii="Times New Roman" w:hint="eastAsia"/>
                <w:color w:val="000000"/>
                <w:sz w:val="20"/>
              </w:rPr>
              <w:t>2</w:t>
            </w:r>
            <w:r w:rsidRPr="00046B52">
              <w:rPr>
                <w:rFonts w:ascii="Times New Roman"/>
                <w:color w:val="000000"/>
                <w:sz w:val="20"/>
              </w:rPr>
              <w:t>023-12</w:t>
            </w:r>
          </w:p>
        </w:tc>
      </w:tr>
      <w:tr w:rsidR="00E93834" w:rsidTr="005B42CE">
        <w:trPr>
          <w:cantSplit/>
          <w:trHeight w:val="1304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对本项目主要科学发现的主要学术贡献：</w:t>
            </w:r>
          </w:p>
          <w:p w:rsidR="00E93834" w:rsidRDefault="00E93834" w:rsidP="005B42CE">
            <w:pPr>
              <w:pStyle w:val="a3"/>
              <w:spacing w:beforeLines="50" w:before="120" w:afterLines="100" w:after="24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项目完成人，对推荐书《重要科学发现》中所列第二项、第三项发现做出了重要贡献，参与了该项发现的实验方案制定和数据分析，是代表性论文</w:t>
            </w: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2</w:t>
            </w: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、</w:t>
            </w: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3</w:t>
            </w: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、</w:t>
            </w:r>
            <w:r w:rsidRPr="00046B52">
              <w:rPr>
                <w:rFonts w:ascii="Times New Roman"/>
                <w:color w:val="000000"/>
                <w:sz w:val="20"/>
                <w:shd w:val="clear" w:color="auto" w:fill="FFFFFF" w:themeFill="background1"/>
              </w:rPr>
              <w:t>4</w:t>
            </w:r>
            <w:r w:rsidRPr="00046B52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的重要参与者。</w:t>
            </w:r>
          </w:p>
        </w:tc>
      </w:tr>
      <w:tr w:rsidR="00E93834" w:rsidTr="005B42CE">
        <w:trPr>
          <w:cantSplit/>
          <w:trHeight w:val="1297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E93834" w:rsidRPr="001C59C7" w:rsidRDefault="00E93834" w:rsidP="005B42CE">
            <w:pPr>
              <w:pStyle w:val="a3"/>
              <w:snapToGrid w:val="0"/>
              <w:spacing w:beforeLines="50" w:before="120" w:afterLines="50" w:after="120" w:line="240" w:lineRule="auto"/>
              <w:ind w:firstLineChars="0" w:firstLine="0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1.</w:t>
            </w:r>
            <w:r w:rsidRPr="001C59C7">
              <w:rPr>
                <w:rFonts w:ascii="Times New Roman" w:hint="eastAsia"/>
                <w:color w:val="000000"/>
                <w:sz w:val="20"/>
              </w:rPr>
              <w:t xml:space="preserve"> </w:t>
            </w:r>
            <w:r w:rsidRPr="00046B52">
              <w:rPr>
                <w:rFonts w:ascii="Times New Roman"/>
                <w:color w:val="000000"/>
                <w:sz w:val="20"/>
              </w:rPr>
              <w:t>202</w:t>
            </w:r>
            <w:r w:rsidRPr="00046B52">
              <w:rPr>
                <w:rFonts w:ascii="Times New Roman" w:hint="eastAsia"/>
                <w:color w:val="000000"/>
                <w:sz w:val="20"/>
              </w:rPr>
              <w:t>0</w:t>
            </w:r>
            <w:r w:rsidRPr="00046B52">
              <w:rPr>
                <w:rFonts w:ascii="Times New Roman" w:hint="eastAsia"/>
                <w:color w:val="000000"/>
                <w:sz w:val="20"/>
              </w:rPr>
              <w:t>年，山东省自然科学奖</w:t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 w:hint="eastAsia"/>
                <w:color w:val="000000"/>
                <w:sz w:val="20"/>
              </w:rPr>
              <w:t>二等奖</w:t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/>
                <w:color w:val="000000"/>
                <w:sz w:val="20"/>
              </w:rPr>
              <w:tab/>
            </w:r>
            <w:r w:rsidRPr="00046B52">
              <w:rPr>
                <w:rFonts w:ascii="Times New Roman" w:hint="eastAsia"/>
                <w:color w:val="000000"/>
                <w:sz w:val="20"/>
              </w:rPr>
              <w:t>第一位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Style8"/>
        <w:spacing w:before="240"/>
        <w:rPr>
          <w:rFonts w:ascii="Times New Roman"/>
          <w:b/>
          <w:color w:val="000000"/>
          <w:sz w:val="28"/>
        </w:rPr>
      </w:pPr>
      <w:r w:rsidRPr="00E93834">
        <w:rPr>
          <w:rFonts w:ascii="Times New Roman"/>
          <w:b/>
          <w:color w:val="000000"/>
          <w:sz w:val="28"/>
        </w:rPr>
        <w:lastRenderedPageBreak/>
        <w:t>五</w:t>
      </w:r>
      <w:r>
        <w:rPr>
          <w:rFonts w:ascii="Times New Roman"/>
          <w:b/>
          <w:color w:val="000000"/>
          <w:sz w:val="28"/>
        </w:rPr>
        <w:t>、主要完成人情况表</w:t>
      </w:r>
    </w:p>
    <w:tbl>
      <w:tblPr>
        <w:tblW w:w="90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953"/>
        <w:gridCol w:w="87"/>
        <w:gridCol w:w="764"/>
        <w:gridCol w:w="567"/>
        <w:gridCol w:w="1276"/>
        <w:gridCol w:w="1214"/>
        <w:gridCol w:w="1078"/>
        <w:gridCol w:w="1642"/>
      </w:tblGrid>
      <w:tr w:rsidR="00E93834" w:rsidTr="005B42CE">
        <w:trPr>
          <w:trHeight w:val="46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姓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953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杨士宽</w:t>
            </w:r>
          </w:p>
        </w:tc>
        <w:tc>
          <w:tcPr>
            <w:tcW w:w="851" w:type="dxa"/>
            <w:gridSpan w:val="2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性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别</w:t>
            </w:r>
          </w:p>
        </w:tc>
        <w:tc>
          <w:tcPr>
            <w:tcW w:w="567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男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排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名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5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国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籍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中国</w:t>
            </w:r>
          </w:p>
        </w:tc>
      </w:tr>
      <w:tr w:rsidR="00E93834" w:rsidTr="005B42CE">
        <w:trPr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出生年月</w:t>
            </w:r>
          </w:p>
        </w:tc>
        <w:tc>
          <w:tcPr>
            <w:tcW w:w="2371" w:type="dxa"/>
            <w:gridSpan w:val="4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1</w:t>
            </w:r>
            <w:r w:rsidRPr="00BE3F29">
              <w:rPr>
                <w:rFonts w:ascii="Times New Roman"/>
                <w:color w:val="000000"/>
                <w:sz w:val="20"/>
              </w:rPr>
              <w:t>983-02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出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生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滕州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民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族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汉族</w:t>
            </w:r>
          </w:p>
        </w:tc>
      </w:tr>
      <w:tr w:rsidR="00E93834" w:rsidTr="005B42CE">
        <w:trPr>
          <w:cantSplit/>
          <w:trHeight w:val="454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身份证号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370481198302171519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归国人员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是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归国时间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2016-06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技术职称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教授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最高学历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研究生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最高学位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博士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毕业学校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中国科学院合肥物质科学研究院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毕业时间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20</w:t>
            </w:r>
            <w:r w:rsidRPr="00BE3F29">
              <w:rPr>
                <w:rFonts w:ascii="Times New Roman"/>
                <w:color w:val="000000"/>
                <w:sz w:val="20"/>
              </w:rPr>
              <w:t>09</w:t>
            </w:r>
            <w:r w:rsidRPr="00BE3F29">
              <w:rPr>
                <w:rFonts w:ascii="Times New Roman" w:hint="eastAsia"/>
                <w:color w:val="000000"/>
                <w:sz w:val="20"/>
              </w:rPr>
              <w:t>-07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所学专业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凝聚态物理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电子邮箱</w:t>
            </w:r>
          </w:p>
        </w:tc>
        <w:tc>
          <w:tcPr>
            <w:tcW w:w="2371" w:type="dxa"/>
            <w:gridSpan w:val="4"/>
            <w:shd w:val="clear" w:color="auto" w:fill="auto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shkyang@zju.edu.cn</w:t>
            </w:r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办公电话</w:t>
            </w:r>
          </w:p>
        </w:tc>
        <w:tc>
          <w:tcPr>
            <w:tcW w:w="1214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/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移动电话</w:t>
            </w:r>
          </w:p>
        </w:tc>
        <w:tc>
          <w:tcPr>
            <w:tcW w:w="1642" w:type="dxa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/>
                <w:color w:val="000000"/>
                <w:sz w:val="20"/>
              </w:rPr>
              <w:t>18367126891</w:t>
            </w:r>
          </w:p>
        </w:tc>
      </w:tr>
      <w:tr w:rsidR="00E93834" w:rsidTr="005B42CE">
        <w:trPr>
          <w:cantSplit/>
          <w:trHeight w:val="385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硕士生导师</w:t>
            </w:r>
          </w:p>
        </w:tc>
        <w:tc>
          <w:tcPr>
            <w:tcW w:w="2371" w:type="dxa"/>
            <w:gridSpan w:val="4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bookmarkStart w:id="5" w:name="OLE_LINK33"/>
            <w:bookmarkStart w:id="6" w:name="OLE_LINK34"/>
            <w:r w:rsidRPr="00BE3F29">
              <w:rPr>
                <w:rFonts w:ascii="Times New Roman"/>
                <w:color w:val="000000"/>
                <w:sz w:val="20"/>
              </w:rPr>
              <w:t>/</w:t>
            </w:r>
            <w:bookmarkEnd w:id="5"/>
            <w:bookmarkEnd w:id="6"/>
          </w:p>
        </w:tc>
        <w:tc>
          <w:tcPr>
            <w:tcW w:w="1276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博士生导师</w:t>
            </w:r>
          </w:p>
        </w:tc>
        <w:tc>
          <w:tcPr>
            <w:tcW w:w="3934" w:type="dxa"/>
            <w:gridSpan w:val="3"/>
            <w:vAlign w:val="center"/>
          </w:tcPr>
          <w:p w:rsidR="00E93834" w:rsidRPr="00BE3F29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蔡伟平，中国科学院合肥物质科学研究院</w:t>
            </w:r>
            <w:r w:rsidRPr="00BE3F29">
              <w:rPr>
                <w:rFonts w:ascii="Times New Roman"/>
                <w:color w:val="000000"/>
                <w:sz w:val="20"/>
              </w:rPr>
              <w:t>，</w:t>
            </w:r>
            <w:r w:rsidRPr="00BE3F29">
              <w:rPr>
                <w:rFonts w:ascii="Times New Roman" w:hint="eastAsia"/>
                <w:color w:val="000000"/>
                <w:sz w:val="20"/>
              </w:rPr>
              <w:t>材料化学</w:t>
            </w:r>
          </w:p>
        </w:tc>
      </w:tr>
      <w:tr w:rsidR="00E93834" w:rsidTr="005B42CE">
        <w:trPr>
          <w:cantSplit/>
          <w:trHeight w:val="563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通讯地址</w:t>
            </w:r>
          </w:p>
        </w:tc>
        <w:tc>
          <w:tcPr>
            <w:tcW w:w="4861" w:type="dxa"/>
            <w:gridSpan w:val="6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浙江省杭州市西湖区余杭塘路</w:t>
            </w:r>
            <w:r w:rsidRPr="00046B52">
              <w:rPr>
                <w:rFonts w:ascii="Times New Roman" w:hint="eastAsia"/>
                <w:color w:val="000000"/>
                <w:sz w:val="20"/>
              </w:rPr>
              <w:t>866</w:t>
            </w:r>
            <w:r w:rsidRPr="00046B52">
              <w:rPr>
                <w:rFonts w:ascii="Times New Roman" w:hint="eastAsia"/>
                <w:color w:val="000000"/>
                <w:sz w:val="20"/>
              </w:rPr>
              <w:t>号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邮政编码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/>
                <w:color w:val="000000"/>
                <w:sz w:val="20"/>
              </w:rPr>
              <w:t>310030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工作单位</w:t>
            </w:r>
          </w:p>
        </w:tc>
        <w:tc>
          <w:tcPr>
            <w:tcW w:w="486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浙江大学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行政职务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/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1481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二级单位</w:t>
            </w:r>
          </w:p>
        </w:tc>
        <w:tc>
          <w:tcPr>
            <w:tcW w:w="486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材料科学与工程学院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党</w:t>
            </w:r>
            <w:r>
              <w:rPr>
                <w:rFonts w:ascii="Times New Roman"/>
                <w:color w:val="000000"/>
                <w:sz w:val="21"/>
              </w:rPr>
              <w:t xml:space="preserve">    </w:t>
            </w:r>
            <w:r>
              <w:rPr>
                <w:rFonts w:ascii="Times New Roman"/>
                <w:color w:val="000000"/>
                <w:sz w:val="21"/>
              </w:rPr>
              <w:t>派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民建会员</w:t>
            </w:r>
          </w:p>
        </w:tc>
      </w:tr>
      <w:tr w:rsidR="00E93834" w:rsidTr="005B42CE">
        <w:trPr>
          <w:cantSplit/>
          <w:trHeight w:val="311"/>
          <w:jc w:val="center"/>
        </w:trPr>
        <w:tc>
          <w:tcPr>
            <w:tcW w:w="1481" w:type="dxa"/>
            <w:vMerge w:val="restart"/>
            <w:tcBorders>
              <w:top w:val="single" w:sz="4" w:space="0" w:color="auto"/>
            </w:tcBorders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完成单位</w:t>
            </w:r>
          </w:p>
        </w:tc>
        <w:tc>
          <w:tcPr>
            <w:tcW w:w="4861" w:type="dxa"/>
            <w:gridSpan w:val="6"/>
            <w:vMerge w:val="restart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 w:rsidRPr="00046B52">
              <w:rPr>
                <w:rFonts w:ascii="Times New Roman" w:hint="eastAsia"/>
                <w:color w:val="000000"/>
                <w:sz w:val="20"/>
              </w:rPr>
              <w:t>浙江大学</w:t>
            </w: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所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在</w:t>
            </w:r>
            <w:r>
              <w:rPr>
                <w:rFonts w:ascii="Times New Roman"/>
                <w:color w:val="000000"/>
                <w:sz w:val="21"/>
              </w:rPr>
              <w:t xml:space="preserve"> </w:t>
            </w:r>
            <w:r>
              <w:rPr>
                <w:rFonts w:ascii="Times New Roman"/>
                <w:color w:val="000000"/>
                <w:sz w:val="21"/>
              </w:rPr>
              <w:t>地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杭州</w:t>
            </w:r>
          </w:p>
        </w:tc>
      </w:tr>
      <w:tr w:rsidR="00E93834" w:rsidTr="005B42CE">
        <w:trPr>
          <w:cantSplit/>
          <w:trHeight w:val="331"/>
          <w:jc w:val="center"/>
        </w:trPr>
        <w:tc>
          <w:tcPr>
            <w:tcW w:w="1481" w:type="dxa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4861" w:type="dxa"/>
            <w:gridSpan w:val="6"/>
            <w:vMerge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</w:p>
        </w:tc>
        <w:tc>
          <w:tcPr>
            <w:tcW w:w="1078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单位性质</w:t>
            </w:r>
          </w:p>
        </w:tc>
        <w:tc>
          <w:tcPr>
            <w:tcW w:w="1642" w:type="dxa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sz w:val="20"/>
              </w:rPr>
              <w:t>高校</w:t>
            </w:r>
          </w:p>
        </w:tc>
      </w:tr>
      <w:tr w:rsidR="00E93834" w:rsidTr="005B42CE">
        <w:trPr>
          <w:cantSplit/>
          <w:trHeight w:val="397"/>
          <w:jc w:val="center"/>
        </w:trPr>
        <w:tc>
          <w:tcPr>
            <w:tcW w:w="2521" w:type="dxa"/>
            <w:gridSpan w:val="3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left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参加本项目的起止时间</w:t>
            </w:r>
          </w:p>
        </w:tc>
        <w:tc>
          <w:tcPr>
            <w:tcW w:w="6541" w:type="dxa"/>
            <w:gridSpan w:val="6"/>
            <w:vAlign w:val="center"/>
          </w:tcPr>
          <w:p w:rsidR="00E93834" w:rsidRDefault="00E93834" w:rsidP="005B42CE">
            <w:pPr>
              <w:pStyle w:val="a3"/>
              <w:spacing w:line="240" w:lineRule="auto"/>
              <w:ind w:firstLineChars="0" w:firstLine="0"/>
              <w:jc w:val="center"/>
              <w:rPr>
                <w:rFonts w:ascii="Times New Roman"/>
                <w:color w:val="000000"/>
                <w:sz w:val="21"/>
              </w:rPr>
            </w:pPr>
            <w:r w:rsidRPr="00BE3F29">
              <w:rPr>
                <w:rFonts w:ascii="Times New Roman" w:hint="eastAsia"/>
                <w:color w:val="000000"/>
                <w:sz w:val="20"/>
              </w:rPr>
              <w:t>2</w:t>
            </w:r>
            <w:r w:rsidRPr="00BE3F29">
              <w:rPr>
                <w:rFonts w:ascii="Times New Roman"/>
                <w:color w:val="000000"/>
                <w:sz w:val="20"/>
              </w:rPr>
              <w:t>018-12</w:t>
            </w:r>
            <w:r w:rsidRPr="00BE3F29">
              <w:rPr>
                <w:rFonts w:ascii="Times New Roman"/>
                <w:color w:val="000000"/>
                <w:sz w:val="20"/>
              </w:rPr>
              <w:t>至</w:t>
            </w:r>
            <w:r w:rsidRPr="00BE3F29">
              <w:rPr>
                <w:rFonts w:ascii="Times New Roman" w:hint="eastAsia"/>
                <w:color w:val="000000"/>
                <w:sz w:val="20"/>
              </w:rPr>
              <w:t>2</w:t>
            </w:r>
            <w:r w:rsidRPr="00BE3F29">
              <w:rPr>
                <w:rFonts w:ascii="Times New Roman"/>
                <w:color w:val="000000"/>
                <w:sz w:val="20"/>
              </w:rPr>
              <w:t>023-12</w:t>
            </w:r>
          </w:p>
        </w:tc>
      </w:tr>
      <w:tr w:rsidR="00E93834" w:rsidTr="005B42CE">
        <w:trPr>
          <w:cantSplit/>
          <w:trHeight w:val="1304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对本项目主要科学发现的主要学术贡献：</w:t>
            </w:r>
          </w:p>
          <w:p w:rsidR="00E93834" w:rsidRDefault="00E93834" w:rsidP="005B42CE">
            <w:pPr>
              <w:pStyle w:val="a3"/>
              <w:spacing w:beforeLines="50" w:before="120" w:afterLines="100" w:after="24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项目完成人，对推荐书《重要科学发现》中所列第二项发现做出了重要贡献，参与了实验方案的优化、数据分析和代表性论文的修改等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工作，是代表性论文</w:t>
            </w:r>
            <w:r>
              <w:rPr>
                <w:rFonts w:ascii="Times New Roman"/>
                <w:color w:val="000000"/>
                <w:sz w:val="20"/>
                <w:shd w:val="clear" w:color="auto" w:fill="FFFFFF" w:themeFill="background1"/>
              </w:rPr>
              <w:t>2</w:t>
            </w:r>
            <w:r w:rsidRPr="001C59C7">
              <w:rPr>
                <w:rFonts w:ascii="Times New Roman" w:hint="eastAsia"/>
                <w:color w:val="000000"/>
                <w:sz w:val="20"/>
                <w:shd w:val="clear" w:color="auto" w:fill="FFFFFF" w:themeFill="background1"/>
              </w:rPr>
              <w:t>的通讯作者。</w:t>
            </w:r>
          </w:p>
        </w:tc>
      </w:tr>
      <w:tr w:rsidR="00E93834" w:rsidTr="005B42CE">
        <w:trPr>
          <w:cantSplit/>
          <w:trHeight w:val="1297"/>
          <w:jc w:val="center"/>
        </w:trPr>
        <w:tc>
          <w:tcPr>
            <w:tcW w:w="9062" w:type="dxa"/>
            <w:gridSpan w:val="9"/>
          </w:tcPr>
          <w:p w:rsidR="00E93834" w:rsidRDefault="00E93834" w:rsidP="005B42CE">
            <w:pPr>
              <w:pStyle w:val="a3"/>
              <w:spacing w:line="390" w:lineRule="exact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/>
                <w:color w:val="000000"/>
                <w:sz w:val="21"/>
              </w:rPr>
              <w:t>曾获省级以上科技奖励情况：</w:t>
            </w:r>
          </w:p>
          <w:p w:rsidR="00E93834" w:rsidRDefault="00E93834" w:rsidP="005B42CE">
            <w:pPr>
              <w:pStyle w:val="a3"/>
              <w:snapToGrid w:val="0"/>
              <w:spacing w:beforeLines="50" w:before="120" w:afterLines="50" w:after="120" w:line="240" w:lineRule="auto"/>
              <w:ind w:firstLineChars="0" w:firstLine="0"/>
              <w:rPr>
                <w:rFonts w:ascii="Times New Roman"/>
                <w:color w:val="000000"/>
                <w:sz w:val="21"/>
              </w:rPr>
            </w:pPr>
            <w:r>
              <w:rPr>
                <w:rFonts w:ascii="Times New Roman" w:hint="eastAsia"/>
                <w:color w:val="000000"/>
                <w:sz w:val="21"/>
              </w:rPr>
              <w:t>无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a3"/>
        <w:ind w:firstLineChars="0" w:firstLine="0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 w:hint="eastAsia"/>
          <w:b/>
          <w:color w:val="000000"/>
          <w:sz w:val="28"/>
        </w:rPr>
        <w:lastRenderedPageBreak/>
        <w:t>六</w:t>
      </w:r>
      <w:r>
        <w:rPr>
          <w:rFonts w:ascii="Times New Roman"/>
          <w:b/>
          <w:color w:val="000000"/>
          <w:sz w:val="28"/>
        </w:rPr>
        <w:t>、主要完成单位情况表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834"/>
        <w:gridCol w:w="1319"/>
        <w:gridCol w:w="1710"/>
        <w:gridCol w:w="1134"/>
        <w:gridCol w:w="1703"/>
      </w:tblGrid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山东师范大学</w:t>
            </w:r>
          </w:p>
        </w:tc>
      </w:tr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</w:t>
            </w:r>
          </w:p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1237000049557382XT</w:t>
            </w:r>
          </w:p>
        </w:tc>
      </w:tr>
      <w:tr w:rsidR="00E93834" w:rsidTr="006E6A41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排    名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1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1710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张建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 在 地</w:t>
            </w:r>
          </w:p>
        </w:tc>
        <w:tc>
          <w:tcPr>
            <w:tcW w:w="1703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济南</w:t>
            </w:r>
          </w:p>
        </w:tc>
      </w:tr>
      <w:tr w:rsidR="00E93834" w:rsidTr="006E6A41">
        <w:trPr>
          <w:cantSplit/>
          <w:trHeight w:hRule="exact" w:val="48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学校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传      真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F442B5">
              <w:rPr>
                <w:color w:val="000000"/>
                <w:sz w:val="20"/>
              </w:rPr>
              <w:t>0531-8618001</w:t>
            </w:r>
            <w:r>
              <w:rPr>
                <w:color w:val="000000"/>
                <w:sz w:val="20"/>
              </w:rPr>
              <w:t>7</w:t>
            </w:r>
            <w:r w:rsidRPr="00F442B5">
              <w:rPr>
                <w:color w:val="000000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703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250358</w:t>
            </w:r>
          </w:p>
        </w:tc>
      </w:tr>
      <w:tr w:rsidR="00E93834" w:rsidTr="005B42CE">
        <w:trPr>
          <w:cantSplit/>
          <w:trHeight w:hRule="exact" w:val="42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山东省济南市长清区大学路1号</w:t>
            </w:r>
          </w:p>
        </w:tc>
      </w:tr>
      <w:tr w:rsidR="00E93834" w:rsidTr="006E6A41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 系 人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解婷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单位电话</w:t>
            </w:r>
          </w:p>
        </w:tc>
        <w:tc>
          <w:tcPr>
            <w:tcW w:w="1710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</w:rPr>
              <w:t>0531-</w:t>
            </w:r>
            <w:r>
              <w:rPr>
                <w:rFonts w:hint="eastAsia"/>
                <w:color w:val="000000"/>
                <w:sz w:val="20"/>
              </w:rPr>
              <w:t>86180015</w:t>
            </w:r>
          </w:p>
        </w:tc>
        <w:tc>
          <w:tcPr>
            <w:tcW w:w="1134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1703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13455114968</w:t>
            </w:r>
          </w:p>
        </w:tc>
      </w:tr>
      <w:tr w:rsidR="00E93834" w:rsidTr="005B42CE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732470600@qq.com</w:t>
            </w:r>
          </w:p>
        </w:tc>
      </w:tr>
      <w:tr w:rsidR="00E93834" w:rsidTr="005B42CE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line="360" w:lineRule="exact"/>
              <w:rPr>
                <w:color w:val="000000"/>
                <w:sz w:val="25"/>
              </w:rPr>
            </w:pPr>
            <w:r>
              <w:rPr>
                <w:color w:val="000000"/>
              </w:rPr>
              <w:t>对本项目主要科学发现的学术贡献：</w:t>
            </w:r>
          </w:p>
        </w:tc>
      </w:tr>
      <w:tr w:rsidR="00E93834" w:rsidTr="005B42CE">
        <w:trPr>
          <w:cantSplit/>
          <w:trHeight w:val="5648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beforeLines="100" w:before="240" w:line="360" w:lineRule="auto"/>
              <w:rPr>
                <w:color w:val="000000"/>
                <w:sz w:val="25"/>
              </w:rPr>
            </w:pPr>
            <w:r>
              <w:rPr>
                <w:rFonts w:hint="eastAsia"/>
                <w:color w:val="000000"/>
                <w:szCs w:val="21"/>
              </w:rPr>
              <w:t>作为主要完成单位，</w:t>
            </w:r>
            <w:r>
              <w:rPr>
                <w:color w:val="000000"/>
                <w:szCs w:val="21"/>
              </w:rPr>
              <w:t>围绕限域电子与分子相互作用的微观机制，面向表面增强拉曼光谱（SERS）领域中</w:t>
            </w:r>
            <w:r>
              <w:rPr>
                <w:rFonts w:hint="eastAsia"/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高指向性</w:t>
            </w:r>
            <w:r>
              <w:rPr>
                <w:rFonts w:hint="eastAsia"/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与</w:t>
            </w:r>
            <w:r>
              <w:rPr>
                <w:rFonts w:hint="eastAsia"/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高操控性</w:t>
            </w:r>
            <w:r>
              <w:rPr>
                <w:rFonts w:hint="eastAsia"/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难以协同调控的核心科学瓶颈，系统开展了</w:t>
            </w:r>
            <w:r>
              <w:rPr>
                <w:rFonts w:hint="eastAsia"/>
                <w:color w:val="000000"/>
                <w:szCs w:val="21"/>
              </w:rPr>
              <w:t>“</w:t>
            </w:r>
            <w:r>
              <w:rPr>
                <w:color w:val="000000"/>
                <w:szCs w:val="21"/>
              </w:rPr>
              <w:t>理论突破—方法创新—应用实践</w:t>
            </w:r>
            <w:r>
              <w:rPr>
                <w:rFonts w:hint="eastAsia"/>
                <w:color w:val="000000"/>
                <w:szCs w:val="21"/>
              </w:rPr>
              <w:t>”</w:t>
            </w:r>
            <w:r>
              <w:rPr>
                <w:color w:val="000000"/>
                <w:szCs w:val="21"/>
              </w:rPr>
              <w:t>的</w:t>
            </w:r>
            <w:r>
              <w:rPr>
                <w:rFonts w:hint="eastAsia"/>
                <w:color w:val="000000"/>
                <w:szCs w:val="21"/>
              </w:rPr>
              <w:t>一体化</w:t>
            </w:r>
            <w:r>
              <w:rPr>
                <w:color w:val="000000"/>
                <w:szCs w:val="21"/>
              </w:rPr>
              <w:t>研究，</w:t>
            </w:r>
            <w:r>
              <w:rPr>
                <w:rFonts w:hint="eastAsia"/>
                <w:color w:val="000000"/>
                <w:szCs w:val="21"/>
              </w:rPr>
              <w:t>是广义“热点”理论模型、多物理场可逆调控方法、指向型高灵敏SERS基底的主要提出单位，是五篇代表性论文的第一署名单位。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a3"/>
        <w:ind w:firstLineChars="0" w:firstLine="0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 w:hint="eastAsia"/>
          <w:b/>
          <w:color w:val="000000"/>
          <w:sz w:val="28"/>
        </w:rPr>
        <w:lastRenderedPageBreak/>
        <w:t>六</w:t>
      </w:r>
      <w:r>
        <w:rPr>
          <w:rFonts w:ascii="Times New Roman"/>
          <w:b/>
          <w:color w:val="000000"/>
          <w:sz w:val="28"/>
        </w:rPr>
        <w:t>、主要完成单位情况表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834"/>
        <w:gridCol w:w="1319"/>
        <w:gridCol w:w="1531"/>
        <w:gridCol w:w="1152"/>
        <w:gridCol w:w="1864"/>
      </w:tblGrid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德州学院</w:t>
            </w:r>
          </w:p>
        </w:tc>
      </w:tr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</w:t>
            </w:r>
          </w:p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4D3E46">
              <w:rPr>
                <w:color w:val="000000"/>
                <w:sz w:val="20"/>
              </w:rPr>
              <w:t>12371400494750724J</w:t>
            </w:r>
          </w:p>
        </w:tc>
      </w:tr>
      <w:tr w:rsidR="00E93834" w:rsidTr="006E6A41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排    名</w:t>
            </w:r>
          </w:p>
        </w:tc>
        <w:tc>
          <w:tcPr>
            <w:tcW w:w="1834" w:type="dxa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6E6A41">
              <w:rPr>
                <w:color w:val="000000"/>
                <w:sz w:val="20"/>
              </w:rPr>
              <w:t>2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法定代表人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3834" w:rsidRPr="006E6A41" w:rsidRDefault="006E6A41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rFonts w:hint="eastAsia"/>
                <w:color w:val="000000"/>
              </w:rPr>
              <w:t>赵长林</w:t>
            </w:r>
          </w:p>
        </w:tc>
        <w:tc>
          <w:tcPr>
            <w:tcW w:w="1152" w:type="dxa"/>
            <w:vAlign w:val="center"/>
          </w:tcPr>
          <w:p w:rsidR="00E93834" w:rsidRPr="006E6A41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所 在 地</w:t>
            </w:r>
          </w:p>
        </w:tc>
        <w:tc>
          <w:tcPr>
            <w:tcW w:w="1864" w:type="dxa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6E6A41">
              <w:rPr>
                <w:rFonts w:hint="eastAsia"/>
                <w:color w:val="000000"/>
                <w:sz w:val="20"/>
              </w:rPr>
              <w:t>德州</w:t>
            </w:r>
          </w:p>
        </w:tc>
      </w:tr>
      <w:tr w:rsidR="00E93834" w:rsidTr="006E6A41">
        <w:trPr>
          <w:cantSplit/>
          <w:trHeight w:hRule="exact" w:val="48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6E6A41">
              <w:rPr>
                <w:rFonts w:hint="eastAsia"/>
                <w:color w:val="000000"/>
                <w:sz w:val="20"/>
              </w:rPr>
              <w:t>学校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传      真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3834" w:rsidRPr="006E6A41" w:rsidRDefault="006E6A41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  <w:sz w:val="20"/>
              </w:rPr>
              <w:t>/</w:t>
            </w:r>
          </w:p>
        </w:tc>
        <w:tc>
          <w:tcPr>
            <w:tcW w:w="1152" w:type="dxa"/>
            <w:vAlign w:val="center"/>
          </w:tcPr>
          <w:p w:rsidR="00E93834" w:rsidRPr="006E6A41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6E6A41">
              <w:rPr>
                <w:color w:val="000000"/>
                <w:sz w:val="20"/>
              </w:rPr>
              <w:t>253023</w:t>
            </w:r>
          </w:p>
        </w:tc>
      </w:tr>
      <w:tr w:rsidR="00E93834" w:rsidTr="006E6A41">
        <w:trPr>
          <w:cantSplit/>
          <w:trHeight w:hRule="exact" w:val="42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7700" w:type="dxa"/>
            <w:gridSpan w:val="5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rFonts w:hint="eastAsia"/>
                <w:color w:val="000000"/>
                <w:sz w:val="20"/>
              </w:rPr>
              <w:t>山东省德州市德城区大学西路566号</w:t>
            </w:r>
          </w:p>
        </w:tc>
      </w:tr>
      <w:tr w:rsidR="00E93834" w:rsidTr="006E6A41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 系 人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rFonts w:hint="eastAsia"/>
                <w:color w:val="000000"/>
                <w:sz w:val="20"/>
              </w:rPr>
              <w:t>张少宏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单位电话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rFonts w:hint="eastAsia"/>
                <w:color w:val="000000"/>
                <w:sz w:val="20"/>
              </w:rPr>
              <w:t>0534-8987511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移动电话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E93834" w:rsidRPr="006E6A41" w:rsidRDefault="006E6A41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  <w:sz w:val="20"/>
              </w:rPr>
              <w:t>/</w:t>
            </w:r>
          </w:p>
        </w:tc>
      </w:tr>
      <w:tr w:rsidR="00E93834" w:rsidTr="006E6A41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shd w:val="clear" w:color="auto" w:fill="auto"/>
            <w:vAlign w:val="center"/>
          </w:tcPr>
          <w:p w:rsidR="00E93834" w:rsidRPr="006E6A41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6E6A41">
              <w:rPr>
                <w:color w:val="000000"/>
              </w:rPr>
              <w:t>dzxykyc7511@163.com</w:t>
            </w:r>
          </w:p>
        </w:tc>
      </w:tr>
      <w:tr w:rsidR="00E93834" w:rsidTr="005B42CE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line="360" w:lineRule="exact"/>
              <w:rPr>
                <w:color w:val="000000"/>
                <w:sz w:val="25"/>
              </w:rPr>
            </w:pPr>
            <w:r>
              <w:rPr>
                <w:color w:val="000000"/>
              </w:rPr>
              <w:t>对本项目主要科学发现的学术贡献：</w:t>
            </w:r>
          </w:p>
        </w:tc>
      </w:tr>
      <w:tr w:rsidR="00E93834" w:rsidTr="005B42CE">
        <w:trPr>
          <w:cantSplit/>
          <w:trHeight w:val="5648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beforeLines="100" w:before="240" w:line="360" w:lineRule="auto"/>
              <w:rPr>
                <w:color w:val="000000"/>
                <w:sz w:val="25"/>
              </w:rPr>
            </w:pPr>
            <w:r w:rsidRPr="004D3E46">
              <w:rPr>
                <w:rFonts w:hint="eastAsia"/>
                <w:color w:val="000000"/>
                <w:szCs w:val="21"/>
              </w:rPr>
              <w:t>作为完成单位，主要参与了多物理场可逆调控方法、指向型高灵敏SERS基底两项科学发现的相关工作，为</w:t>
            </w:r>
            <w:proofErr w:type="spellStart"/>
            <w:r w:rsidRPr="004D3E46">
              <w:rPr>
                <w:rFonts w:hint="eastAsia"/>
                <w:color w:val="000000"/>
                <w:szCs w:val="21"/>
              </w:rPr>
              <w:t>G</w:t>
            </w:r>
            <w:r w:rsidRPr="004D3E46">
              <w:rPr>
                <w:color w:val="000000"/>
                <w:szCs w:val="21"/>
              </w:rPr>
              <w:t>aN</w:t>
            </w:r>
            <w:proofErr w:type="spellEnd"/>
            <w:r w:rsidRPr="004D3E46">
              <w:rPr>
                <w:rFonts w:hint="eastAsia"/>
                <w:color w:val="000000"/>
                <w:szCs w:val="21"/>
              </w:rPr>
              <w:t>、Mo</w:t>
            </w:r>
            <w:r w:rsidRPr="004D3E46">
              <w:rPr>
                <w:color w:val="000000"/>
                <w:szCs w:val="21"/>
                <w:vertAlign w:val="subscript"/>
              </w:rPr>
              <w:t>2</w:t>
            </w:r>
            <w:r w:rsidRPr="004D3E46">
              <w:rPr>
                <w:rFonts w:hint="eastAsia"/>
                <w:color w:val="000000"/>
                <w:szCs w:val="21"/>
              </w:rPr>
              <w:t>C等模型的实验制备及机理解释做出了重要贡献，是代表性论文2、</w:t>
            </w:r>
            <w:r w:rsidRPr="004D3E46">
              <w:rPr>
                <w:color w:val="000000"/>
                <w:szCs w:val="21"/>
              </w:rPr>
              <w:t>3</w:t>
            </w:r>
            <w:r w:rsidRPr="004D3E46">
              <w:rPr>
                <w:rFonts w:hint="eastAsia"/>
                <w:color w:val="000000"/>
                <w:szCs w:val="21"/>
              </w:rPr>
              <w:t>、4的主要参与单位。</w:t>
            </w:r>
          </w:p>
        </w:tc>
      </w:tr>
    </w:tbl>
    <w:p w:rsidR="00E93834" w:rsidRDefault="00E93834" w:rsidP="00E93834">
      <w:pPr>
        <w:pStyle w:val="a3"/>
        <w:ind w:firstLine="560"/>
        <w:jc w:val="center"/>
        <w:rPr>
          <w:rFonts w:ascii="Times New Roman"/>
          <w:color w:val="000000"/>
          <w:sz w:val="28"/>
        </w:rPr>
      </w:pPr>
      <w:r>
        <w:rPr>
          <w:rFonts w:ascii="Times New Roman"/>
          <w:color w:val="000000"/>
          <w:sz w:val="28"/>
        </w:rPr>
        <w:br w:type="page"/>
      </w:r>
    </w:p>
    <w:p w:rsidR="00E93834" w:rsidRDefault="00E93834" w:rsidP="00E93834">
      <w:pPr>
        <w:pStyle w:val="a3"/>
        <w:ind w:firstLineChars="0" w:firstLine="0"/>
        <w:jc w:val="center"/>
        <w:rPr>
          <w:rFonts w:ascii="Times New Roman"/>
          <w:b/>
          <w:color w:val="000000"/>
          <w:sz w:val="28"/>
        </w:rPr>
      </w:pPr>
      <w:r>
        <w:rPr>
          <w:rFonts w:ascii="Times New Roman" w:hint="eastAsia"/>
          <w:b/>
          <w:color w:val="000000"/>
          <w:sz w:val="28"/>
        </w:rPr>
        <w:lastRenderedPageBreak/>
        <w:t>六</w:t>
      </w:r>
      <w:r>
        <w:rPr>
          <w:rFonts w:ascii="Times New Roman"/>
          <w:b/>
          <w:color w:val="000000"/>
          <w:sz w:val="28"/>
        </w:rPr>
        <w:t>、主要完成单位情况表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834"/>
        <w:gridCol w:w="1319"/>
        <w:gridCol w:w="1465"/>
        <w:gridCol w:w="1218"/>
        <w:gridCol w:w="1864"/>
      </w:tblGrid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单位名称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浙江大学</w:t>
            </w:r>
          </w:p>
        </w:tc>
      </w:tr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统一社会</w:t>
            </w:r>
          </w:p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信用代码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4D3E46">
              <w:rPr>
                <w:color w:val="000000"/>
                <w:sz w:val="20"/>
              </w:rPr>
              <w:t>12100000470095016Q</w:t>
            </w:r>
          </w:p>
        </w:tc>
      </w:tr>
      <w:tr w:rsidR="00E93834" w:rsidTr="005B42CE">
        <w:trPr>
          <w:cantSplit/>
          <w:trHeight w:hRule="exact" w:val="55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排    名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法定代表人</w:t>
            </w:r>
          </w:p>
        </w:tc>
        <w:tc>
          <w:tcPr>
            <w:tcW w:w="1465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2937C5">
              <w:rPr>
                <w:rFonts w:hint="eastAsia"/>
                <w:color w:val="000000"/>
                <w:sz w:val="20"/>
              </w:rPr>
              <w:t>马琰铭</w:t>
            </w:r>
          </w:p>
        </w:tc>
        <w:tc>
          <w:tcPr>
            <w:tcW w:w="1218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所 在 地</w:t>
            </w:r>
          </w:p>
        </w:tc>
        <w:tc>
          <w:tcPr>
            <w:tcW w:w="186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2937C5">
              <w:rPr>
                <w:rFonts w:hint="eastAsia"/>
                <w:color w:val="000000"/>
                <w:sz w:val="20"/>
              </w:rPr>
              <w:t>杭州</w:t>
            </w:r>
          </w:p>
        </w:tc>
      </w:tr>
      <w:tr w:rsidR="00E93834" w:rsidTr="005B42CE">
        <w:trPr>
          <w:cantSplit/>
          <w:trHeight w:hRule="exact" w:val="48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单位性质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学校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传      真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BE3F29">
              <w:rPr>
                <w:color w:val="000000"/>
                <w:sz w:val="20"/>
              </w:rPr>
              <w:t>/</w:t>
            </w:r>
          </w:p>
        </w:tc>
        <w:tc>
          <w:tcPr>
            <w:tcW w:w="1218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  <w:sz w:val="20"/>
              </w:rPr>
            </w:pPr>
            <w:r w:rsidRPr="002937C5">
              <w:rPr>
                <w:color w:val="000000"/>
                <w:sz w:val="20"/>
              </w:rPr>
              <w:t>310058</w:t>
            </w:r>
          </w:p>
        </w:tc>
      </w:tr>
      <w:tr w:rsidR="00E93834" w:rsidTr="005B42CE">
        <w:trPr>
          <w:cantSplit/>
          <w:trHeight w:hRule="exact" w:val="425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通讯地址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2937C5">
              <w:rPr>
                <w:color w:val="000000"/>
                <w:sz w:val="20"/>
              </w:rPr>
              <w:t>杭州市西湖区余杭塘路866号</w:t>
            </w:r>
          </w:p>
        </w:tc>
      </w:tr>
      <w:tr w:rsidR="00E93834" w:rsidTr="005B42CE">
        <w:trPr>
          <w:cantSplit/>
          <w:trHeight w:hRule="exact" w:val="469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联 系 人</w:t>
            </w:r>
          </w:p>
        </w:tc>
        <w:tc>
          <w:tcPr>
            <w:tcW w:w="183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2937C5">
              <w:rPr>
                <w:rFonts w:hint="eastAsia"/>
                <w:color w:val="000000"/>
                <w:sz w:val="20"/>
              </w:rPr>
              <w:t>倪孟良</w:t>
            </w:r>
          </w:p>
        </w:tc>
        <w:tc>
          <w:tcPr>
            <w:tcW w:w="1319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单位电话</w:t>
            </w:r>
          </w:p>
        </w:tc>
        <w:tc>
          <w:tcPr>
            <w:tcW w:w="1465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BE3F29">
              <w:rPr>
                <w:color w:val="000000"/>
                <w:sz w:val="20"/>
              </w:rPr>
              <w:t>/</w:t>
            </w:r>
          </w:p>
        </w:tc>
        <w:tc>
          <w:tcPr>
            <w:tcW w:w="1218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移动电话</w:t>
            </w:r>
          </w:p>
        </w:tc>
        <w:tc>
          <w:tcPr>
            <w:tcW w:w="1864" w:type="dxa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15858139558</w:t>
            </w:r>
          </w:p>
        </w:tc>
      </w:tr>
      <w:tr w:rsidR="00E93834" w:rsidTr="005B42CE">
        <w:trPr>
          <w:cantSplit/>
          <w:trHeight w:val="472"/>
          <w:jc w:val="center"/>
        </w:trPr>
        <w:tc>
          <w:tcPr>
            <w:tcW w:w="1511" w:type="dxa"/>
            <w:vAlign w:val="center"/>
          </w:tcPr>
          <w:p w:rsidR="00E93834" w:rsidRDefault="00E93834" w:rsidP="005B42CE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电子邮箱</w:t>
            </w:r>
          </w:p>
        </w:tc>
        <w:tc>
          <w:tcPr>
            <w:tcW w:w="7700" w:type="dxa"/>
            <w:gridSpan w:val="5"/>
            <w:vAlign w:val="center"/>
          </w:tcPr>
          <w:p w:rsidR="00E93834" w:rsidRDefault="00E93834" w:rsidP="005B42CE">
            <w:pPr>
              <w:spacing w:line="360" w:lineRule="exact"/>
              <w:jc w:val="center"/>
              <w:rPr>
                <w:color w:val="000000"/>
              </w:rPr>
            </w:pPr>
            <w:r w:rsidRPr="002937C5">
              <w:rPr>
                <w:rFonts w:hint="eastAsia"/>
                <w:color w:val="000000"/>
                <w:sz w:val="20"/>
              </w:rPr>
              <w:t>niml@zju.edu.cn</w:t>
            </w:r>
          </w:p>
        </w:tc>
      </w:tr>
      <w:tr w:rsidR="00E93834" w:rsidTr="005B42CE">
        <w:trPr>
          <w:cantSplit/>
          <w:trHeight w:hRule="exact" w:val="442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line="360" w:lineRule="exact"/>
              <w:rPr>
                <w:color w:val="000000"/>
                <w:sz w:val="25"/>
              </w:rPr>
            </w:pPr>
            <w:r>
              <w:rPr>
                <w:color w:val="000000"/>
              </w:rPr>
              <w:t>对本项目主要科学发现的学术贡献：</w:t>
            </w:r>
          </w:p>
        </w:tc>
      </w:tr>
      <w:tr w:rsidR="00E93834" w:rsidTr="005B42CE">
        <w:trPr>
          <w:cantSplit/>
          <w:trHeight w:val="5648"/>
          <w:jc w:val="center"/>
        </w:trPr>
        <w:tc>
          <w:tcPr>
            <w:tcW w:w="9211" w:type="dxa"/>
            <w:gridSpan w:val="6"/>
          </w:tcPr>
          <w:p w:rsidR="00E93834" w:rsidRDefault="00E93834" w:rsidP="005B42CE">
            <w:pPr>
              <w:spacing w:beforeLines="100" w:before="240" w:line="360" w:lineRule="auto"/>
              <w:rPr>
                <w:color w:val="000000"/>
                <w:sz w:val="25"/>
              </w:rPr>
            </w:pPr>
            <w:r>
              <w:rPr>
                <w:rFonts w:hint="eastAsia"/>
                <w:color w:val="000000"/>
                <w:szCs w:val="21"/>
              </w:rPr>
              <w:t>作为完成单位，主要参与了广义“热点”理论模型的构建，并部分参与了多物理场可逆调控方法中热释电增强理论的完善，是代表性论文1、2的主要参与单位。</w:t>
            </w:r>
          </w:p>
        </w:tc>
      </w:tr>
    </w:tbl>
    <w:p w:rsidR="00E93834" w:rsidRPr="005A04CD" w:rsidRDefault="00E93834" w:rsidP="00E93834">
      <w:pPr>
        <w:pStyle w:val="a3"/>
        <w:ind w:firstLineChars="0" w:firstLine="0"/>
        <w:jc w:val="center"/>
        <w:rPr>
          <w:rFonts w:ascii="Times New Roman"/>
        </w:rPr>
      </w:pPr>
    </w:p>
    <w:p w:rsidR="004B4D1F" w:rsidRPr="004B4D1F" w:rsidRDefault="004B4D1F" w:rsidP="004B4D1F">
      <w:pPr>
        <w:pStyle w:val="a3"/>
        <w:ind w:firstLineChars="0" w:firstLine="0"/>
        <w:jc w:val="left"/>
        <w:rPr>
          <w:rFonts w:ascii="Times New Roman"/>
          <w:b/>
          <w:bCs/>
          <w:color w:val="000000"/>
          <w:sz w:val="28"/>
        </w:rPr>
      </w:pPr>
    </w:p>
    <w:sectPr w:rsidR="004B4D1F" w:rsidRPr="004B4D1F">
      <w:footerReference w:type="even" r:id="rId8"/>
      <w:footerReference w:type="default" r:id="rId9"/>
      <w:pgSz w:w="11906" w:h="16838"/>
      <w:pgMar w:top="1418" w:right="1588" w:bottom="1474" w:left="1588" w:header="851" w:footer="102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44FB" w:rsidRDefault="001D44FB">
      <w:r>
        <w:separator/>
      </w:r>
    </w:p>
  </w:endnote>
  <w:endnote w:type="continuationSeparator" w:id="0">
    <w:p w:rsidR="001D44FB" w:rsidRDefault="001D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A9C" w:rsidRDefault="00E93834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600253" wp14:editId="2A45E57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2A9C" w:rsidRDefault="00E9383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6A41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00253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" filled="f" stroked="f" strokeweight=".5pt">
              <v:textbox style="mso-fit-shape-to-text:t" inset="0,0,0,0">
                <w:txbxContent>
                  <w:p w:rsidR="00562A9C" w:rsidRDefault="00E9383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6A41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A9C" w:rsidRDefault="00E93834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562A9C" w:rsidRDefault="001D44FB">
    <w:pPr>
      <w:pStyle w:val="a5"/>
    </w:pPr>
  </w:p>
  <w:p w:rsidR="00562A9C" w:rsidRDefault="001D44F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2A9C" w:rsidRDefault="00E93834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9AE5E1" wp14:editId="0071D4C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62A9C" w:rsidRDefault="00E93834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E6A41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9AE5E1"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f8HfGR4CAAAe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562A9C" w:rsidRDefault="00E93834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E6A41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44FB" w:rsidRDefault="001D44FB">
      <w:r>
        <w:separator/>
      </w:r>
    </w:p>
  </w:footnote>
  <w:footnote w:type="continuationSeparator" w:id="0">
    <w:p w:rsidR="001D44FB" w:rsidRDefault="001D4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B3"/>
    <w:rsid w:val="00116A9B"/>
    <w:rsid w:val="001D44FB"/>
    <w:rsid w:val="001F35B3"/>
    <w:rsid w:val="004B4D1F"/>
    <w:rsid w:val="006E6A41"/>
    <w:rsid w:val="007823B3"/>
    <w:rsid w:val="007954F2"/>
    <w:rsid w:val="0084475C"/>
    <w:rsid w:val="00B127D3"/>
    <w:rsid w:val="00E408DA"/>
    <w:rsid w:val="00E9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D99A"/>
  <w15:chartTrackingRefBased/>
  <w15:docId w15:val="{E80F4505-761E-45C4-8C3E-9ED18A2E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4B4D1F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纯文本 字符"/>
    <w:basedOn w:val="a0"/>
    <w:link w:val="a3"/>
    <w:qFormat/>
    <w:rsid w:val="004B4D1F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qFormat/>
    <w:rsid w:val="004B4D1F"/>
    <w:pPr>
      <w:spacing w:beforeLines="100" w:line="360" w:lineRule="auto"/>
      <w:jc w:val="center"/>
    </w:pPr>
    <w:rPr>
      <w:rFonts w:ascii="仿宋_GB2312" w:eastAsia="宋体" w:hAnsi="Times New Roman" w:cs="Times New Roman"/>
      <w:sz w:val="24"/>
      <w:szCs w:val="20"/>
    </w:rPr>
  </w:style>
  <w:style w:type="paragraph" w:styleId="TOC7">
    <w:name w:val="toc 7"/>
    <w:basedOn w:val="a"/>
    <w:next w:val="a"/>
    <w:uiPriority w:val="39"/>
    <w:qFormat/>
    <w:rsid w:val="004B4D1F"/>
    <w:pPr>
      <w:ind w:leftChars="1200" w:left="2520"/>
    </w:pPr>
    <w:rPr>
      <w:rFonts w:ascii="Calibri" w:eastAsia="宋体" w:hAnsi="Calibri" w:cs="宋体"/>
    </w:rPr>
  </w:style>
  <w:style w:type="paragraph" w:styleId="a5">
    <w:name w:val="footer"/>
    <w:basedOn w:val="a"/>
    <w:link w:val="a6"/>
    <w:uiPriority w:val="99"/>
    <w:qFormat/>
    <w:rsid w:val="00E93834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脚 字符"/>
    <w:basedOn w:val="a0"/>
    <w:link w:val="a5"/>
    <w:uiPriority w:val="99"/>
    <w:qFormat/>
    <w:rsid w:val="00E93834"/>
    <w:rPr>
      <w:rFonts w:ascii="Times New Roman" w:eastAsia="宋体" w:hAnsi="Times New Roman" w:cs="Times New Roman"/>
      <w:sz w:val="18"/>
      <w:szCs w:val="20"/>
    </w:rPr>
  </w:style>
  <w:style w:type="paragraph" w:styleId="3">
    <w:name w:val="Body Text Indent 3"/>
    <w:basedOn w:val="a"/>
    <w:link w:val="30"/>
    <w:qFormat/>
    <w:rsid w:val="00E93834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30">
    <w:name w:val="正文文本缩进 3 字符"/>
    <w:basedOn w:val="a0"/>
    <w:link w:val="3"/>
    <w:qFormat/>
    <w:rsid w:val="00E93834"/>
    <w:rPr>
      <w:rFonts w:ascii="Times New Roman" w:eastAsia="宋体" w:hAnsi="Times New Roman" w:cs="Times New Roman"/>
      <w:szCs w:val="20"/>
    </w:rPr>
  </w:style>
  <w:style w:type="character" w:styleId="a7">
    <w:name w:val="page number"/>
    <w:basedOn w:val="a0"/>
    <w:qFormat/>
    <w:rsid w:val="00E9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czsdnu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1190</Words>
  <Characters>6783</Characters>
  <Application>Microsoft Office Word</Application>
  <DocSecurity>0</DocSecurity>
  <Lines>56</Lines>
  <Paragraphs>15</Paragraphs>
  <ScaleCrop>false</ScaleCrop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Yu</dc:creator>
  <cp:keywords/>
  <dc:description/>
  <cp:lastModifiedBy>563357650@qq.com</cp:lastModifiedBy>
  <cp:revision>5</cp:revision>
  <dcterms:created xsi:type="dcterms:W3CDTF">2026-07-01T03:42:00Z</dcterms:created>
  <dcterms:modified xsi:type="dcterms:W3CDTF">2026-07-01T03:46:00Z</dcterms:modified>
</cp:coreProperties>
</file>