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79B43">
      <w:pPr>
        <w:pStyle w:val="11"/>
        <w:spacing w:before="0" w:beforeAutospacing="0" w:after="0" w:afterAutospacing="0" w:line="560" w:lineRule="exact"/>
        <w:ind w:firstLine="357"/>
        <w:jc w:val="both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公示附件：</w:t>
      </w:r>
    </w:p>
    <w:p w14:paraId="248C21B9">
      <w:pPr>
        <w:pStyle w:val="11"/>
        <w:spacing w:before="0" w:beforeAutospacing="0" w:after="0" w:afterAutospacing="0" w:line="560" w:lineRule="exact"/>
        <w:ind w:firstLine="357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</w:t>
      </w: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江苏省</w:t>
      </w: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科学技术奖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拟提名项目公示</w:t>
      </w:r>
    </w:p>
    <w:p w14:paraId="2EF67B84">
      <w:pPr>
        <w:spacing w:line="560" w:lineRule="exact"/>
        <w:ind w:firstLine="640" w:firstLineChars="200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拟提名者</w:t>
      </w:r>
    </w:p>
    <w:p w14:paraId="40ED5177"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泰州市科学技术局</w:t>
      </w:r>
    </w:p>
    <w:p w14:paraId="6B5B2C40">
      <w:pPr>
        <w:spacing w:line="560" w:lineRule="exact"/>
        <w:ind w:firstLine="640" w:firstLineChars="200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）项目名称</w:t>
      </w:r>
    </w:p>
    <w:p w14:paraId="23BD9447"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复杂电网环境无人机集群智能作业关键技术及规模化工程应用</w:t>
      </w:r>
    </w:p>
    <w:p w14:paraId="3AEE398A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（</w:t>
      </w:r>
      <w:r>
        <w:rPr>
          <w:rFonts w:hint="eastAsia" w:eastAsia="黑体"/>
          <w:sz w:val="32"/>
          <w:szCs w:val="32"/>
        </w:rPr>
        <w:t>三</w:t>
      </w:r>
      <w:r>
        <w:rPr>
          <w:rFonts w:eastAsia="黑体"/>
          <w:sz w:val="32"/>
          <w:szCs w:val="32"/>
        </w:rPr>
        <w:t>）</w:t>
      </w:r>
      <w:r>
        <w:rPr>
          <w:rFonts w:hint="eastAsia" w:eastAsia="黑体"/>
          <w:sz w:val="32"/>
          <w:szCs w:val="32"/>
        </w:rPr>
        <w:t>申报</w:t>
      </w:r>
      <w:r>
        <w:rPr>
          <w:rFonts w:eastAsia="黑体"/>
          <w:sz w:val="32"/>
          <w:szCs w:val="32"/>
        </w:rPr>
        <w:t>奖项</w:t>
      </w:r>
    </w:p>
    <w:p w14:paraId="6022437D">
      <w:pPr>
        <w:spacing w:line="560" w:lineRule="exact"/>
        <w:ind w:firstLine="643" w:firstLineChars="200"/>
        <w:rPr>
          <w:rFonts w:ascii="仿宋_GB2312" w:eastAsia="仿宋_GB2312"/>
          <w:b/>
          <w:bCs/>
          <w:i/>
          <w:iCs/>
          <w:color w:val="0000FF"/>
          <w:sz w:val="24"/>
          <w:szCs w:val="16"/>
        </w:rPr>
      </w:pPr>
      <w:r>
        <w:rPr>
          <w:rFonts w:hint="eastAsia" w:eastAsia="仿宋_GB2312"/>
          <w:b/>
          <w:bCs/>
          <w:sz w:val="32"/>
          <w:szCs w:val="32"/>
        </w:rPr>
        <w:t>申报</w:t>
      </w:r>
      <w:r>
        <w:rPr>
          <w:rFonts w:eastAsia="仿宋_GB2312"/>
          <w:b/>
          <w:bCs/>
          <w:sz w:val="32"/>
          <w:szCs w:val="32"/>
        </w:rPr>
        <w:t>奖项：</w:t>
      </w:r>
      <w:r>
        <w:rPr>
          <w:rFonts w:hint="eastAsia" w:ascii="仿宋_GB2312" w:eastAsia="仿宋_GB2312"/>
          <w:bCs/>
          <w:sz w:val="32"/>
        </w:rPr>
        <w:t>2025年江苏省科学技术奖（科技进步奖）</w:t>
      </w:r>
    </w:p>
    <w:p w14:paraId="1D8402E1">
      <w:pPr>
        <w:spacing w:line="560" w:lineRule="exact"/>
        <w:ind w:firstLine="643" w:firstLineChars="200"/>
        <w:rPr>
          <w:rFonts w:ascii="仿宋_GB2312" w:eastAsia="仿宋_GB2312"/>
          <w:b/>
          <w:bCs/>
          <w:i/>
          <w:iCs/>
          <w:color w:val="0000FF"/>
          <w:sz w:val="24"/>
          <w:szCs w:val="16"/>
        </w:rPr>
      </w:pPr>
      <w:r>
        <w:rPr>
          <w:rFonts w:hint="eastAsia" w:ascii="仿宋_GB2312" w:eastAsia="仿宋_GB2312"/>
          <w:b/>
          <w:bCs/>
          <w:sz w:val="32"/>
        </w:rPr>
        <w:t>申报等级：</w:t>
      </w:r>
      <w:r>
        <w:rPr>
          <w:rFonts w:hint="eastAsia" w:ascii="仿宋_GB2312" w:eastAsia="仿宋_GB2312"/>
          <w:bCs/>
          <w:sz w:val="32"/>
        </w:rPr>
        <w:t>二等奖及以上</w:t>
      </w:r>
    </w:p>
    <w:p w14:paraId="6C6F3DDD">
      <w:pPr>
        <w:pStyle w:val="11"/>
        <w:spacing w:before="0" w:beforeAutospacing="0" w:after="0" w:afterAutospacing="0" w:line="560" w:lineRule="exact"/>
        <w:ind w:firstLine="640" w:firstLineChars="200"/>
        <w:jc w:val="both"/>
        <w:outlineLvl w:val="0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（四）基本</w:t>
      </w:r>
      <w:r>
        <w:rPr>
          <w:rFonts w:ascii="Times New Roman" w:hAnsi="Times New Roman" w:eastAsia="黑体" w:cs="Times New Roman"/>
          <w:kern w:val="2"/>
          <w:sz w:val="32"/>
          <w:szCs w:val="32"/>
        </w:rPr>
        <w:t>信息</w:t>
      </w:r>
    </w:p>
    <w:p w14:paraId="02A5361C">
      <w:pPr>
        <w:spacing w:line="560" w:lineRule="exact"/>
        <w:ind w:firstLine="643" w:firstLineChars="200"/>
        <w:rPr>
          <w:rFonts w:ascii="仿宋_GB2312" w:eastAsia="仿宋_GB2312"/>
          <w:sz w:val="32"/>
        </w:rPr>
      </w:pPr>
      <w:r>
        <w:rPr>
          <w:rFonts w:hint="eastAsia" w:eastAsia="仿宋_GB2312"/>
          <w:b/>
          <w:bCs/>
          <w:sz w:val="32"/>
          <w:szCs w:val="32"/>
        </w:rPr>
        <w:t>主要完成人：</w:t>
      </w:r>
      <w:r>
        <w:rPr>
          <w:rFonts w:hint="eastAsia" w:ascii="仿宋_GB2312" w:eastAsia="仿宋_GB2312"/>
          <w:sz w:val="32"/>
        </w:rPr>
        <w:t>王立辉、戴永东、王茂飞、王神玉、鞠玲、田栢苓、</w:t>
      </w:r>
      <w:r>
        <w:rPr>
          <w:rFonts w:hint="eastAsia" w:ascii="仿宋_GB2312" w:eastAsia="仿宋_GB2312"/>
          <w:sz w:val="32"/>
          <w:lang w:val="en-US" w:eastAsia="zh-CN"/>
        </w:rPr>
        <w:t>张明晖</w:t>
      </w:r>
      <w:bookmarkStart w:id="1" w:name="_GoBack"/>
      <w:bookmarkEnd w:id="1"/>
      <w:r>
        <w:rPr>
          <w:rFonts w:hint="eastAsia" w:ascii="仿宋_GB2312" w:eastAsia="仿宋_GB2312"/>
          <w:sz w:val="32"/>
        </w:rPr>
        <w:t>、陈飞鹏、王智、曹世鹏、罗伟</w:t>
      </w:r>
    </w:p>
    <w:p w14:paraId="1719762A">
      <w:pPr>
        <w:spacing w:line="560" w:lineRule="exact"/>
        <w:ind w:firstLine="643" w:firstLineChars="200"/>
        <w:rPr>
          <w:rFonts w:ascii="仿宋_GB2312" w:eastAsia="仿宋_GB2312"/>
          <w:sz w:val="32"/>
        </w:rPr>
      </w:pPr>
      <w:r>
        <w:rPr>
          <w:rFonts w:hint="eastAsia" w:eastAsia="仿宋_GB2312"/>
          <w:b/>
          <w:bCs/>
          <w:sz w:val="32"/>
          <w:szCs w:val="32"/>
        </w:rPr>
        <w:t>主要完成单位：</w:t>
      </w:r>
      <w:r>
        <w:rPr>
          <w:rFonts w:hint="eastAsia" w:ascii="仿宋_GB2312" w:eastAsia="仿宋_GB2312"/>
          <w:sz w:val="32"/>
        </w:rPr>
        <w:t>国网江苏省电力有限公司、东南大学、江苏安泰输变电工程有限公司、浙江大学、中航金城无人系统有限公司、众芯汉创（北京）科技有限公司、天津大学。</w:t>
      </w:r>
    </w:p>
    <w:p w14:paraId="052F1B6E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bookmarkStart w:id="0" w:name="_Hlk233143022"/>
      <w:r>
        <w:rPr>
          <w:rFonts w:hint="eastAsia" w:eastAsia="黑体"/>
          <w:sz w:val="32"/>
          <w:szCs w:val="32"/>
        </w:rPr>
        <w:t>（五）主要知识产权和标准规范目录</w:t>
      </w:r>
    </w:p>
    <w:tbl>
      <w:tblPr>
        <w:tblStyle w:val="8"/>
        <w:tblW w:w="13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439"/>
        <w:gridCol w:w="1418"/>
        <w:gridCol w:w="992"/>
        <w:gridCol w:w="1418"/>
        <w:gridCol w:w="1417"/>
        <w:gridCol w:w="1701"/>
        <w:gridCol w:w="1276"/>
        <w:gridCol w:w="1843"/>
        <w:gridCol w:w="1586"/>
      </w:tblGrid>
      <w:tr w14:paraId="6E12F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 w14:paraId="7B3C0C85">
            <w:pPr>
              <w:jc w:val="center"/>
              <w:rPr>
                <w:rFonts w:ascii="FZHTK--GBK1-0" w:hAnsi="FZHTK--GBK1-0" w:eastAsia="FZHTK--GBK1-0"/>
                <w:sz w:val="30"/>
              </w:rPr>
            </w:pPr>
            <w:r>
              <w:rPr>
                <w:rFonts w:hint="eastAsia" w:ascii="宋体" w:hAnsi="宋体" w:eastAsia="宋体"/>
              </w:rPr>
              <w:t>序号</w:t>
            </w:r>
          </w:p>
        </w:tc>
        <w:tc>
          <w:tcPr>
            <w:tcW w:w="1439" w:type="dxa"/>
            <w:vAlign w:val="center"/>
          </w:tcPr>
          <w:p w14:paraId="49B9480C">
            <w:pPr>
              <w:jc w:val="center"/>
              <w:rPr>
                <w:rFonts w:ascii="FZHTK--GBK1-0" w:hAnsi="FZHTK--GBK1-0" w:eastAsia="FZHTK--GBK1-0"/>
                <w:sz w:val="30"/>
              </w:rPr>
            </w:pPr>
            <w:r>
              <w:rPr>
                <w:rFonts w:hint="eastAsia" w:ascii="宋体" w:hAnsi="宋体" w:eastAsia="宋体"/>
              </w:rPr>
              <w:t>知识产权（标准）类别</w:t>
            </w:r>
          </w:p>
        </w:tc>
        <w:tc>
          <w:tcPr>
            <w:tcW w:w="1418" w:type="dxa"/>
            <w:vAlign w:val="center"/>
          </w:tcPr>
          <w:p w14:paraId="640DC667">
            <w:pPr>
              <w:jc w:val="center"/>
              <w:rPr>
                <w:rFonts w:ascii="FZHTK--GBK1-0" w:hAnsi="FZHTK--GBK1-0" w:eastAsia="FZHTK--GBK1-0"/>
                <w:sz w:val="30"/>
              </w:rPr>
            </w:pPr>
            <w:r>
              <w:rPr>
                <w:rFonts w:hint="eastAsia" w:ascii="宋体" w:hAnsi="宋体" w:eastAsia="宋体"/>
              </w:rPr>
              <w:t>知识产权（标准）具体名称</w:t>
            </w:r>
          </w:p>
        </w:tc>
        <w:tc>
          <w:tcPr>
            <w:tcW w:w="992" w:type="dxa"/>
            <w:vAlign w:val="center"/>
          </w:tcPr>
          <w:p w14:paraId="7F8159A5">
            <w:pPr>
              <w:jc w:val="center"/>
              <w:rPr>
                <w:rFonts w:ascii="FZHTK--GBK1-0" w:hAnsi="FZHTK--GBK1-0" w:eastAsia="FZHTK--GBK1-0"/>
                <w:sz w:val="30"/>
              </w:rPr>
            </w:pPr>
            <w:r>
              <w:rPr>
                <w:rFonts w:hint="eastAsia" w:ascii="宋体" w:hAnsi="宋体" w:eastAsia="宋体"/>
              </w:rPr>
              <w:t>国家（地区）</w:t>
            </w:r>
          </w:p>
        </w:tc>
        <w:tc>
          <w:tcPr>
            <w:tcW w:w="1418" w:type="dxa"/>
            <w:vAlign w:val="center"/>
          </w:tcPr>
          <w:p w14:paraId="2059154A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授权号</w:t>
            </w:r>
          </w:p>
          <w:p w14:paraId="14928596">
            <w:pPr>
              <w:jc w:val="center"/>
              <w:rPr>
                <w:rFonts w:ascii="FZHTK--GBK1-0" w:hAnsi="FZHTK--GBK1-0" w:eastAsia="FZHTK--GBK1-0"/>
                <w:sz w:val="30"/>
              </w:rPr>
            </w:pPr>
            <w:r>
              <w:rPr>
                <w:rFonts w:hint="eastAsia" w:ascii="宋体" w:hAnsi="宋体" w:eastAsia="宋体"/>
              </w:rPr>
              <w:t>（标准编号）</w:t>
            </w:r>
          </w:p>
        </w:tc>
        <w:tc>
          <w:tcPr>
            <w:tcW w:w="1417" w:type="dxa"/>
            <w:vAlign w:val="center"/>
          </w:tcPr>
          <w:p w14:paraId="541B8CD4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授权（标</w:t>
            </w:r>
          </w:p>
          <w:p w14:paraId="3FF689D7">
            <w:pPr>
              <w:jc w:val="center"/>
              <w:rPr>
                <w:rFonts w:ascii="FZHTK--GBK1-0" w:hAnsi="FZHTK--GBK1-0" w:eastAsia="FZHTK--GBK1-0"/>
                <w:sz w:val="30"/>
              </w:rPr>
            </w:pPr>
            <w:r>
              <w:rPr>
                <w:rFonts w:hint="eastAsia" w:ascii="宋体" w:hAnsi="宋体" w:eastAsia="宋体"/>
              </w:rPr>
              <w:t>准发布）日期</w:t>
            </w:r>
          </w:p>
        </w:tc>
        <w:tc>
          <w:tcPr>
            <w:tcW w:w="1701" w:type="dxa"/>
            <w:vAlign w:val="center"/>
          </w:tcPr>
          <w:p w14:paraId="7012DB5D">
            <w:pPr>
              <w:jc w:val="center"/>
              <w:rPr>
                <w:rFonts w:ascii="FZHTK--GBK1-0" w:hAnsi="FZHTK--GBK1-0" w:eastAsia="FZHTK--GBK1-0"/>
                <w:sz w:val="30"/>
              </w:rPr>
            </w:pPr>
            <w:r>
              <w:rPr>
                <w:rFonts w:hint="eastAsia" w:ascii="宋体" w:hAnsi="宋体" w:eastAsia="宋体"/>
              </w:rPr>
              <w:t>证书编号（标准批准发布部门）</w:t>
            </w:r>
          </w:p>
        </w:tc>
        <w:tc>
          <w:tcPr>
            <w:tcW w:w="1276" w:type="dxa"/>
            <w:vAlign w:val="center"/>
          </w:tcPr>
          <w:p w14:paraId="1E766BF5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权利人</w:t>
            </w:r>
          </w:p>
          <w:p w14:paraId="40186282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（标准</w:t>
            </w:r>
          </w:p>
          <w:p w14:paraId="0287DA2A">
            <w:pPr>
              <w:jc w:val="center"/>
              <w:rPr>
                <w:rFonts w:ascii="FZHTK--GBK1-0" w:hAnsi="FZHTK--GBK1-0" w:eastAsia="FZHTK--GBK1-0"/>
                <w:sz w:val="30"/>
              </w:rPr>
            </w:pPr>
            <w:r>
              <w:rPr>
                <w:rFonts w:hint="eastAsia" w:ascii="宋体" w:hAnsi="宋体" w:eastAsia="宋体"/>
              </w:rPr>
              <w:t>起草单位）</w:t>
            </w:r>
          </w:p>
        </w:tc>
        <w:tc>
          <w:tcPr>
            <w:tcW w:w="1843" w:type="dxa"/>
            <w:vAlign w:val="center"/>
          </w:tcPr>
          <w:p w14:paraId="30C934EE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发明人</w:t>
            </w:r>
          </w:p>
          <w:p w14:paraId="320066BB">
            <w:pPr>
              <w:jc w:val="center"/>
              <w:rPr>
                <w:rFonts w:ascii="FZHTK--GBK1-0" w:hAnsi="FZHTK--GBK1-0" w:eastAsia="FZHTK--GBK1-0"/>
                <w:sz w:val="30"/>
              </w:rPr>
            </w:pPr>
            <w:r>
              <w:rPr>
                <w:rFonts w:hint="eastAsia" w:ascii="宋体" w:hAnsi="宋体" w:eastAsia="宋体"/>
              </w:rPr>
              <w:t>（标准起草人）</w:t>
            </w:r>
          </w:p>
        </w:tc>
        <w:tc>
          <w:tcPr>
            <w:tcW w:w="1586" w:type="dxa"/>
            <w:vAlign w:val="center"/>
          </w:tcPr>
          <w:p w14:paraId="5471DD5D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知识产</w:t>
            </w:r>
          </w:p>
          <w:p w14:paraId="2F4612ED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权（标</w:t>
            </w:r>
          </w:p>
          <w:p w14:paraId="2E50D548">
            <w:pPr>
              <w:jc w:val="center"/>
              <w:rPr>
                <w:rFonts w:ascii="FZHTK--GBK1-0" w:hAnsi="FZHTK--GBK1-0" w:eastAsia="FZHTK--GBK1-0"/>
                <w:sz w:val="30"/>
              </w:rPr>
            </w:pPr>
            <w:r>
              <w:rPr>
                <w:rFonts w:hint="eastAsia" w:ascii="宋体" w:hAnsi="宋体" w:eastAsia="宋体"/>
              </w:rPr>
              <w:t>准）有效状态</w:t>
            </w:r>
          </w:p>
        </w:tc>
      </w:tr>
      <w:tr w14:paraId="7E1B3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 w14:paraId="6829D989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1439" w:type="dxa"/>
            <w:vAlign w:val="center"/>
          </w:tcPr>
          <w:p w14:paraId="288B40C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发明专利</w:t>
            </w:r>
          </w:p>
        </w:tc>
        <w:tc>
          <w:tcPr>
            <w:tcW w:w="1418" w:type="dxa"/>
            <w:vAlign w:val="center"/>
          </w:tcPr>
          <w:p w14:paraId="0141BEC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一种基于深度确定性策略梯度的视觉惯性自校准方法</w:t>
            </w:r>
          </w:p>
        </w:tc>
        <w:tc>
          <w:tcPr>
            <w:tcW w:w="992" w:type="dxa"/>
            <w:vAlign w:val="center"/>
          </w:tcPr>
          <w:p w14:paraId="523FDA7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1418" w:type="dxa"/>
            <w:vAlign w:val="center"/>
          </w:tcPr>
          <w:p w14:paraId="76ADC83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ZL202110583354.3</w:t>
            </w:r>
          </w:p>
        </w:tc>
        <w:tc>
          <w:tcPr>
            <w:tcW w:w="1417" w:type="dxa"/>
            <w:vAlign w:val="center"/>
          </w:tcPr>
          <w:p w14:paraId="03E71DB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2022.04.29</w:t>
            </w:r>
          </w:p>
        </w:tc>
        <w:tc>
          <w:tcPr>
            <w:tcW w:w="1701" w:type="dxa"/>
            <w:vAlign w:val="center"/>
          </w:tcPr>
          <w:p w14:paraId="546B6AE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5117505</w:t>
            </w:r>
          </w:p>
        </w:tc>
        <w:tc>
          <w:tcPr>
            <w:tcW w:w="1276" w:type="dxa"/>
            <w:vAlign w:val="center"/>
          </w:tcPr>
          <w:p w14:paraId="37F17BC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东南大学</w:t>
            </w:r>
          </w:p>
        </w:tc>
        <w:tc>
          <w:tcPr>
            <w:tcW w:w="1843" w:type="dxa"/>
            <w:vAlign w:val="center"/>
          </w:tcPr>
          <w:p w14:paraId="462598C5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王立辉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祝文星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陈飞鹏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唐兴邦</w:t>
            </w:r>
          </w:p>
        </w:tc>
        <w:tc>
          <w:tcPr>
            <w:tcW w:w="1586" w:type="dxa"/>
            <w:vAlign w:val="center"/>
          </w:tcPr>
          <w:p w14:paraId="2B62887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有效</w:t>
            </w:r>
          </w:p>
        </w:tc>
      </w:tr>
      <w:tr w14:paraId="2E1BF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 w14:paraId="75E0E549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439" w:type="dxa"/>
            <w:vAlign w:val="center"/>
          </w:tcPr>
          <w:p w14:paraId="4FC9186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发明专利</w:t>
            </w:r>
          </w:p>
        </w:tc>
        <w:tc>
          <w:tcPr>
            <w:tcW w:w="1418" w:type="dxa"/>
            <w:vAlign w:val="center"/>
          </w:tcPr>
          <w:p w14:paraId="70BB17F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基于视觉/毫米波雷达信息融合的无人机多目标跟踪方法</w:t>
            </w:r>
          </w:p>
        </w:tc>
        <w:tc>
          <w:tcPr>
            <w:tcW w:w="992" w:type="dxa"/>
            <w:vAlign w:val="center"/>
          </w:tcPr>
          <w:p w14:paraId="5494318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1418" w:type="dxa"/>
            <w:vAlign w:val="center"/>
          </w:tcPr>
          <w:p w14:paraId="543DFD1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ZL202211458596.0</w:t>
            </w:r>
          </w:p>
        </w:tc>
        <w:tc>
          <w:tcPr>
            <w:tcW w:w="1417" w:type="dxa"/>
            <w:vAlign w:val="center"/>
          </w:tcPr>
          <w:p w14:paraId="692403E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2025.08.01</w:t>
            </w:r>
          </w:p>
        </w:tc>
        <w:tc>
          <w:tcPr>
            <w:tcW w:w="1701" w:type="dxa"/>
            <w:vAlign w:val="center"/>
          </w:tcPr>
          <w:p w14:paraId="25B74C0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8120629</w:t>
            </w:r>
          </w:p>
        </w:tc>
        <w:tc>
          <w:tcPr>
            <w:tcW w:w="1276" w:type="dxa"/>
            <w:vAlign w:val="center"/>
          </w:tcPr>
          <w:p w14:paraId="03EC737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东南大学</w:t>
            </w:r>
          </w:p>
        </w:tc>
        <w:tc>
          <w:tcPr>
            <w:tcW w:w="1843" w:type="dxa"/>
            <w:vAlign w:val="center"/>
          </w:tcPr>
          <w:p w14:paraId="2116B503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王立辉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唐兴邦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陈飞鹏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李勇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任元</w:t>
            </w:r>
          </w:p>
        </w:tc>
        <w:tc>
          <w:tcPr>
            <w:tcW w:w="1586" w:type="dxa"/>
            <w:vAlign w:val="center"/>
          </w:tcPr>
          <w:p w14:paraId="7F2AF59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有效</w:t>
            </w:r>
          </w:p>
        </w:tc>
      </w:tr>
      <w:tr w14:paraId="315A1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 w14:paraId="0318C45B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1439" w:type="dxa"/>
            <w:vAlign w:val="center"/>
          </w:tcPr>
          <w:p w14:paraId="68317F3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发明专利</w:t>
            </w:r>
          </w:p>
        </w:tc>
        <w:tc>
          <w:tcPr>
            <w:tcW w:w="1418" w:type="dxa"/>
            <w:vAlign w:val="center"/>
          </w:tcPr>
          <w:p w14:paraId="4DEA6EF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基于热像素和增强时空相关性的动态视觉事件流降噪方法</w:t>
            </w:r>
          </w:p>
        </w:tc>
        <w:tc>
          <w:tcPr>
            <w:tcW w:w="992" w:type="dxa"/>
            <w:vAlign w:val="center"/>
          </w:tcPr>
          <w:p w14:paraId="35B018F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1418" w:type="dxa"/>
            <w:vAlign w:val="center"/>
          </w:tcPr>
          <w:p w14:paraId="3FBA21F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ZL202211076656.2</w:t>
            </w:r>
          </w:p>
        </w:tc>
        <w:tc>
          <w:tcPr>
            <w:tcW w:w="1417" w:type="dxa"/>
            <w:vAlign w:val="center"/>
          </w:tcPr>
          <w:p w14:paraId="62B57B4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2024.11.12</w:t>
            </w:r>
          </w:p>
        </w:tc>
        <w:tc>
          <w:tcPr>
            <w:tcW w:w="1701" w:type="dxa"/>
            <w:vAlign w:val="center"/>
          </w:tcPr>
          <w:p w14:paraId="6746893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7518552</w:t>
            </w:r>
          </w:p>
        </w:tc>
        <w:tc>
          <w:tcPr>
            <w:tcW w:w="1276" w:type="dxa"/>
            <w:vAlign w:val="center"/>
          </w:tcPr>
          <w:p w14:paraId="180ACE9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东南大学</w:t>
            </w:r>
          </w:p>
        </w:tc>
        <w:tc>
          <w:tcPr>
            <w:tcW w:w="1843" w:type="dxa"/>
            <w:vAlign w:val="center"/>
          </w:tcPr>
          <w:p w14:paraId="71A40E8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王立辉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许宁徽</w:t>
            </w:r>
          </w:p>
        </w:tc>
        <w:tc>
          <w:tcPr>
            <w:tcW w:w="1586" w:type="dxa"/>
            <w:vAlign w:val="center"/>
          </w:tcPr>
          <w:p w14:paraId="3DCE608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有效</w:t>
            </w:r>
          </w:p>
        </w:tc>
      </w:tr>
      <w:tr w14:paraId="24AC6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 w14:paraId="67EE1BE7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  <w:tc>
          <w:tcPr>
            <w:tcW w:w="1439" w:type="dxa"/>
            <w:vAlign w:val="center"/>
          </w:tcPr>
          <w:p w14:paraId="34B15D1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发明专利</w:t>
            </w:r>
          </w:p>
        </w:tc>
        <w:tc>
          <w:tcPr>
            <w:tcW w:w="1418" w:type="dxa"/>
            <w:vAlign w:val="center"/>
          </w:tcPr>
          <w:p w14:paraId="134CEB9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基于注意力神经网络的无人机光伏故障诊断及定位方法</w:t>
            </w:r>
          </w:p>
        </w:tc>
        <w:tc>
          <w:tcPr>
            <w:tcW w:w="992" w:type="dxa"/>
            <w:vAlign w:val="center"/>
          </w:tcPr>
          <w:p w14:paraId="08F7989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1418" w:type="dxa"/>
            <w:vAlign w:val="center"/>
          </w:tcPr>
          <w:p w14:paraId="1DA689D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ZL202210156492.8</w:t>
            </w:r>
          </w:p>
        </w:tc>
        <w:tc>
          <w:tcPr>
            <w:tcW w:w="1417" w:type="dxa"/>
            <w:vAlign w:val="center"/>
          </w:tcPr>
          <w:p w14:paraId="1901D50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2024.11.12</w:t>
            </w:r>
          </w:p>
        </w:tc>
        <w:tc>
          <w:tcPr>
            <w:tcW w:w="1701" w:type="dxa"/>
            <w:vAlign w:val="center"/>
          </w:tcPr>
          <w:p w14:paraId="7656D0B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7513242</w:t>
            </w:r>
          </w:p>
        </w:tc>
        <w:tc>
          <w:tcPr>
            <w:tcW w:w="1276" w:type="dxa"/>
            <w:vAlign w:val="center"/>
          </w:tcPr>
          <w:p w14:paraId="7B923F3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东南大学</w:t>
            </w:r>
          </w:p>
        </w:tc>
        <w:tc>
          <w:tcPr>
            <w:tcW w:w="1843" w:type="dxa"/>
            <w:vAlign w:val="center"/>
          </w:tcPr>
          <w:p w14:paraId="3490247B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王立辉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肖惠迪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苏余足威</w:t>
            </w:r>
          </w:p>
        </w:tc>
        <w:tc>
          <w:tcPr>
            <w:tcW w:w="1586" w:type="dxa"/>
            <w:vAlign w:val="center"/>
          </w:tcPr>
          <w:p w14:paraId="18D4542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有效</w:t>
            </w:r>
          </w:p>
        </w:tc>
      </w:tr>
      <w:tr w14:paraId="7FBE8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 w14:paraId="040BCC56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1439" w:type="dxa"/>
            <w:vAlign w:val="center"/>
          </w:tcPr>
          <w:p w14:paraId="53AAA38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美国发明专利</w:t>
            </w:r>
          </w:p>
        </w:tc>
        <w:tc>
          <w:tcPr>
            <w:tcW w:w="1418" w:type="dxa"/>
            <w:vAlign w:val="center"/>
          </w:tcPr>
          <w:p w14:paraId="544F88C5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System and method for measuring image distance of power transmission lines with unmanned aerial vehicle (UAV)</w:t>
            </w:r>
          </w:p>
        </w:tc>
        <w:tc>
          <w:tcPr>
            <w:tcW w:w="992" w:type="dxa"/>
            <w:vAlign w:val="center"/>
          </w:tcPr>
          <w:p w14:paraId="0A3EBF8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美国</w:t>
            </w:r>
          </w:p>
        </w:tc>
        <w:tc>
          <w:tcPr>
            <w:tcW w:w="1418" w:type="dxa"/>
            <w:vAlign w:val="center"/>
          </w:tcPr>
          <w:p w14:paraId="2446E00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US 12105199 B2</w:t>
            </w:r>
          </w:p>
        </w:tc>
        <w:tc>
          <w:tcPr>
            <w:tcW w:w="1417" w:type="dxa"/>
            <w:vAlign w:val="center"/>
          </w:tcPr>
          <w:p w14:paraId="4E0D770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2024.10.01</w:t>
            </w:r>
          </w:p>
        </w:tc>
        <w:tc>
          <w:tcPr>
            <w:tcW w:w="1701" w:type="dxa"/>
            <w:vAlign w:val="center"/>
          </w:tcPr>
          <w:p w14:paraId="759B7B5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012105199B2</w:t>
            </w:r>
          </w:p>
        </w:tc>
        <w:tc>
          <w:tcPr>
            <w:tcW w:w="1276" w:type="dxa"/>
            <w:vAlign w:val="center"/>
          </w:tcPr>
          <w:p w14:paraId="68D79CD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State Grid Jiangsu Taizhou Power Supply Company, Jiangsu (CN);Allcorehatress (Beijing) TechnologyCo., Ltd., Beijing (CN)</w:t>
            </w:r>
          </w:p>
        </w:tc>
        <w:tc>
          <w:tcPr>
            <w:tcW w:w="1843" w:type="dxa"/>
            <w:vAlign w:val="center"/>
          </w:tcPr>
          <w:p w14:paraId="32A97F43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Yongdong Dai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Jianguang Yao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Feng Mao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Maofei Wang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Wanjin Yu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Beibei Weng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Ling Ju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Zhongjun Jiang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Xinlian Bu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Weihao Fan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Ze Zhang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Xingchun Xu</w:t>
            </w:r>
          </w:p>
        </w:tc>
        <w:tc>
          <w:tcPr>
            <w:tcW w:w="1586" w:type="dxa"/>
            <w:vAlign w:val="center"/>
          </w:tcPr>
          <w:p w14:paraId="2B83F0E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有效</w:t>
            </w:r>
          </w:p>
        </w:tc>
      </w:tr>
      <w:tr w14:paraId="31DD0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 w14:paraId="4B6C4C77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</w:p>
        </w:tc>
        <w:tc>
          <w:tcPr>
            <w:tcW w:w="1439" w:type="dxa"/>
            <w:vAlign w:val="center"/>
          </w:tcPr>
          <w:p w14:paraId="14BE434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发明专利</w:t>
            </w:r>
          </w:p>
        </w:tc>
        <w:tc>
          <w:tcPr>
            <w:tcW w:w="1418" w:type="dxa"/>
            <w:vAlign w:val="center"/>
          </w:tcPr>
          <w:p w14:paraId="6227D0A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一种基于光纤环网的无人机巡检数据传输系统</w:t>
            </w:r>
          </w:p>
        </w:tc>
        <w:tc>
          <w:tcPr>
            <w:tcW w:w="992" w:type="dxa"/>
            <w:vAlign w:val="center"/>
          </w:tcPr>
          <w:p w14:paraId="2C7CC36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1418" w:type="dxa"/>
            <w:vAlign w:val="center"/>
          </w:tcPr>
          <w:p w14:paraId="49602DD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ZL20221 0645053.3</w:t>
            </w:r>
          </w:p>
        </w:tc>
        <w:tc>
          <w:tcPr>
            <w:tcW w:w="1417" w:type="dxa"/>
            <w:vAlign w:val="center"/>
          </w:tcPr>
          <w:p w14:paraId="09CC580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2023.</w:t>
            </w:r>
            <w:r>
              <w:rPr>
                <w:rFonts w:hint="eastAsia"/>
                <w:szCs w:val="21"/>
              </w:rPr>
              <w:t>11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07</w:t>
            </w:r>
          </w:p>
        </w:tc>
        <w:tc>
          <w:tcPr>
            <w:tcW w:w="1701" w:type="dxa"/>
            <w:vAlign w:val="center"/>
          </w:tcPr>
          <w:p w14:paraId="7F597E6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cs="宋体"/>
                <w:szCs w:val="21"/>
                <w:lang w:eastAsia="zh"/>
              </w:rPr>
              <w:t>6464302</w:t>
            </w:r>
          </w:p>
        </w:tc>
        <w:tc>
          <w:tcPr>
            <w:tcW w:w="1276" w:type="dxa"/>
            <w:vAlign w:val="center"/>
          </w:tcPr>
          <w:p w14:paraId="2752ECF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江苏祥泰电力实业有限公司;江苏安泰输变电工程有限公司</w:t>
            </w:r>
          </w:p>
        </w:tc>
        <w:tc>
          <w:tcPr>
            <w:tcW w:w="1843" w:type="dxa"/>
            <w:vAlign w:val="center"/>
          </w:tcPr>
          <w:p w14:paraId="3358A3F5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刘玺、杨金明、张维、戴永东、王茂飞、张少成、曹世鹏</w:t>
            </w:r>
          </w:p>
        </w:tc>
        <w:tc>
          <w:tcPr>
            <w:tcW w:w="1586" w:type="dxa"/>
            <w:vAlign w:val="center"/>
          </w:tcPr>
          <w:p w14:paraId="6A96AFA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有效</w:t>
            </w:r>
          </w:p>
        </w:tc>
      </w:tr>
      <w:tr w14:paraId="7BC13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 w14:paraId="071252CA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</w:p>
        </w:tc>
        <w:tc>
          <w:tcPr>
            <w:tcW w:w="1439" w:type="dxa"/>
            <w:vAlign w:val="center"/>
          </w:tcPr>
          <w:p w14:paraId="64FEB15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cs="宋体"/>
                <w:szCs w:val="21"/>
              </w:rPr>
              <w:t>发明专利</w:t>
            </w:r>
          </w:p>
        </w:tc>
        <w:tc>
          <w:tcPr>
            <w:tcW w:w="1418" w:type="dxa"/>
            <w:vAlign w:val="center"/>
          </w:tcPr>
          <w:p w14:paraId="19E5A1DC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cs="宋体"/>
                <w:szCs w:val="21"/>
                <w:lang w:eastAsia="zh"/>
              </w:rPr>
              <w:t>应用于大型室内环境的基站三维协作定位方法</w:t>
            </w:r>
          </w:p>
        </w:tc>
        <w:tc>
          <w:tcPr>
            <w:tcW w:w="992" w:type="dxa"/>
            <w:vAlign w:val="center"/>
          </w:tcPr>
          <w:p w14:paraId="197F2D3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cs="宋体"/>
                <w:szCs w:val="21"/>
                <w:lang w:eastAsia="zh"/>
              </w:rPr>
              <w:t>中国</w:t>
            </w:r>
          </w:p>
        </w:tc>
        <w:tc>
          <w:tcPr>
            <w:tcW w:w="1418" w:type="dxa"/>
            <w:vAlign w:val="center"/>
          </w:tcPr>
          <w:p w14:paraId="3EF59A7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cs="宋体"/>
                <w:szCs w:val="21"/>
                <w:lang w:eastAsia="zh"/>
              </w:rPr>
              <w:t>ZL201910094117.3</w:t>
            </w:r>
          </w:p>
        </w:tc>
        <w:tc>
          <w:tcPr>
            <w:tcW w:w="1417" w:type="dxa"/>
            <w:vAlign w:val="center"/>
          </w:tcPr>
          <w:p w14:paraId="6F330BF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cs="宋体"/>
                <w:szCs w:val="21"/>
                <w:lang w:eastAsia="zh"/>
              </w:rPr>
              <w:t>2020.09.15</w:t>
            </w:r>
          </w:p>
        </w:tc>
        <w:tc>
          <w:tcPr>
            <w:tcW w:w="1701" w:type="dxa"/>
            <w:vAlign w:val="center"/>
          </w:tcPr>
          <w:p w14:paraId="145EC29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cs="宋体"/>
                <w:szCs w:val="21"/>
                <w:lang w:eastAsia="zh"/>
              </w:rPr>
              <w:t>3986589</w:t>
            </w:r>
          </w:p>
        </w:tc>
        <w:tc>
          <w:tcPr>
            <w:tcW w:w="1276" w:type="dxa"/>
            <w:vAlign w:val="center"/>
          </w:tcPr>
          <w:p w14:paraId="125B2B9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cs="宋体"/>
                <w:szCs w:val="21"/>
              </w:rPr>
              <w:t>浙江大学</w:t>
            </w:r>
          </w:p>
        </w:tc>
        <w:tc>
          <w:tcPr>
            <w:tcW w:w="1843" w:type="dxa"/>
            <w:vAlign w:val="center"/>
          </w:tcPr>
          <w:p w14:paraId="4EA3FD7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cs="宋体"/>
                <w:szCs w:val="21"/>
                <w:lang w:eastAsia="zh"/>
              </w:rPr>
              <w:t>王智、王晓轩、陈敏麟、王雅菲、嵇程、柴晴峰</w:t>
            </w:r>
          </w:p>
        </w:tc>
        <w:tc>
          <w:tcPr>
            <w:tcW w:w="1586" w:type="dxa"/>
            <w:vAlign w:val="center"/>
          </w:tcPr>
          <w:p w14:paraId="043EE41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有效</w:t>
            </w:r>
          </w:p>
        </w:tc>
      </w:tr>
      <w:tr w14:paraId="60C63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 w14:paraId="3DC8AFA2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</w:p>
        </w:tc>
        <w:tc>
          <w:tcPr>
            <w:tcW w:w="1439" w:type="dxa"/>
            <w:vAlign w:val="center"/>
          </w:tcPr>
          <w:p w14:paraId="5706BCF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发明专利</w:t>
            </w:r>
          </w:p>
        </w:tc>
        <w:tc>
          <w:tcPr>
            <w:tcW w:w="1418" w:type="dxa"/>
            <w:vAlign w:val="center"/>
          </w:tcPr>
          <w:p w14:paraId="388CCEF0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一种基于无人机电力巡检的缺陷检测</w:t>
            </w:r>
            <w:r>
              <w:rPr>
                <w:rFonts w:hint="eastAsia" w:cs="宋体"/>
                <w:szCs w:val="21"/>
                <w:lang w:eastAsia="zh"/>
              </w:rPr>
              <w:t>系统及方法</w:t>
            </w:r>
          </w:p>
        </w:tc>
        <w:tc>
          <w:tcPr>
            <w:tcW w:w="992" w:type="dxa"/>
            <w:vAlign w:val="center"/>
          </w:tcPr>
          <w:p w14:paraId="0CEB9A4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cs="宋体"/>
                <w:szCs w:val="21"/>
              </w:rPr>
              <w:t>中国</w:t>
            </w:r>
          </w:p>
        </w:tc>
        <w:tc>
          <w:tcPr>
            <w:tcW w:w="1418" w:type="dxa"/>
            <w:vAlign w:val="center"/>
          </w:tcPr>
          <w:p w14:paraId="458ADF3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cs="宋体"/>
                <w:szCs w:val="21"/>
              </w:rPr>
              <w:t>ZL202111614849.4</w:t>
            </w:r>
          </w:p>
        </w:tc>
        <w:tc>
          <w:tcPr>
            <w:tcW w:w="1417" w:type="dxa"/>
            <w:vAlign w:val="center"/>
          </w:tcPr>
          <w:p w14:paraId="7BA18AF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cs="宋体"/>
                <w:szCs w:val="21"/>
                <w:lang w:eastAsia="zh"/>
              </w:rPr>
              <w:t>2023.06.02</w:t>
            </w:r>
          </w:p>
        </w:tc>
        <w:tc>
          <w:tcPr>
            <w:tcW w:w="1701" w:type="dxa"/>
            <w:vAlign w:val="center"/>
          </w:tcPr>
          <w:p w14:paraId="7F5CB44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cs="宋体"/>
                <w:szCs w:val="21"/>
                <w:lang w:eastAsia="zh"/>
              </w:rPr>
              <w:t>6021950</w:t>
            </w:r>
          </w:p>
        </w:tc>
        <w:tc>
          <w:tcPr>
            <w:tcW w:w="1276" w:type="dxa"/>
            <w:vAlign w:val="center"/>
          </w:tcPr>
          <w:p w14:paraId="227C77D6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国网江苏省电力有限公司泰州供电分公司</w:t>
            </w:r>
          </w:p>
        </w:tc>
        <w:tc>
          <w:tcPr>
            <w:tcW w:w="1843" w:type="dxa"/>
            <w:vAlign w:val="center"/>
          </w:tcPr>
          <w:p w14:paraId="1C0E0C35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戴永东、姚建光、张泽、王茂飞、翁蓓蓓、鞠玲、蒋中军、毛锋、王神玉</w:t>
            </w:r>
          </w:p>
        </w:tc>
        <w:tc>
          <w:tcPr>
            <w:tcW w:w="1586" w:type="dxa"/>
            <w:vAlign w:val="center"/>
          </w:tcPr>
          <w:p w14:paraId="61F7215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有效</w:t>
            </w:r>
          </w:p>
        </w:tc>
      </w:tr>
      <w:tr w14:paraId="69395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 w14:paraId="30791D23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</w:p>
        </w:tc>
        <w:tc>
          <w:tcPr>
            <w:tcW w:w="1439" w:type="dxa"/>
            <w:vAlign w:val="center"/>
          </w:tcPr>
          <w:p w14:paraId="315F9F7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发明专利</w:t>
            </w:r>
          </w:p>
        </w:tc>
        <w:tc>
          <w:tcPr>
            <w:tcW w:w="1418" w:type="dxa"/>
            <w:vAlign w:val="center"/>
          </w:tcPr>
          <w:p w14:paraId="3C7519E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一种基于5G链路的电力巡检无人机多机综合管理系统</w:t>
            </w:r>
          </w:p>
        </w:tc>
        <w:tc>
          <w:tcPr>
            <w:tcW w:w="992" w:type="dxa"/>
            <w:vAlign w:val="center"/>
          </w:tcPr>
          <w:p w14:paraId="736EA66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1418" w:type="dxa"/>
            <w:vAlign w:val="center"/>
          </w:tcPr>
          <w:p w14:paraId="76F38DB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ZL202111496344.2</w:t>
            </w:r>
          </w:p>
        </w:tc>
        <w:tc>
          <w:tcPr>
            <w:tcW w:w="1417" w:type="dxa"/>
            <w:vAlign w:val="center"/>
          </w:tcPr>
          <w:p w14:paraId="788FC74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cs="宋体"/>
                <w:szCs w:val="21"/>
                <w:lang w:eastAsia="zh"/>
              </w:rPr>
              <w:t>2024.0</w:t>
            </w:r>
            <w:r>
              <w:rPr>
                <w:rFonts w:hint="eastAsia" w:cs="宋体"/>
                <w:szCs w:val="21"/>
              </w:rPr>
              <w:t>4</w:t>
            </w:r>
            <w:r>
              <w:rPr>
                <w:rFonts w:hint="eastAsia" w:cs="宋体"/>
                <w:szCs w:val="21"/>
                <w:lang w:eastAsia="zh"/>
              </w:rPr>
              <w:t>.</w:t>
            </w:r>
            <w:r>
              <w:rPr>
                <w:rFonts w:hint="eastAsia" w:cs="宋体"/>
                <w:szCs w:val="21"/>
              </w:rPr>
              <w:t>05</w:t>
            </w:r>
          </w:p>
        </w:tc>
        <w:tc>
          <w:tcPr>
            <w:tcW w:w="1701" w:type="dxa"/>
            <w:vAlign w:val="center"/>
          </w:tcPr>
          <w:p w14:paraId="3EDD7C2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cs="宋体"/>
                <w:szCs w:val="21"/>
                <w:lang w:eastAsia="zh"/>
              </w:rPr>
              <w:t>6868103</w:t>
            </w:r>
          </w:p>
        </w:tc>
        <w:tc>
          <w:tcPr>
            <w:tcW w:w="1276" w:type="dxa"/>
            <w:vAlign w:val="center"/>
          </w:tcPr>
          <w:p w14:paraId="51F10AB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国网江苏省电力有限公司泰州供电分公司</w:t>
            </w:r>
          </w:p>
        </w:tc>
        <w:tc>
          <w:tcPr>
            <w:tcW w:w="1843" w:type="dxa"/>
            <w:vAlign w:val="center"/>
          </w:tcPr>
          <w:p w14:paraId="27359FF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戴永东、翁蓓蓓、王茂飞、毛锋;鞠玲、张淏凌</w:t>
            </w:r>
          </w:p>
        </w:tc>
        <w:tc>
          <w:tcPr>
            <w:tcW w:w="1586" w:type="dxa"/>
            <w:vAlign w:val="center"/>
          </w:tcPr>
          <w:p w14:paraId="4F46C67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有效</w:t>
            </w:r>
          </w:p>
        </w:tc>
      </w:tr>
      <w:tr w14:paraId="76F12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 w14:paraId="56EFB62E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</w:p>
        </w:tc>
        <w:tc>
          <w:tcPr>
            <w:tcW w:w="1439" w:type="dxa"/>
            <w:vAlign w:val="center"/>
          </w:tcPr>
          <w:p w14:paraId="452CF50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发明专利</w:t>
            </w:r>
          </w:p>
        </w:tc>
        <w:tc>
          <w:tcPr>
            <w:tcW w:w="1418" w:type="dxa"/>
            <w:vAlign w:val="center"/>
          </w:tcPr>
          <w:p w14:paraId="68C1D49A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未知复杂环境中无人机航迹快速智能规划方法</w:t>
            </w:r>
          </w:p>
        </w:tc>
        <w:tc>
          <w:tcPr>
            <w:tcW w:w="992" w:type="dxa"/>
            <w:vAlign w:val="center"/>
          </w:tcPr>
          <w:p w14:paraId="6F0612D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1418" w:type="dxa"/>
            <w:vAlign w:val="center"/>
          </w:tcPr>
          <w:p w14:paraId="570D24A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ZL20231 0669654.2</w:t>
            </w:r>
          </w:p>
        </w:tc>
        <w:tc>
          <w:tcPr>
            <w:tcW w:w="1417" w:type="dxa"/>
            <w:vAlign w:val="center"/>
          </w:tcPr>
          <w:p w14:paraId="2E44328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2025.06.24</w:t>
            </w:r>
          </w:p>
        </w:tc>
        <w:tc>
          <w:tcPr>
            <w:tcW w:w="1701" w:type="dxa"/>
            <w:vAlign w:val="center"/>
          </w:tcPr>
          <w:p w14:paraId="095405D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8020508</w:t>
            </w:r>
          </w:p>
        </w:tc>
        <w:tc>
          <w:tcPr>
            <w:tcW w:w="1276" w:type="dxa"/>
            <w:vAlign w:val="center"/>
          </w:tcPr>
          <w:p w14:paraId="776FFE6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东南大学</w:t>
            </w:r>
          </w:p>
        </w:tc>
        <w:tc>
          <w:tcPr>
            <w:tcW w:w="1843" w:type="dxa"/>
            <w:vAlign w:val="center"/>
          </w:tcPr>
          <w:p w14:paraId="1E7FFA0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王立辉、郭意霖、许宁徽、任元、李勇、陈飞鹏</w:t>
            </w:r>
          </w:p>
        </w:tc>
        <w:tc>
          <w:tcPr>
            <w:tcW w:w="1586" w:type="dxa"/>
            <w:vAlign w:val="center"/>
          </w:tcPr>
          <w:p w14:paraId="2EA7D05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有效</w:t>
            </w:r>
          </w:p>
        </w:tc>
      </w:tr>
      <w:bookmarkEnd w:id="0"/>
    </w:tbl>
    <w:p w14:paraId="322679A0"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DAAB5C-5B5D-4873-9DA3-FDB5D01D1C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4E6A71F-DF7C-4B63-A4B0-92043D4BE3B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479B923-DA56-43AA-9D0C-483A07DE2DF0}"/>
  </w:font>
  <w:font w:name="FZHTK--GBK1-0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084588FF-CB46-4CAB-A22D-D28B21AB49C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1DCD115E-D803-46F5-9FF0-260F85ABDAE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F4045"/>
    <w:rsid w:val="00172A27"/>
    <w:rsid w:val="001F4136"/>
    <w:rsid w:val="00227581"/>
    <w:rsid w:val="00257D9F"/>
    <w:rsid w:val="002C0112"/>
    <w:rsid w:val="004278A6"/>
    <w:rsid w:val="004D7147"/>
    <w:rsid w:val="004E5B07"/>
    <w:rsid w:val="004F0DAC"/>
    <w:rsid w:val="00526D9A"/>
    <w:rsid w:val="00565E8B"/>
    <w:rsid w:val="00572F81"/>
    <w:rsid w:val="006247EB"/>
    <w:rsid w:val="00661F31"/>
    <w:rsid w:val="006D0DD5"/>
    <w:rsid w:val="007021A4"/>
    <w:rsid w:val="007E54E6"/>
    <w:rsid w:val="00822D74"/>
    <w:rsid w:val="00847AA3"/>
    <w:rsid w:val="00847DE1"/>
    <w:rsid w:val="00894A50"/>
    <w:rsid w:val="008B2952"/>
    <w:rsid w:val="008D25F8"/>
    <w:rsid w:val="008D2D33"/>
    <w:rsid w:val="0091355C"/>
    <w:rsid w:val="00921813"/>
    <w:rsid w:val="0093434B"/>
    <w:rsid w:val="009704D5"/>
    <w:rsid w:val="009C2305"/>
    <w:rsid w:val="009F6297"/>
    <w:rsid w:val="00A0249D"/>
    <w:rsid w:val="00A22C3B"/>
    <w:rsid w:val="00A43300"/>
    <w:rsid w:val="00A76916"/>
    <w:rsid w:val="00B22E25"/>
    <w:rsid w:val="00BD5663"/>
    <w:rsid w:val="00C5273B"/>
    <w:rsid w:val="00CA404A"/>
    <w:rsid w:val="00CC14E9"/>
    <w:rsid w:val="00CE055D"/>
    <w:rsid w:val="00CF04C6"/>
    <w:rsid w:val="00CF37FC"/>
    <w:rsid w:val="00D635F7"/>
    <w:rsid w:val="00DB773A"/>
    <w:rsid w:val="00DD6C22"/>
    <w:rsid w:val="00E10E3E"/>
    <w:rsid w:val="00E12B19"/>
    <w:rsid w:val="00E23C7C"/>
    <w:rsid w:val="00E4131A"/>
    <w:rsid w:val="00E874D0"/>
    <w:rsid w:val="00F45A1A"/>
    <w:rsid w:val="00F765AA"/>
    <w:rsid w:val="00FF1AF8"/>
    <w:rsid w:val="00FF5FF8"/>
    <w:rsid w:val="091E050E"/>
    <w:rsid w:val="13A372F7"/>
    <w:rsid w:val="1B076DDB"/>
    <w:rsid w:val="22534943"/>
    <w:rsid w:val="26ED4A80"/>
    <w:rsid w:val="401157AC"/>
    <w:rsid w:val="76C803D8"/>
    <w:rsid w:val="7ED77F23"/>
    <w:rsid w:val="7F8B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jc w:val="left"/>
    </w:pPr>
    <w:rPr>
      <w:spacing w:val="-25"/>
    </w:rPr>
  </w:style>
  <w:style w:type="paragraph" w:styleId="3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4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basedOn w:val="9"/>
    <w:link w:val="4"/>
    <w:semiHidden/>
    <w:uiPriority w:val="99"/>
    <w:rPr>
      <w:sz w:val="18"/>
      <w:szCs w:val="18"/>
    </w:rPr>
  </w:style>
  <w:style w:type="paragraph" w:customStyle="1" w:styleId="11">
    <w:name w:val="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眉 字符"/>
    <w:basedOn w:val="9"/>
    <w:link w:val="6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5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1284C-A10B-4951-B7B1-1BA8990AD5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5</Pages>
  <Words>1002</Words>
  <Characters>1565</Characters>
  <Lines>12</Lines>
  <Paragraphs>3</Paragraphs>
  <TotalTime>167</TotalTime>
  <ScaleCrop>false</ScaleCrop>
  <LinksUpToDate>false</LinksUpToDate>
  <CharactersWithSpaces>1609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2026-06-23T11:55:00Z</dcterms:created>
  <dc:creator>info</dc:creator>
  <cp:lastModifiedBy>不憧憬</cp:lastModifiedBy>
  <dcterms:modified xsi:type="dcterms:W3CDTF">2026-06-28T08:49:02Z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eyJoZGlkIjoiNjg0MTk1MzgwYTMyNWJkMmYxNDg5NTNhZjA5YTA1MGEiLCJ1c2VySWQiOiI3NDAwNjI3ODgifQ==</vt:lpwstr>
  </property>
  <property fmtid="{D5CDD505-2E9C-101B-9397-08002B2CF9AE}" pid="4" name="ICV">
    <vt:lpwstr>AA7F63E96D524F759C34A7EDBE5525AB_13</vt:lpwstr>
  </property>
</Properties>
</file>