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BBFA2" w14:textId="77777777" w:rsidR="00380CFC" w:rsidRDefault="00000000">
      <w:pPr>
        <w:autoSpaceDE w:val="0"/>
        <w:autoSpaceDN w:val="0"/>
        <w:adjustRightInd w:val="0"/>
        <w:jc w:val="center"/>
        <w:rPr>
          <w:rFonts w:ascii="方正小标宋简体" w:eastAsia="方正小标宋简体" w:hAnsi="仿宋" w:cs="黑体"/>
          <w:b/>
          <w:kern w:val="0"/>
          <w:sz w:val="44"/>
          <w:szCs w:val="44"/>
          <w:lang w:val="zh-CN"/>
        </w:rPr>
      </w:pPr>
      <w:r>
        <w:rPr>
          <w:rFonts w:ascii="方正小标宋简体" w:eastAsia="方正小标宋简体" w:hAnsi="仿宋" w:cs="黑体" w:hint="eastAsia"/>
          <w:b/>
          <w:kern w:val="0"/>
          <w:sz w:val="44"/>
          <w:szCs w:val="44"/>
          <w:lang w:val="zh-CN"/>
        </w:rPr>
        <w:t>关于我单位申报202</w:t>
      </w:r>
      <w:r>
        <w:rPr>
          <w:rFonts w:ascii="方正小标宋简体" w:eastAsia="方正小标宋简体" w:hAnsi="仿宋" w:cs="黑体" w:hint="eastAsia"/>
          <w:b/>
          <w:kern w:val="0"/>
          <w:sz w:val="44"/>
          <w:szCs w:val="44"/>
        </w:rPr>
        <w:t>3</w:t>
      </w:r>
      <w:r>
        <w:rPr>
          <w:rFonts w:ascii="方正小标宋简体" w:eastAsia="方正小标宋简体" w:hAnsi="仿宋" w:cs="黑体" w:hint="eastAsia"/>
          <w:b/>
          <w:kern w:val="0"/>
          <w:sz w:val="44"/>
          <w:szCs w:val="44"/>
          <w:lang w:val="zh-CN"/>
        </w:rPr>
        <w:t>年度浙江省科学技术奖项目的公示</w:t>
      </w:r>
    </w:p>
    <w:p w14:paraId="16CBD779" w14:textId="77777777" w:rsidR="00380CFC" w:rsidRDefault="00380CFC"/>
    <w:p w14:paraId="25AC6DD6" w14:textId="77777777" w:rsidR="00380CFC" w:rsidRDefault="00000000">
      <w:pPr>
        <w:autoSpaceDE w:val="0"/>
        <w:autoSpaceDN w:val="0"/>
        <w:adjustRightInd w:val="0"/>
        <w:spacing w:line="520" w:lineRule="exact"/>
        <w:ind w:firstLineChars="200" w:firstLine="640"/>
        <w:rPr>
          <w:rFonts w:ascii="仿宋_GB2312" w:eastAsia="仿宋_GB2312" w:hAnsi="仿宋" w:cs="宋体"/>
          <w:kern w:val="0"/>
          <w:sz w:val="32"/>
          <w:szCs w:val="32"/>
          <w:lang w:val="zh-CN"/>
        </w:rPr>
      </w:pPr>
      <w:r>
        <w:rPr>
          <w:rFonts w:ascii="仿宋_GB2312" w:eastAsia="仿宋_GB2312" w:hAnsi="仿宋" w:cs="宋体" w:hint="eastAsia"/>
          <w:kern w:val="0"/>
          <w:sz w:val="32"/>
          <w:szCs w:val="32"/>
          <w:lang w:val="zh-CN"/>
        </w:rPr>
        <w:t>根据《202</w:t>
      </w:r>
      <w:r>
        <w:rPr>
          <w:rFonts w:ascii="仿宋_GB2312" w:eastAsia="仿宋_GB2312" w:hAnsi="仿宋" w:cs="宋体" w:hint="eastAsia"/>
          <w:kern w:val="0"/>
          <w:sz w:val="32"/>
          <w:szCs w:val="32"/>
        </w:rPr>
        <w:t>3</w:t>
      </w:r>
      <w:r>
        <w:rPr>
          <w:rFonts w:ascii="仿宋_GB2312" w:eastAsia="仿宋_GB2312" w:hAnsi="仿宋" w:cs="宋体" w:hint="eastAsia"/>
          <w:kern w:val="0"/>
          <w:sz w:val="32"/>
          <w:szCs w:val="32"/>
          <w:lang w:val="zh-CN"/>
        </w:rPr>
        <w:t>年度浙江省科学技术奖提名工作指南》要求，我院对拟申报的202</w:t>
      </w:r>
      <w:r>
        <w:rPr>
          <w:rFonts w:ascii="仿宋_GB2312" w:eastAsia="仿宋_GB2312" w:hAnsi="仿宋" w:cs="宋体" w:hint="eastAsia"/>
          <w:kern w:val="0"/>
          <w:sz w:val="32"/>
          <w:szCs w:val="32"/>
        </w:rPr>
        <w:t>3</w:t>
      </w:r>
      <w:r>
        <w:rPr>
          <w:rFonts w:ascii="仿宋_GB2312" w:eastAsia="仿宋_GB2312" w:hAnsi="仿宋" w:cs="宋体" w:hint="eastAsia"/>
          <w:kern w:val="0"/>
          <w:sz w:val="32"/>
          <w:szCs w:val="32"/>
          <w:lang w:val="zh-CN"/>
        </w:rPr>
        <w:t>年度浙江省科学技术奖项目“食用菌工厂化生产关键技术装备的创制与应用”进行“成果名称、提名等级、主要知识产权和标准规范目录、代表性论文（专著）目录、主要完成人、主要完成单位、提名单位、提名意见”的公示（见附件），有异议的任何组织和个人均可在公示时间内通过书面或来电的形式反映。</w:t>
      </w:r>
    </w:p>
    <w:p w14:paraId="1C496C68" w14:textId="77777777" w:rsidR="00380CFC" w:rsidRDefault="00000000">
      <w:pPr>
        <w:autoSpaceDE w:val="0"/>
        <w:autoSpaceDN w:val="0"/>
        <w:adjustRightInd w:val="0"/>
        <w:spacing w:line="520" w:lineRule="exact"/>
        <w:ind w:firstLineChars="200" w:firstLine="640"/>
        <w:rPr>
          <w:rFonts w:ascii="仿宋_GB2312" w:eastAsia="仿宋_GB2312" w:hAnsi="仿宋" w:cs="宋体"/>
          <w:kern w:val="0"/>
          <w:sz w:val="32"/>
          <w:szCs w:val="32"/>
          <w:lang w:val="zh-CN"/>
        </w:rPr>
      </w:pPr>
      <w:r>
        <w:rPr>
          <w:rFonts w:ascii="仿宋_GB2312" w:eastAsia="仿宋_GB2312" w:hAnsi="仿宋" w:cs="宋体" w:hint="eastAsia"/>
          <w:kern w:val="0"/>
          <w:sz w:val="32"/>
          <w:szCs w:val="32"/>
          <w:lang w:val="zh-CN"/>
        </w:rPr>
        <w:t>反映问题要求实事求是，凭着高度负责的态度，真实准确。以单位（部门）名义反映问题的应加盖公章，以个人名义反映问题的提倡署报本人真实姓名。为方便核实、查证，保证实事求是、公正处理，匿名异议不予受理。</w:t>
      </w:r>
    </w:p>
    <w:p w14:paraId="415F5FB3" w14:textId="77777777" w:rsidR="00380CFC" w:rsidRDefault="00380CFC"/>
    <w:p w14:paraId="21FE164F" w14:textId="77777777" w:rsidR="00380CFC" w:rsidRDefault="00000000">
      <w:pPr>
        <w:autoSpaceDE w:val="0"/>
        <w:autoSpaceDN w:val="0"/>
        <w:adjustRightInd w:val="0"/>
        <w:spacing w:line="520" w:lineRule="exact"/>
        <w:ind w:firstLineChars="200" w:firstLine="640"/>
        <w:rPr>
          <w:rFonts w:ascii="仿宋_GB2312" w:eastAsia="仿宋_GB2312" w:hAnsi="仿宋" w:cs="宋体"/>
          <w:kern w:val="0"/>
          <w:sz w:val="32"/>
          <w:szCs w:val="32"/>
          <w:lang w:val="zh-CN"/>
        </w:rPr>
      </w:pPr>
      <w:r>
        <w:rPr>
          <w:rFonts w:ascii="仿宋_GB2312" w:eastAsia="仿宋_GB2312" w:hAnsi="仿宋" w:cs="宋体" w:hint="eastAsia"/>
          <w:kern w:val="0"/>
          <w:sz w:val="32"/>
          <w:szCs w:val="32"/>
          <w:lang w:val="zh-CN"/>
        </w:rPr>
        <w:t>公示时间：202</w:t>
      </w:r>
      <w:r>
        <w:rPr>
          <w:rFonts w:ascii="仿宋_GB2312" w:eastAsia="仿宋_GB2312" w:hAnsi="仿宋" w:cs="宋体" w:hint="eastAsia"/>
          <w:kern w:val="0"/>
          <w:sz w:val="32"/>
          <w:szCs w:val="32"/>
        </w:rPr>
        <w:t>4</w:t>
      </w:r>
      <w:r>
        <w:rPr>
          <w:rFonts w:ascii="仿宋_GB2312" w:eastAsia="仿宋_GB2312" w:hAnsi="仿宋" w:cs="宋体" w:hint="eastAsia"/>
          <w:kern w:val="0"/>
          <w:sz w:val="32"/>
          <w:szCs w:val="32"/>
          <w:lang w:val="zh-CN"/>
        </w:rPr>
        <w:t>年0</w:t>
      </w:r>
      <w:r>
        <w:rPr>
          <w:rFonts w:ascii="仿宋_GB2312" w:eastAsia="仿宋_GB2312" w:hAnsi="仿宋" w:cs="宋体" w:hint="eastAsia"/>
          <w:kern w:val="0"/>
          <w:sz w:val="32"/>
          <w:szCs w:val="32"/>
        </w:rPr>
        <w:t>8</w:t>
      </w:r>
      <w:r>
        <w:rPr>
          <w:rFonts w:ascii="仿宋_GB2312" w:eastAsia="仿宋_GB2312" w:hAnsi="仿宋" w:cs="宋体" w:hint="eastAsia"/>
          <w:kern w:val="0"/>
          <w:sz w:val="32"/>
          <w:szCs w:val="32"/>
          <w:lang w:val="zh-CN"/>
        </w:rPr>
        <w:t>月0</w:t>
      </w:r>
      <w:r>
        <w:rPr>
          <w:rFonts w:ascii="仿宋_GB2312" w:eastAsia="仿宋_GB2312" w:hAnsi="仿宋" w:cs="宋体" w:hint="eastAsia"/>
          <w:kern w:val="0"/>
          <w:sz w:val="32"/>
          <w:szCs w:val="32"/>
        </w:rPr>
        <w:t>9</w:t>
      </w:r>
      <w:r>
        <w:rPr>
          <w:rFonts w:ascii="仿宋_GB2312" w:eastAsia="仿宋_GB2312" w:hAnsi="仿宋" w:cs="宋体" w:hint="eastAsia"/>
          <w:kern w:val="0"/>
          <w:sz w:val="32"/>
          <w:szCs w:val="32"/>
          <w:lang w:val="zh-CN"/>
        </w:rPr>
        <w:t>日</w:t>
      </w:r>
      <w:r>
        <w:rPr>
          <w:rFonts w:ascii="仿宋_GB2312" w:eastAsia="仿宋_GB2312" w:hAnsi="仿宋" w:cs="宋体"/>
          <w:kern w:val="0"/>
          <w:sz w:val="32"/>
          <w:szCs w:val="32"/>
        </w:rPr>
        <w:t>至0</w:t>
      </w:r>
      <w:r>
        <w:rPr>
          <w:rFonts w:ascii="仿宋_GB2312" w:eastAsia="仿宋_GB2312" w:hAnsi="仿宋" w:cs="宋体" w:hint="eastAsia"/>
          <w:kern w:val="0"/>
          <w:sz w:val="32"/>
          <w:szCs w:val="32"/>
        </w:rPr>
        <w:t>8</w:t>
      </w:r>
      <w:r>
        <w:rPr>
          <w:rFonts w:ascii="仿宋_GB2312" w:eastAsia="仿宋_GB2312" w:hAnsi="仿宋" w:cs="宋体"/>
          <w:kern w:val="0"/>
          <w:sz w:val="32"/>
          <w:szCs w:val="32"/>
        </w:rPr>
        <w:t>月1</w:t>
      </w:r>
      <w:r>
        <w:rPr>
          <w:rFonts w:ascii="仿宋_GB2312" w:eastAsia="仿宋_GB2312" w:hAnsi="仿宋" w:cs="宋体" w:hint="eastAsia"/>
          <w:kern w:val="0"/>
          <w:sz w:val="32"/>
          <w:szCs w:val="32"/>
        </w:rPr>
        <w:t>5</w:t>
      </w:r>
      <w:r>
        <w:rPr>
          <w:rFonts w:ascii="仿宋_GB2312" w:eastAsia="仿宋_GB2312" w:hAnsi="仿宋" w:cs="宋体"/>
          <w:kern w:val="0"/>
          <w:sz w:val="32"/>
          <w:szCs w:val="32"/>
        </w:rPr>
        <w:t>日</w:t>
      </w:r>
      <w:r>
        <w:rPr>
          <w:rFonts w:ascii="仿宋_GB2312" w:eastAsia="仿宋_GB2312" w:hAnsi="仿宋" w:cs="宋体" w:hint="eastAsia"/>
          <w:kern w:val="0"/>
          <w:sz w:val="32"/>
          <w:szCs w:val="32"/>
        </w:rPr>
        <w:t>止</w:t>
      </w:r>
      <w:r>
        <w:rPr>
          <w:rFonts w:ascii="仿宋_GB2312" w:eastAsia="仿宋_GB2312" w:hAnsi="仿宋" w:cs="宋体" w:hint="eastAsia"/>
          <w:kern w:val="0"/>
          <w:sz w:val="32"/>
          <w:szCs w:val="32"/>
          <w:lang w:val="zh-CN"/>
        </w:rPr>
        <w:t>，共7天。</w:t>
      </w:r>
    </w:p>
    <w:p w14:paraId="3061C480" w14:textId="77777777" w:rsidR="00380CFC" w:rsidRDefault="00000000">
      <w:pPr>
        <w:autoSpaceDE w:val="0"/>
        <w:autoSpaceDN w:val="0"/>
        <w:adjustRightInd w:val="0"/>
        <w:spacing w:line="520" w:lineRule="exact"/>
        <w:ind w:firstLineChars="200" w:firstLine="640"/>
        <w:rPr>
          <w:rFonts w:ascii="仿宋_GB2312" w:eastAsia="仿宋_GB2312" w:hAnsi="仿宋" w:cs="宋体"/>
          <w:kern w:val="0"/>
          <w:sz w:val="32"/>
          <w:szCs w:val="32"/>
          <w:lang w:val="zh-CN"/>
        </w:rPr>
      </w:pPr>
      <w:r>
        <w:rPr>
          <w:rFonts w:ascii="仿宋_GB2312" w:eastAsia="仿宋_GB2312" w:hAnsi="仿宋" w:cs="宋体" w:hint="eastAsia"/>
          <w:kern w:val="0"/>
          <w:sz w:val="32"/>
          <w:szCs w:val="32"/>
          <w:lang w:val="zh-CN"/>
        </w:rPr>
        <w:t>公示受理部门和联系方式：</w:t>
      </w:r>
    </w:p>
    <w:p w14:paraId="12584906" w14:textId="77777777" w:rsidR="00380CFC" w:rsidRDefault="00000000">
      <w:pPr>
        <w:autoSpaceDE w:val="0"/>
        <w:autoSpaceDN w:val="0"/>
        <w:adjustRightInd w:val="0"/>
        <w:spacing w:line="520" w:lineRule="exact"/>
        <w:ind w:firstLineChars="200" w:firstLine="420"/>
      </w:pPr>
      <w:r>
        <w:rPr>
          <w:rFonts w:hint="eastAsia"/>
        </w:rPr>
        <w:t xml:space="preserve">  </w:t>
      </w:r>
    </w:p>
    <w:p w14:paraId="571A2C48" w14:textId="77777777" w:rsidR="00380CFC" w:rsidRDefault="00000000">
      <w:pPr>
        <w:autoSpaceDE w:val="0"/>
        <w:autoSpaceDN w:val="0"/>
        <w:adjustRightInd w:val="0"/>
        <w:spacing w:line="520" w:lineRule="exact"/>
        <w:rPr>
          <w:rFonts w:ascii="仿宋_GB2312" w:eastAsia="仿宋_GB2312" w:hAnsi="仿宋" w:cs="宋体"/>
          <w:kern w:val="0"/>
          <w:sz w:val="32"/>
          <w:szCs w:val="32"/>
          <w:lang w:val="zh-CN"/>
        </w:rPr>
      </w:pPr>
      <w:r>
        <w:rPr>
          <w:rFonts w:ascii="仿宋_GB2312" w:eastAsia="仿宋_GB2312" w:hAnsi="仿宋" w:cs="宋体" w:hint="eastAsia"/>
          <w:kern w:val="0"/>
          <w:sz w:val="32"/>
          <w:szCs w:val="32"/>
          <w:lang w:val="zh-CN"/>
        </w:rPr>
        <w:t>附件：“食用菌工厂化生产关键技术装备的创制与应用”</w:t>
      </w:r>
    </w:p>
    <w:p w14:paraId="6129FABF" w14:textId="77777777" w:rsidR="00380CFC" w:rsidRDefault="00380CFC">
      <w:pPr>
        <w:autoSpaceDE w:val="0"/>
        <w:autoSpaceDN w:val="0"/>
        <w:adjustRightInd w:val="0"/>
        <w:spacing w:line="520" w:lineRule="exact"/>
      </w:pPr>
    </w:p>
    <w:p w14:paraId="67DC9D70" w14:textId="253266D1" w:rsidR="00380CFC" w:rsidRDefault="00000000" w:rsidP="00B2107D">
      <w:pPr>
        <w:autoSpaceDE w:val="0"/>
        <w:autoSpaceDN w:val="0"/>
        <w:adjustRightInd w:val="0"/>
        <w:spacing w:line="520" w:lineRule="exact"/>
        <w:jc w:val="left"/>
        <w:rPr>
          <w:rFonts w:ascii="仿宋_GB2312" w:eastAsia="仿宋_GB2312" w:hAnsi="仿宋" w:cs="宋体"/>
          <w:kern w:val="0"/>
          <w:sz w:val="32"/>
          <w:szCs w:val="32"/>
          <w:lang w:val="zh-CN"/>
        </w:rPr>
      </w:pPr>
      <w:r>
        <w:rPr>
          <w:rFonts w:hint="eastAsia"/>
        </w:rPr>
        <w:t xml:space="preserve">                                              </w:t>
      </w:r>
    </w:p>
    <w:p w14:paraId="7F15BCB0" w14:textId="77777777" w:rsidR="00380CFC" w:rsidRDefault="00000000">
      <w:pPr>
        <w:autoSpaceDE w:val="0"/>
        <w:autoSpaceDN w:val="0"/>
        <w:adjustRightInd w:val="0"/>
        <w:spacing w:line="520" w:lineRule="exact"/>
        <w:jc w:val="right"/>
        <w:rPr>
          <w:rFonts w:ascii="仿宋_GB2312" w:eastAsia="仿宋_GB2312" w:hAnsi="仿宋" w:cs="宋体"/>
          <w:kern w:val="0"/>
          <w:sz w:val="32"/>
          <w:szCs w:val="32"/>
          <w:lang w:val="zh-CN"/>
        </w:rPr>
      </w:pPr>
      <w:r>
        <w:rPr>
          <w:rFonts w:ascii="仿宋_GB2312" w:eastAsia="仿宋_GB2312" w:hAnsi="仿宋" w:cs="宋体" w:hint="eastAsia"/>
          <w:kern w:val="0"/>
          <w:sz w:val="32"/>
          <w:szCs w:val="32"/>
          <w:lang w:val="zh-CN"/>
        </w:rPr>
        <w:t xml:space="preserve">                 202</w:t>
      </w:r>
      <w:r>
        <w:rPr>
          <w:rFonts w:ascii="仿宋_GB2312" w:eastAsia="仿宋_GB2312" w:hAnsi="仿宋" w:cs="宋体" w:hint="eastAsia"/>
          <w:kern w:val="0"/>
          <w:sz w:val="32"/>
          <w:szCs w:val="32"/>
        </w:rPr>
        <w:t>4</w:t>
      </w:r>
      <w:r>
        <w:rPr>
          <w:rFonts w:ascii="仿宋_GB2312" w:eastAsia="仿宋_GB2312" w:hAnsi="仿宋" w:cs="宋体" w:hint="eastAsia"/>
          <w:kern w:val="0"/>
          <w:sz w:val="32"/>
          <w:szCs w:val="32"/>
          <w:lang w:val="zh-CN"/>
        </w:rPr>
        <w:t>年</w:t>
      </w:r>
      <w:r>
        <w:rPr>
          <w:rFonts w:ascii="仿宋_GB2312" w:eastAsia="仿宋_GB2312" w:hAnsi="仿宋" w:cs="宋体" w:hint="eastAsia"/>
          <w:kern w:val="0"/>
          <w:sz w:val="32"/>
          <w:szCs w:val="32"/>
        </w:rPr>
        <w:t>08</w:t>
      </w:r>
      <w:r>
        <w:rPr>
          <w:rFonts w:ascii="仿宋_GB2312" w:eastAsia="仿宋_GB2312" w:hAnsi="仿宋" w:cs="宋体" w:hint="eastAsia"/>
          <w:kern w:val="0"/>
          <w:sz w:val="32"/>
          <w:szCs w:val="32"/>
          <w:lang w:val="zh-CN"/>
        </w:rPr>
        <w:t>月0</w:t>
      </w:r>
      <w:r>
        <w:rPr>
          <w:rFonts w:ascii="仿宋_GB2312" w:eastAsia="仿宋_GB2312" w:hAnsi="仿宋" w:cs="宋体" w:hint="eastAsia"/>
          <w:kern w:val="0"/>
          <w:sz w:val="32"/>
          <w:szCs w:val="32"/>
        </w:rPr>
        <w:t>9</w:t>
      </w:r>
      <w:r>
        <w:rPr>
          <w:rFonts w:ascii="仿宋_GB2312" w:eastAsia="仿宋_GB2312" w:hAnsi="仿宋" w:cs="宋体" w:hint="eastAsia"/>
          <w:kern w:val="0"/>
          <w:sz w:val="32"/>
          <w:szCs w:val="32"/>
          <w:lang w:val="zh-CN"/>
        </w:rPr>
        <w:t>日</w:t>
      </w:r>
    </w:p>
    <w:p w14:paraId="4A554D12" w14:textId="216F5B4E" w:rsidR="00380CFC" w:rsidRDefault="00000000">
      <w:pPr>
        <w:autoSpaceDE w:val="0"/>
        <w:autoSpaceDN w:val="0"/>
        <w:adjustRightInd w:val="0"/>
        <w:spacing w:line="520" w:lineRule="exact"/>
        <w:jc w:val="center"/>
        <w:rPr>
          <w:rFonts w:ascii="仿宋_GB2312" w:eastAsia="仿宋_GB2312" w:hAnsi="仿宋" w:cs="宋体"/>
          <w:kern w:val="0"/>
          <w:sz w:val="32"/>
          <w:szCs w:val="32"/>
          <w:lang w:val="zh-CN"/>
        </w:rPr>
      </w:pPr>
      <w:r>
        <w:rPr>
          <w:rFonts w:ascii="仿宋_GB2312" w:eastAsia="仿宋_GB2312" w:hAnsi="仿宋" w:cs="宋体" w:hint="eastAsia"/>
          <w:kern w:val="0"/>
          <w:sz w:val="32"/>
          <w:szCs w:val="32"/>
          <w:lang w:val="zh-CN"/>
        </w:rPr>
        <w:t>（联系人：</w:t>
      </w:r>
      <w:r w:rsidR="00F6060F">
        <w:rPr>
          <w:rFonts w:eastAsia="仿宋_GB2312" w:hint="eastAsia"/>
          <w:kern w:val="0"/>
          <w:sz w:val="30"/>
          <w:szCs w:val="30"/>
        </w:rPr>
        <w:t xml:space="preserve">   </w:t>
      </w:r>
      <w:r>
        <w:rPr>
          <w:rFonts w:ascii="仿宋_GB2312" w:eastAsia="仿宋_GB2312" w:hAnsi="仿宋" w:cs="宋体" w:hint="eastAsia"/>
          <w:kern w:val="0"/>
          <w:sz w:val="32"/>
          <w:szCs w:val="32"/>
          <w:lang w:val="zh-CN"/>
        </w:rPr>
        <w:t>，联系电话：</w:t>
      </w:r>
      <w:r w:rsidR="00F6060F">
        <w:rPr>
          <w:rFonts w:eastAsia="仿宋_GB2312" w:hint="eastAsia"/>
          <w:kern w:val="0"/>
          <w:sz w:val="30"/>
          <w:szCs w:val="30"/>
        </w:rPr>
        <w:t xml:space="preserve">     </w:t>
      </w:r>
      <w:r>
        <w:rPr>
          <w:rFonts w:ascii="仿宋_GB2312" w:eastAsia="仿宋_GB2312" w:hAnsi="仿宋" w:cs="宋体" w:hint="eastAsia"/>
          <w:kern w:val="0"/>
          <w:sz w:val="32"/>
          <w:szCs w:val="32"/>
          <w:lang w:val="zh-CN"/>
        </w:rPr>
        <w:t>）</w:t>
      </w:r>
    </w:p>
    <w:p w14:paraId="3A488814" w14:textId="77777777" w:rsidR="00B2107D" w:rsidRDefault="00B2107D">
      <w:pPr>
        <w:autoSpaceDE w:val="0"/>
        <w:autoSpaceDN w:val="0"/>
        <w:adjustRightInd w:val="0"/>
        <w:spacing w:line="520" w:lineRule="exact"/>
        <w:jc w:val="center"/>
        <w:rPr>
          <w:rFonts w:ascii="仿宋_GB2312" w:eastAsia="仿宋_GB2312" w:hAnsi="仿宋" w:cs="宋体"/>
          <w:kern w:val="0"/>
          <w:sz w:val="32"/>
          <w:szCs w:val="32"/>
          <w:lang w:val="zh-CN"/>
        </w:rPr>
      </w:pPr>
    </w:p>
    <w:p w14:paraId="5EF3A744" w14:textId="77777777" w:rsidR="00380CFC" w:rsidRDefault="00000000">
      <w:pPr>
        <w:jc w:val="center"/>
        <w:rPr>
          <w:rStyle w:val="title1"/>
          <w:rFonts w:eastAsia="方正小标宋简体"/>
          <w:bCs w:val="0"/>
          <w:color w:val="auto"/>
          <w:sz w:val="36"/>
          <w:szCs w:val="36"/>
        </w:rPr>
      </w:pPr>
      <w:r>
        <w:rPr>
          <w:rStyle w:val="title1"/>
          <w:rFonts w:eastAsia="方正小标宋简体"/>
          <w:color w:val="auto"/>
          <w:sz w:val="36"/>
          <w:szCs w:val="36"/>
        </w:rPr>
        <w:t>浙江省科学技术奖公示信息表</w:t>
      </w:r>
      <w:r>
        <w:rPr>
          <w:rStyle w:val="title1"/>
          <w:rFonts w:eastAsia="仿宋_GB2312"/>
          <w:color w:val="auto"/>
          <w:sz w:val="32"/>
          <w:szCs w:val="32"/>
        </w:rPr>
        <w:t>（单位提名）</w:t>
      </w:r>
    </w:p>
    <w:p w14:paraId="36252B84" w14:textId="77777777" w:rsidR="00380CFC" w:rsidRDefault="00000000">
      <w:pPr>
        <w:spacing w:line="440" w:lineRule="exact"/>
        <w:rPr>
          <w:rFonts w:eastAsia="仿宋_GB2312"/>
          <w:sz w:val="28"/>
          <w:szCs w:val="24"/>
        </w:rPr>
      </w:pPr>
      <w:r>
        <w:rPr>
          <w:rFonts w:eastAsia="仿宋_GB2312"/>
          <w:sz w:val="28"/>
          <w:szCs w:val="24"/>
        </w:rPr>
        <w:lastRenderedPageBreak/>
        <w:t>提名奖项：科学技术进步奖</w:t>
      </w:r>
    </w:p>
    <w:tbl>
      <w:tblPr>
        <w:tblW w:w="882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7006"/>
      </w:tblGrid>
      <w:tr w:rsidR="00380CFC" w14:paraId="7B12DA72" w14:textId="77777777">
        <w:trPr>
          <w:trHeight w:val="647"/>
        </w:trPr>
        <w:tc>
          <w:tcPr>
            <w:tcW w:w="1818" w:type="dxa"/>
            <w:vAlign w:val="center"/>
          </w:tcPr>
          <w:p w14:paraId="0CBCDDF2" w14:textId="77777777" w:rsidR="00380CFC" w:rsidRDefault="00000000">
            <w:pPr>
              <w:jc w:val="center"/>
              <w:rPr>
                <w:rStyle w:val="title1"/>
                <w:rFonts w:eastAsia="仿宋_GB2312"/>
                <w:b w:val="0"/>
                <w:color w:val="auto"/>
                <w:sz w:val="28"/>
              </w:rPr>
            </w:pPr>
            <w:r>
              <w:rPr>
                <w:rStyle w:val="title1"/>
                <w:rFonts w:eastAsia="仿宋_GB2312"/>
                <w:color w:val="auto"/>
                <w:sz w:val="28"/>
              </w:rPr>
              <w:t>成果名称</w:t>
            </w:r>
          </w:p>
        </w:tc>
        <w:tc>
          <w:tcPr>
            <w:tcW w:w="7006" w:type="dxa"/>
            <w:vAlign w:val="center"/>
          </w:tcPr>
          <w:p w14:paraId="36FEC1E4" w14:textId="77777777" w:rsidR="00380CFC" w:rsidRDefault="00000000">
            <w:pPr>
              <w:jc w:val="left"/>
              <w:rPr>
                <w:rStyle w:val="title1"/>
                <w:rFonts w:eastAsia="仿宋_GB2312"/>
                <w:b w:val="0"/>
                <w:color w:val="auto"/>
                <w:sz w:val="28"/>
              </w:rPr>
            </w:pPr>
            <w:r>
              <w:rPr>
                <w:rFonts w:asciiTheme="minorEastAsia" w:hAnsiTheme="minorEastAsia" w:hint="eastAsia"/>
                <w:bCs/>
                <w:sz w:val="24"/>
                <w:szCs w:val="24"/>
              </w:rPr>
              <w:t>食用菌工厂化生产关键技术装备的创制与应用</w:t>
            </w:r>
          </w:p>
        </w:tc>
      </w:tr>
      <w:tr w:rsidR="00380CFC" w14:paraId="559E0BC9" w14:textId="77777777">
        <w:trPr>
          <w:trHeight w:val="561"/>
        </w:trPr>
        <w:tc>
          <w:tcPr>
            <w:tcW w:w="1818" w:type="dxa"/>
            <w:vAlign w:val="center"/>
          </w:tcPr>
          <w:p w14:paraId="772DD763" w14:textId="77777777" w:rsidR="00380CFC" w:rsidRDefault="00000000">
            <w:pPr>
              <w:jc w:val="center"/>
              <w:rPr>
                <w:rStyle w:val="title1"/>
                <w:rFonts w:eastAsia="仿宋_GB2312"/>
                <w:b w:val="0"/>
                <w:color w:val="auto"/>
                <w:sz w:val="28"/>
              </w:rPr>
            </w:pPr>
            <w:r>
              <w:rPr>
                <w:rStyle w:val="title1"/>
                <w:rFonts w:eastAsia="仿宋_GB2312"/>
                <w:color w:val="auto"/>
                <w:sz w:val="28"/>
              </w:rPr>
              <w:t>提名等级</w:t>
            </w:r>
          </w:p>
        </w:tc>
        <w:tc>
          <w:tcPr>
            <w:tcW w:w="7006" w:type="dxa"/>
            <w:vAlign w:val="center"/>
          </w:tcPr>
          <w:p w14:paraId="2613F520" w14:textId="77777777" w:rsidR="00380CFC" w:rsidRDefault="00000000">
            <w:pPr>
              <w:jc w:val="center"/>
              <w:rPr>
                <w:rStyle w:val="title1"/>
                <w:rFonts w:asciiTheme="minorEastAsia" w:hAnsiTheme="minorEastAsia"/>
                <w:b w:val="0"/>
                <w:color w:val="auto"/>
                <w:sz w:val="28"/>
              </w:rPr>
            </w:pPr>
            <w:r>
              <w:rPr>
                <w:rStyle w:val="title1"/>
                <w:rFonts w:asciiTheme="minorEastAsia" w:hAnsiTheme="minorEastAsia" w:hint="eastAsia"/>
                <w:b w:val="0"/>
                <w:color w:val="auto"/>
                <w:sz w:val="28"/>
              </w:rPr>
              <w:t>一等奖</w:t>
            </w:r>
          </w:p>
        </w:tc>
      </w:tr>
      <w:tr w:rsidR="00380CFC" w14:paraId="645AE53B" w14:textId="77777777">
        <w:trPr>
          <w:trHeight w:val="2461"/>
        </w:trPr>
        <w:tc>
          <w:tcPr>
            <w:tcW w:w="1818" w:type="dxa"/>
            <w:vAlign w:val="center"/>
          </w:tcPr>
          <w:p w14:paraId="5E4C91EB" w14:textId="77777777" w:rsidR="00380CFC" w:rsidRDefault="00000000">
            <w:pPr>
              <w:spacing w:line="440" w:lineRule="exact"/>
              <w:jc w:val="center"/>
              <w:rPr>
                <w:rFonts w:eastAsia="仿宋_GB2312"/>
                <w:bCs/>
                <w:sz w:val="28"/>
                <w:szCs w:val="24"/>
              </w:rPr>
            </w:pPr>
            <w:r>
              <w:rPr>
                <w:rFonts w:eastAsia="仿宋_GB2312"/>
                <w:bCs/>
                <w:sz w:val="28"/>
                <w:szCs w:val="24"/>
              </w:rPr>
              <w:t>提名书</w:t>
            </w:r>
          </w:p>
          <w:p w14:paraId="51D221A5" w14:textId="77777777" w:rsidR="00380CFC" w:rsidRDefault="00000000">
            <w:pPr>
              <w:spacing w:line="440" w:lineRule="exact"/>
              <w:jc w:val="center"/>
              <w:rPr>
                <w:rFonts w:eastAsia="仿宋_GB2312"/>
                <w:bCs/>
                <w:sz w:val="28"/>
                <w:szCs w:val="24"/>
              </w:rPr>
            </w:pPr>
            <w:r>
              <w:rPr>
                <w:rFonts w:eastAsia="仿宋_GB2312"/>
                <w:bCs/>
                <w:sz w:val="28"/>
                <w:szCs w:val="24"/>
              </w:rPr>
              <w:t>相关内容</w:t>
            </w:r>
          </w:p>
        </w:tc>
        <w:tc>
          <w:tcPr>
            <w:tcW w:w="7006" w:type="dxa"/>
            <w:vAlign w:val="center"/>
          </w:tcPr>
          <w:p w14:paraId="1C3A9248" w14:textId="77777777" w:rsidR="00380CFC" w:rsidRDefault="00000000">
            <w:pPr>
              <w:spacing w:line="380" w:lineRule="exact"/>
              <w:jc w:val="left"/>
              <w:rPr>
                <w:rFonts w:asciiTheme="minorEastAsia" w:hAnsiTheme="minorEastAsia"/>
                <w:bCs/>
                <w:sz w:val="24"/>
                <w:szCs w:val="24"/>
              </w:rPr>
            </w:pPr>
            <w:r>
              <w:rPr>
                <w:rFonts w:asciiTheme="minorEastAsia" w:hAnsiTheme="minorEastAsia" w:hint="eastAsia"/>
                <w:bCs/>
                <w:sz w:val="24"/>
                <w:szCs w:val="24"/>
              </w:rPr>
              <w:t>1.国家发明专利 ：</w:t>
            </w:r>
            <w:r>
              <w:rPr>
                <w:rFonts w:asciiTheme="minorEastAsia" w:hAnsiTheme="minorEastAsia"/>
                <w:bCs/>
                <w:sz w:val="24"/>
                <w:szCs w:val="24"/>
              </w:rPr>
              <w:t>一种全自动一体袋栽接种机</w:t>
            </w:r>
            <w:r>
              <w:rPr>
                <w:rFonts w:asciiTheme="minorEastAsia" w:hAnsiTheme="minorEastAsia" w:hint="eastAsia"/>
                <w:bCs/>
                <w:sz w:val="24"/>
                <w:szCs w:val="24"/>
              </w:rPr>
              <w:t xml:space="preserve"> ；</w:t>
            </w:r>
          </w:p>
          <w:p w14:paraId="49978DF9" w14:textId="77777777" w:rsidR="00380CFC" w:rsidRDefault="00000000">
            <w:pPr>
              <w:spacing w:line="380" w:lineRule="exact"/>
              <w:jc w:val="left"/>
              <w:rPr>
                <w:rFonts w:ascii="Times New Roman" w:eastAsia="仿宋_GB2312" w:hAnsi="Times New Roman" w:cs="Times New Roman"/>
                <w:szCs w:val="21"/>
              </w:rPr>
            </w:pPr>
            <w:r>
              <w:rPr>
                <w:rFonts w:asciiTheme="minorEastAsia" w:hAnsiTheme="minorEastAsia" w:hint="eastAsia"/>
                <w:bCs/>
                <w:sz w:val="24"/>
                <w:szCs w:val="24"/>
              </w:rPr>
              <w:t>2.美国发明专利：</w:t>
            </w:r>
            <w:r>
              <w:rPr>
                <w:rFonts w:ascii="Times New Roman" w:hAnsi="Times New Roman" w:cs="Times New Roman"/>
                <w:sz w:val="24"/>
                <w:szCs w:val="24"/>
              </w:rPr>
              <w:t>Ratiometric Fluorescent Probe, Preparation Method Thereof, And Application In Detection Of Hydrogen Peroxide</w:t>
            </w:r>
            <w:r>
              <w:rPr>
                <w:rFonts w:ascii="Times New Roman" w:hAnsi="Times New Roman" w:cs="Times New Roman"/>
                <w:sz w:val="24"/>
                <w:szCs w:val="24"/>
              </w:rPr>
              <w:t>；</w:t>
            </w:r>
          </w:p>
          <w:p w14:paraId="453BBDA3" w14:textId="77777777" w:rsidR="00380CFC" w:rsidRDefault="00000000">
            <w:pPr>
              <w:spacing w:line="380" w:lineRule="exact"/>
              <w:jc w:val="left"/>
              <w:rPr>
                <w:rFonts w:asciiTheme="minorEastAsia" w:hAnsiTheme="minorEastAsia"/>
                <w:bCs/>
                <w:sz w:val="24"/>
                <w:szCs w:val="24"/>
              </w:rPr>
            </w:pPr>
            <w:r>
              <w:rPr>
                <w:rFonts w:asciiTheme="minorEastAsia" w:hAnsiTheme="minorEastAsia" w:hint="eastAsia"/>
                <w:bCs/>
                <w:sz w:val="24"/>
                <w:szCs w:val="24"/>
              </w:rPr>
              <w:t>3.美国发明专利：</w:t>
            </w:r>
            <w:r>
              <w:rPr>
                <w:rFonts w:ascii="Times New Roman" w:hAnsi="Times New Roman" w:cs="Times New Roman"/>
                <w:sz w:val="24"/>
                <w:szCs w:val="24"/>
              </w:rPr>
              <w:t>Method And System For In-situ Detection Of Cadmium Chelates In Plants</w:t>
            </w:r>
            <w:r>
              <w:rPr>
                <w:rFonts w:asciiTheme="minorEastAsia" w:hAnsiTheme="minorEastAsia" w:hint="eastAsia"/>
                <w:sz w:val="24"/>
                <w:szCs w:val="24"/>
              </w:rPr>
              <w:t>；</w:t>
            </w:r>
          </w:p>
          <w:p w14:paraId="0A74A363" w14:textId="77777777" w:rsidR="00380CFC" w:rsidRDefault="00000000">
            <w:pPr>
              <w:spacing w:line="380" w:lineRule="exact"/>
              <w:jc w:val="left"/>
              <w:rPr>
                <w:rFonts w:asciiTheme="minorEastAsia" w:hAnsiTheme="minorEastAsia"/>
                <w:bCs/>
                <w:sz w:val="24"/>
                <w:szCs w:val="24"/>
              </w:rPr>
            </w:pPr>
            <w:r>
              <w:rPr>
                <w:rFonts w:asciiTheme="minorEastAsia" w:hAnsiTheme="minorEastAsia" w:hint="eastAsia"/>
                <w:bCs/>
                <w:sz w:val="24"/>
                <w:szCs w:val="24"/>
              </w:rPr>
              <w:t>4.国家发明专利：</w:t>
            </w:r>
            <w:r>
              <w:rPr>
                <w:rFonts w:asciiTheme="minorEastAsia" w:hAnsiTheme="minorEastAsia"/>
                <w:bCs/>
                <w:sz w:val="24"/>
                <w:szCs w:val="24"/>
              </w:rPr>
              <w:t>一种混料线</w:t>
            </w:r>
            <w:r>
              <w:rPr>
                <w:rFonts w:asciiTheme="minorEastAsia" w:hAnsiTheme="minorEastAsia" w:hint="eastAsia"/>
                <w:bCs/>
                <w:sz w:val="24"/>
                <w:szCs w:val="24"/>
              </w:rPr>
              <w:t>；</w:t>
            </w:r>
          </w:p>
          <w:p w14:paraId="6615F07B" w14:textId="77777777" w:rsidR="00380CFC" w:rsidRDefault="00000000">
            <w:pPr>
              <w:spacing w:line="380" w:lineRule="exact"/>
              <w:jc w:val="left"/>
              <w:rPr>
                <w:rFonts w:asciiTheme="minorEastAsia" w:hAnsiTheme="minorEastAsia"/>
                <w:bCs/>
                <w:sz w:val="24"/>
                <w:szCs w:val="24"/>
              </w:rPr>
            </w:pPr>
            <w:r>
              <w:rPr>
                <w:rFonts w:asciiTheme="minorEastAsia" w:hAnsiTheme="minorEastAsia" w:hint="eastAsia"/>
                <w:bCs/>
                <w:sz w:val="24"/>
                <w:szCs w:val="24"/>
              </w:rPr>
              <w:t>5.国家发明专利：</w:t>
            </w:r>
            <w:r>
              <w:rPr>
                <w:rFonts w:asciiTheme="minorEastAsia" w:hAnsiTheme="minorEastAsia"/>
                <w:bCs/>
                <w:sz w:val="24"/>
                <w:szCs w:val="24"/>
              </w:rPr>
              <w:t>食用菌生产培养基质装袋用定量输送组件</w:t>
            </w:r>
            <w:r>
              <w:rPr>
                <w:rFonts w:asciiTheme="minorEastAsia" w:hAnsiTheme="minorEastAsia" w:hint="eastAsia"/>
                <w:bCs/>
                <w:sz w:val="24"/>
                <w:szCs w:val="24"/>
              </w:rPr>
              <w:t>；</w:t>
            </w:r>
          </w:p>
          <w:p w14:paraId="40A3128C" w14:textId="77777777" w:rsidR="00380CFC" w:rsidRDefault="00000000">
            <w:pPr>
              <w:spacing w:line="380" w:lineRule="exact"/>
              <w:jc w:val="left"/>
              <w:rPr>
                <w:rFonts w:asciiTheme="minorEastAsia" w:hAnsiTheme="minorEastAsia"/>
                <w:bCs/>
                <w:sz w:val="24"/>
                <w:szCs w:val="24"/>
              </w:rPr>
            </w:pPr>
            <w:r>
              <w:rPr>
                <w:rFonts w:asciiTheme="minorEastAsia" w:hAnsiTheme="minorEastAsia" w:hint="eastAsia"/>
                <w:bCs/>
                <w:sz w:val="24"/>
                <w:szCs w:val="24"/>
              </w:rPr>
              <w:t>6.国家发明专利：</w:t>
            </w:r>
            <w:r>
              <w:rPr>
                <w:rFonts w:asciiTheme="minorEastAsia" w:hAnsiTheme="minorEastAsia"/>
                <w:bCs/>
                <w:sz w:val="24"/>
                <w:szCs w:val="24"/>
              </w:rPr>
              <w:t>食用菌接种后培养方法及所用装置</w:t>
            </w:r>
            <w:r>
              <w:rPr>
                <w:rFonts w:asciiTheme="minorEastAsia" w:hAnsiTheme="minorEastAsia" w:hint="eastAsia"/>
                <w:bCs/>
                <w:sz w:val="24"/>
                <w:szCs w:val="24"/>
              </w:rPr>
              <w:t>；</w:t>
            </w:r>
          </w:p>
          <w:p w14:paraId="33F242E6" w14:textId="77777777" w:rsidR="00380CFC" w:rsidRDefault="00000000">
            <w:pPr>
              <w:spacing w:line="380" w:lineRule="exact"/>
              <w:jc w:val="left"/>
              <w:rPr>
                <w:rFonts w:asciiTheme="minorEastAsia" w:eastAsia="微软雅黑" w:hAnsiTheme="minorEastAsia"/>
                <w:bCs/>
                <w:sz w:val="24"/>
                <w:szCs w:val="24"/>
              </w:rPr>
            </w:pPr>
            <w:r>
              <w:rPr>
                <w:rFonts w:asciiTheme="minorEastAsia" w:hAnsiTheme="minorEastAsia" w:hint="eastAsia"/>
                <w:bCs/>
                <w:sz w:val="24"/>
                <w:szCs w:val="24"/>
              </w:rPr>
              <w:t>7.国家发明专利：</w:t>
            </w:r>
            <w:r>
              <w:rPr>
                <w:rFonts w:asciiTheme="minorEastAsia" w:hAnsiTheme="minorEastAsia"/>
                <w:bCs/>
                <w:sz w:val="24"/>
                <w:szCs w:val="24"/>
              </w:rPr>
              <w:t>一种食用菌原料基质自动装袋机</w:t>
            </w:r>
            <w:r>
              <w:rPr>
                <w:rFonts w:asciiTheme="minorEastAsia" w:hAnsiTheme="minorEastAsia" w:hint="eastAsia"/>
                <w:bCs/>
                <w:sz w:val="24"/>
                <w:szCs w:val="24"/>
              </w:rPr>
              <w:t>；</w:t>
            </w:r>
          </w:p>
          <w:p w14:paraId="67FFF251" w14:textId="77777777" w:rsidR="00380CFC" w:rsidRDefault="00000000">
            <w:pPr>
              <w:spacing w:line="380" w:lineRule="exact"/>
              <w:jc w:val="left"/>
              <w:rPr>
                <w:rFonts w:asciiTheme="minorEastAsia" w:hAnsiTheme="minorEastAsia"/>
                <w:sz w:val="24"/>
                <w:szCs w:val="24"/>
              </w:rPr>
            </w:pPr>
            <w:r>
              <w:rPr>
                <w:rFonts w:asciiTheme="minorEastAsia" w:hAnsiTheme="minorEastAsia" w:hint="eastAsia"/>
                <w:sz w:val="24"/>
                <w:szCs w:val="24"/>
              </w:rPr>
              <w:t>8.论文：</w:t>
            </w:r>
            <w:r>
              <w:rPr>
                <w:rFonts w:ascii="Times New Roman" w:eastAsia="仿宋_GB2312" w:hAnsi="Times New Roman" w:cs="Times New Roman"/>
                <w:szCs w:val="21"/>
              </w:rPr>
              <w:t>Ultra-sensitive detection of hydrogen peroxide and levofloxacin using a dual-functional fluorescent probe/Journal of Hazardous Materials</w:t>
            </w:r>
            <w:r>
              <w:rPr>
                <w:rFonts w:asciiTheme="minorEastAsia" w:hAnsiTheme="minorEastAsia" w:hint="eastAsia"/>
                <w:sz w:val="24"/>
                <w:szCs w:val="24"/>
              </w:rPr>
              <w:t>；</w:t>
            </w:r>
          </w:p>
          <w:p w14:paraId="185527D1" w14:textId="77777777" w:rsidR="00380CFC" w:rsidRDefault="00000000">
            <w:pPr>
              <w:spacing w:line="380" w:lineRule="exact"/>
              <w:jc w:val="left"/>
              <w:rPr>
                <w:rFonts w:asciiTheme="minorEastAsia" w:hAnsiTheme="minorEastAsia"/>
                <w:bCs/>
                <w:sz w:val="24"/>
                <w:szCs w:val="24"/>
              </w:rPr>
            </w:pPr>
            <w:r>
              <w:rPr>
                <w:rFonts w:asciiTheme="minorEastAsia" w:hAnsiTheme="minorEastAsia" w:hint="eastAsia"/>
                <w:bCs/>
                <w:sz w:val="24"/>
                <w:szCs w:val="24"/>
              </w:rPr>
              <w:t>9.论文：</w:t>
            </w:r>
            <w:r>
              <w:rPr>
                <w:rFonts w:ascii="Times New Roman" w:eastAsia="仿宋_GB2312" w:hAnsi="Times New Roman" w:cs="Times New Roman"/>
                <w:szCs w:val="21"/>
              </w:rPr>
              <w:t>Sensing of mercury ions in Porphyra by Copper @ Gold nanoclusters based ratiometric fluorescent aptasensor</w:t>
            </w:r>
            <w:r>
              <w:rPr>
                <w:rFonts w:eastAsia="仿宋_GB2312" w:cs="Times New Roman" w:hint="eastAsia"/>
                <w:szCs w:val="21"/>
              </w:rPr>
              <w:t>/Food Chemistry</w:t>
            </w:r>
            <w:r>
              <w:rPr>
                <w:rFonts w:asciiTheme="minorEastAsia" w:hAnsiTheme="minorEastAsia" w:cs="AdobeHeitiStd-Regular" w:hint="eastAsia"/>
                <w:kern w:val="0"/>
                <w:sz w:val="24"/>
                <w:szCs w:val="24"/>
              </w:rPr>
              <w:t>；</w:t>
            </w:r>
          </w:p>
          <w:p w14:paraId="6E3D9DFE" w14:textId="77777777" w:rsidR="00380CFC" w:rsidRDefault="00000000">
            <w:pPr>
              <w:spacing w:line="380" w:lineRule="exact"/>
              <w:jc w:val="left"/>
              <w:rPr>
                <w:rFonts w:eastAsia="仿宋_GB2312"/>
                <w:bCs/>
                <w:sz w:val="24"/>
                <w:szCs w:val="24"/>
              </w:rPr>
            </w:pPr>
            <w:r>
              <w:rPr>
                <w:rFonts w:asciiTheme="minorEastAsia" w:hAnsiTheme="minorEastAsia" w:hint="eastAsia"/>
                <w:bCs/>
                <w:sz w:val="24"/>
                <w:szCs w:val="24"/>
              </w:rPr>
              <w:t>10.论文：26个草菇菌株SRAP分析/中国农学通报。</w:t>
            </w:r>
          </w:p>
        </w:tc>
      </w:tr>
      <w:tr w:rsidR="00380CFC" w14:paraId="74BE7DF8" w14:textId="77777777">
        <w:trPr>
          <w:trHeight w:val="1958"/>
        </w:trPr>
        <w:tc>
          <w:tcPr>
            <w:tcW w:w="1818" w:type="dxa"/>
            <w:tcBorders>
              <w:right w:val="single" w:sz="4" w:space="0" w:color="auto"/>
            </w:tcBorders>
            <w:vAlign w:val="center"/>
          </w:tcPr>
          <w:p w14:paraId="10B3BAD6" w14:textId="77777777" w:rsidR="00380CFC" w:rsidRDefault="00000000">
            <w:pPr>
              <w:spacing w:line="440" w:lineRule="exact"/>
              <w:jc w:val="center"/>
              <w:rPr>
                <w:rFonts w:eastAsia="仿宋_GB2312"/>
                <w:bCs/>
                <w:sz w:val="28"/>
                <w:szCs w:val="24"/>
              </w:rPr>
            </w:pPr>
            <w:r>
              <w:rPr>
                <w:rFonts w:eastAsia="仿宋_GB2312"/>
                <w:bCs/>
                <w:sz w:val="28"/>
                <w:szCs w:val="24"/>
              </w:rPr>
              <w:t>主要完成人</w:t>
            </w:r>
          </w:p>
        </w:tc>
        <w:tc>
          <w:tcPr>
            <w:tcW w:w="7006" w:type="dxa"/>
            <w:tcBorders>
              <w:left w:val="single" w:sz="4" w:space="0" w:color="auto"/>
            </w:tcBorders>
            <w:vAlign w:val="center"/>
          </w:tcPr>
          <w:p w14:paraId="2CF2F12F" w14:textId="77777777" w:rsidR="00380CFC" w:rsidRDefault="00000000">
            <w:pPr>
              <w:spacing w:line="380" w:lineRule="exact"/>
              <w:rPr>
                <w:rFonts w:ascii="宋体" w:hAnsi="宋体" w:cs="宋体"/>
                <w:sz w:val="24"/>
              </w:rPr>
            </w:pPr>
            <w:r>
              <w:rPr>
                <w:rFonts w:ascii="宋体" w:hAnsi="宋体" w:cs="宋体" w:hint="eastAsia"/>
                <w:sz w:val="24"/>
              </w:rPr>
              <w:t>陈长卿</w:t>
            </w:r>
            <w:r>
              <w:rPr>
                <w:rFonts w:asciiTheme="minorEastAsia" w:hAnsiTheme="minorEastAsia" w:hint="eastAsia"/>
                <w:bCs/>
                <w:sz w:val="24"/>
                <w:szCs w:val="24"/>
              </w:rPr>
              <w:t>，排名1，</w:t>
            </w:r>
            <w:r>
              <w:rPr>
                <w:rFonts w:asciiTheme="minorEastAsia" w:hAnsiTheme="minorEastAsia" w:hint="eastAsia"/>
                <w:sz w:val="24"/>
                <w:szCs w:val="24"/>
              </w:rPr>
              <w:t>正高级工程师</w:t>
            </w:r>
            <w:r>
              <w:rPr>
                <w:rFonts w:asciiTheme="minorEastAsia" w:hAnsiTheme="minorEastAsia" w:hint="eastAsia"/>
                <w:bCs/>
                <w:sz w:val="24"/>
                <w:szCs w:val="24"/>
              </w:rPr>
              <w:t>，</w:t>
            </w:r>
            <w:r>
              <w:rPr>
                <w:rFonts w:ascii="宋体" w:hAnsi="宋体" w:cs="宋体" w:hint="eastAsia"/>
                <w:sz w:val="24"/>
              </w:rPr>
              <w:t>金华市农业科学研究院</w:t>
            </w:r>
          </w:p>
          <w:p w14:paraId="29E7CB12" w14:textId="77777777" w:rsidR="00380CFC" w:rsidRDefault="00000000">
            <w:pPr>
              <w:spacing w:line="380" w:lineRule="exact"/>
              <w:ind w:firstLineChars="1400" w:firstLine="3360"/>
              <w:rPr>
                <w:rFonts w:asciiTheme="minorEastAsia" w:hAnsiTheme="minorEastAsia"/>
                <w:bCs/>
                <w:sz w:val="24"/>
                <w:szCs w:val="24"/>
              </w:rPr>
            </w:pPr>
            <w:r>
              <w:rPr>
                <w:rFonts w:ascii="宋体" w:hAnsi="宋体" w:cs="宋体" w:hint="eastAsia"/>
                <w:sz w:val="24"/>
              </w:rPr>
              <w:t>(浙江省农业机械研究院)</w:t>
            </w:r>
            <w:r>
              <w:rPr>
                <w:rFonts w:asciiTheme="minorEastAsia" w:hAnsiTheme="minorEastAsia" w:hint="eastAsia"/>
                <w:bCs/>
                <w:sz w:val="24"/>
                <w:szCs w:val="24"/>
              </w:rPr>
              <w:t>；</w:t>
            </w:r>
          </w:p>
          <w:p w14:paraId="7000283E" w14:textId="77777777" w:rsidR="00380CFC" w:rsidRDefault="00000000">
            <w:pPr>
              <w:spacing w:line="380" w:lineRule="exact"/>
              <w:rPr>
                <w:rFonts w:asciiTheme="minorEastAsia" w:hAnsiTheme="minorEastAsia"/>
                <w:bCs/>
                <w:sz w:val="24"/>
                <w:szCs w:val="24"/>
              </w:rPr>
            </w:pPr>
            <w:r>
              <w:rPr>
                <w:rFonts w:ascii="宋体" w:hAnsi="宋体" w:cs="宋体" w:hint="eastAsia"/>
                <w:sz w:val="24"/>
              </w:rPr>
              <w:t>颜卫兵</w:t>
            </w:r>
            <w:r>
              <w:rPr>
                <w:rFonts w:asciiTheme="minorEastAsia" w:hAnsiTheme="minorEastAsia" w:hint="eastAsia"/>
                <w:bCs/>
                <w:sz w:val="24"/>
                <w:szCs w:val="24"/>
              </w:rPr>
              <w:t>，排名2，</w:t>
            </w:r>
            <w:r>
              <w:rPr>
                <w:rFonts w:ascii="宋体" w:hAnsi="宋体" w:cs="宋体" w:hint="eastAsia"/>
                <w:sz w:val="24"/>
              </w:rPr>
              <w:t>正高级工程师</w:t>
            </w:r>
            <w:r>
              <w:rPr>
                <w:rFonts w:asciiTheme="minorEastAsia" w:hAnsiTheme="minorEastAsia" w:hint="eastAsia"/>
                <w:bCs/>
                <w:sz w:val="24"/>
                <w:szCs w:val="24"/>
              </w:rPr>
              <w:t>，</w:t>
            </w:r>
            <w:r>
              <w:rPr>
                <w:rFonts w:ascii="宋体" w:hAnsi="宋体" w:cs="宋体" w:hint="eastAsia"/>
                <w:sz w:val="24"/>
              </w:rPr>
              <w:t>浙江宏业装备科技有限公司</w:t>
            </w:r>
            <w:r>
              <w:rPr>
                <w:rFonts w:asciiTheme="minorEastAsia" w:hAnsiTheme="minorEastAsia" w:hint="eastAsia"/>
                <w:bCs/>
                <w:sz w:val="24"/>
                <w:szCs w:val="24"/>
              </w:rPr>
              <w:t>；</w:t>
            </w:r>
          </w:p>
          <w:p w14:paraId="3DF9417B" w14:textId="77777777" w:rsidR="00380CFC" w:rsidRDefault="00000000">
            <w:pPr>
              <w:spacing w:line="380" w:lineRule="exact"/>
              <w:rPr>
                <w:rFonts w:asciiTheme="minorEastAsia" w:hAnsiTheme="minorEastAsia"/>
                <w:bCs/>
                <w:sz w:val="24"/>
                <w:szCs w:val="24"/>
              </w:rPr>
            </w:pPr>
            <w:r>
              <w:rPr>
                <w:rFonts w:ascii="宋体" w:hAnsi="宋体" w:cs="宋体" w:hint="eastAsia"/>
                <w:sz w:val="24"/>
              </w:rPr>
              <w:t>冯旭萍</w:t>
            </w:r>
            <w:r>
              <w:rPr>
                <w:rFonts w:asciiTheme="minorEastAsia" w:hAnsiTheme="minorEastAsia" w:hint="eastAsia"/>
                <w:bCs/>
                <w:sz w:val="24"/>
                <w:szCs w:val="24"/>
              </w:rPr>
              <w:t>，排名3，</w:t>
            </w:r>
            <w:r>
              <w:rPr>
                <w:rFonts w:ascii="宋体" w:hAnsi="宋体" w:cs="宋体" w:hint="eastAsia"/>
                <w:sz w:val="24"/>
              </w:rPr>
              <w:t>副研究员</w:t>
            </w:r>
            <w:r>
              <w:rPr>
                <w:rFonts w:asciiTheme="minorEastAsia" w:hAnsiTheme="minorEastAsia" w:hint="eastAsia"/>
                <w:sz w:val="24"/>
                <w:szCs w:val="24"/>
              </w:rPr>
              <w:t>，</w:t>
            </w:r>
            <w:r>
              <w:rPr>
                <w:rFonts w:ascii="宋体" w:hAnsi="宋体" w:cs="宋体" w:hint="eastAsia"/>
                <w:sz w:val="24"/>
              </w:rPr>
              <w:t>浙江大学</w:t>
            </w:r>
            <w:r>
              <w:rPr>
                <w:rFonts w:asciiTheme="minorEastAsia" w:hAnsiTheme="minorEastAsia" w:hint="eastAsia"/>
                <w:sz w:val="24"/>
                <w:szCs w:val="24"/>
              </w:rPr>
              <w:t>；</w:t>
            </w:r>
          </w:p>
          <w:p w14:paraId="7B33B13C" w14:textId="77777777" w:rsidR="00380CFC" w:rsidRDefault="00000000">
            <w:pPr>
              <w:spacing w:line="380" w:lineRule="exact"/>
              <w:rPr>
                <w:rFonts w:asciiTheme="minorEastAsia" w:hAnsiTheme="minorEastAsia"/>
                <w:bCs/>
                <w:sz w:val="24"/>
                <w:szCs w:val="24"/>
              </w:rPr>
            </w:pPr>
            <w:r>
              <w:rPr>
                <w:rFonts w:ascii="宋体" w:hAnsi="宋体" w:cs="宋体" w:hint="eastAsia"/>
                <w:sz w:val="24"/>
              </w:rPr>
              <w:t>何青海</w:t>
            </w:r>
            <w:r>
              <w:rPr>
                <w:rFonts w:asciiTheme="minorEastAsia" w:hAnsiTheme="minorEastAsia"/>
                <w:bCs/>
                <w:sz w:val="24"/>
                <w:szCs w:val="24"/>
              </w:rPr>
              <w:t>，排名</w:t>
            </w:r>
            <w:r>
              <w:rPr>
                <w:rFonts w:asciiTheme="minorEastAsia" w:hAnsiTheme="minorEastAsia" w:hint="eastAsia"/>
                <w:bCs/>
                <w:sz w:val="24"/>
                <w:szCs w:val="24"/>
              </w:rPr>
              <w:t>4</w:t>
            </w:r>
            <w:r>
              <w:rPr>
                <w:rFonts w:asciiTheme="minorEastAsia" w:hAnsiTheme="minorEastAsia"/>
                <w:bCs/>
                <w:sz w:val="24"/>
                <w:szCs w:val="24"/>
              </w:rPr>
              <w:t>，</w:t>
            </w:r>
            <w:r>
              <w:rPr>
                <w:rFonts w:ascii="宋体" w:hAnsi="宋体" w:cs="宋体" w:hint="eastAsia"/>
                <w:sz w:val="24"/>
              </w:rPr>
              <w:t>高级工程师</w:t>
            </w:r>
            <w:r>
              <w:rPr>
                <w:rFonts w:asciiTheme="minorEastAsia" w:hAnsiTheme="minorEastAsia"/>
                <w:bCs/>
                <w:sz w:val="24"/>
                <w:szCs w:val="24"/>
              </w:rPr>
              <w:t>，</w:t>
            </w:r>
            <w:r>
              <w:rPr>
                <w:rFonts w:ascii="宋体" w:hAnsi="宋体" w:cs="宋体" w:hint="eastAsia"/>
                <w:sz w:val="24"/>
              </w:rPr>
              <w:t>山东省农业机械科学研究院</w:t>
            </w:r>
            <w:r>
              <w:rPr>
                <w:rFonts w:asciiTheme="minorEastAsia" w:hAnsiTheme="minorEastAsia"/>
                <w:bCs/>
                <w:sz w:val="24"/>
                <w:szCs w:val="24"/>
              </w:rPr>
              <w:t>；</w:t>
            </w:r>
          </w:p>
          <w:p w14:paraId="342CF595" w14:textId="77777777" w:rsidR="00380CFC" w:rsidRDefault="00000000">
            <w:pPr>
              <w:spacing w:line="380" w:lineRule="exact"/>
              <w:rPr>
                <w:rFonts w:asciiTheme="minorEastAsia" w:hAnsiTheme="minorEastAsia"/>
                <w:bCs/>
                <w:sz w:val="24"/>
                <w:szCs w:val="24"/>
              </w:rPr>
            </w:pPr>
            <w:r>
              <w:rPr>
                <w:rFonts w:ascii="宋体" w:hAnsi="宋体" w:cs="宋体" w:hint="eastAsia"/>
                <w:sz w:val="24"/>
              </w:rPr>
              <w:t>楚秉泉</w:t>
            </w:r>
            <w:r>
              <w:rPr>
                <w:rFonts w:asciiTheme="minorEastAsia" w:hAnsiTheme="minorEastAsia"/>
                <w:bCs/>
                <w:sz w:val="24"/>
                <w:szCs w:val="24"/>
              </w:rPr>
              <w:t>，排名</w:t>
            </w:r>
            <w:r>
              <w:rPr>
                <w:rFonts w:asciiTheme="minorEastAsia" w:hAnsiTheme="minorEastAsia" w:hint="eastAsia"/>
                <w:bCs/>
                <w:sz w:val="24"/>
                <w:szCs w:val="24"/>
              </w:rPr>
              <w:t>5</w:t>
            </w:r>
            <w:r>
              <w:rPr>
                <w:rFonts w:asciiTheme="minorEastAsia" w:hAnsiTheme="minorEastAsia"/>
                <w:bCs/>
                <w:sz w:val="24"/>
                <w:szCs w:val="24"/>
              </w:rPr>
              <w:t>，</w:t>
            </w:r>
            <w:r>
              <w:rPr>
                <w:rFonts w:ascii="宋体" w:hAnsi="宋体" w:cs="宋体" w:hint="eastAsia"/>
                <w:sz w:val="24"/>
              </w:rPr>
              <w:t>副教授</w:t>
            </w:r>
            <w:r>
              <w:rPr>
                <w:rFonts w:asciiTheme="minorEastAsia" w:hAnsiTheme="minorEastAsia"/>
                <w:bCs/>
                <w:sz w:val="24"/>
                <w:szCs w:val="24"/>
              </w:rPr>
              <w:t>，</w:t>
            </w:r>
            <w:r>
              <w:rPr>
                <w:rFonts w:ascii="宋体" w:hAnsi="宋体" w:cs="宋体" w:hint="eastAsia"/>
                <w:sz w:val="24"/>
              </w:rPr>
              <w:t>浙江大学</w:t>
            </w:r>
            <w:r>
              <w:rPr>
                <w:rFonts w:asciiTheme="minorEastAsia" w:hAnsiTheme="minorEastAsia"/>
                <w:bCs/>
                <w:sz w:val="24"/>
                <w:szCs w:val="24"/>
              </w:rPr>
              <w:t>；</w:t>
            </w:r>
          </w:p>
          <w:p w14:paraId="16B878FE" w14:textId="77777777" w:rsidR="00380CFC" w:rsidRDefault="00000000">
            <w:pPr>
              <w:spacing w:line="380" w:lineRule="exact"/>
              <w:rPr>
                <w:rFonts w:ascii="宋体" w:hAnsi="宋体" w:cs="宋体"/>
                <w:sz w:val="24"/>
              </w:rPr>
            </w:pPr>
            <w:r>
              <w:rPr>
                <w:rFonts w:ascii="宋体" w:hAnsi="宋体" w:cs="宋体" w:hint="eastAsia"/>
                <w:sz w:val="24"/>
              </w:rPr>
              <w:t>郑涛</w:t>
            </w:r>
            <w:r>
              <w:rPr>
                <w:rFonts w:asciiTheme="minorEastAsia" w:hAnsiTheme="minorEastAsia"/>
                <w:bCs/>
                <w:sz w:val="24"/>
                <w:szCs w:val="24"/>
              </w:rPr>
              <w:t>，排名</w:t>
            </w:r>
            <w:r>
              <w:rPr>
                <w:rFonts w:asciiTheme="minorEastAsia" w:hAnsiTheme="minorEastAsia" w:hint="eastAsia"/>
                <w:bCs/>
                <w:sz w:val="24"/>
                <w:szCs w:val="24"/>
              </w:rPr>
              <w:t>6</w:t>
            </w:r>
            <w:r>
              <w:rPr>
                <w:rFonts w:asciiTheme="minorEastAsia" w:hAnsiTheme="minorEastAsia"/>
                <w:bCs/>
                <w:sz w:val="24"/>
                <w:szCs w:val="24"/>
              </w:rPr>
              <w:t>，</w:t>
            </w:r>
            <w:r>
              <w:rPr>
                <w:rFonts w:ascii="宋体" w:hAnsi="宋体" w:cs="宋体" w:hint="eastAsia"/>
                <w:sz w:val="24"/>
              </w:rPr>
              <w:t>高级工程师</w:t>
            </w:r>
            <w:r>
              <w:rPr>
                <w:rFonts w:asciiTheme="minorEastAsia" w:hAnsiTheme="minorEastAsia"/>
                <w:bCs/>
                <w:sz w:val="24"/>
                <w:szCs w:val="24"/>
              </w:rPr>
              <w:t>，</w:t>
            </w:r>
            <w:r>
              <w:rPr>
                <w:rFonts w:ascii="宋体" w:hAnsi="宋体" w:cs="宋体" w:hint="eastAsia"/>
                <w:sz w:val="24"/>
              </w:rPr>
              <w:t>金华市农业科学研究院</w:t>
            </w:r>
          </w:p>
          <w:p w14:paraId="34D78939" w14:textId="77777777" w:rsidR="00380CFC" w:rsidRDefault="00000000">
            <w:pPr>
              <w:spacing w:line="380" w:lineRule="exact"/>
              <w:ind w:firstLineChars="1200" w:firstLine="2880"/>
              <w:rPr>
                <w:rFonts w:asciiTheme="minorEastAsia" w:hAnsiTheme="minorEastAsia"/>
                <w:bCs/>
                <w:sz w:val="24"/>
                <w:szCs w:val="24"/>
              </w:rPr>
            </w:pPr>
            <w:r>
              <w:rPr>
                <w:rFonts w:ascii="宋体" w:hAnsi="宋体" w:cs="宋体" w:hint="eastAsia"/>
                <w:sz w:val="24"/>
              </w:rPr>
              <w:t>(浙江省农业机械研究院)</w:t>
            </w:r>
            <w:r>
              <w:rPr>
                <w:rFonts w:asciiTheme="minorEastAsia" w:hAnsiTheme="minorEastAsia" w:hint="eastAsia"/>
                <w:bCs/>
                <w:sz w:val="24"/>
                <w:szCs w:val="24"/>
              </w:rPr>
              <w:t>；</w:t>
            </w:r>
          </w:p>
          <w:p w14:paraId="289DD051" w14:textId="77777777" w:rsidR="00380CFC" w:rsidRDefault="00000000">
            <w:pPr>
              <w:spacing w:line="380" w:lineRule="exact"/>
              <w:rPr>
                <w:rFonts w:asciiTheme="minorEastAsia" w:hAnsiTheme="minorEastAsia"/>
                <w:bCs/>
                <w:sz w:val="24"/>
                <w:szCs w:val="24"/>
              </w:rPr>
            </w:pPr>
            <w:r>
              <w:rPr>
                <w:rFonts w:ascii="宋体" w:hAnsi="宋体" w:cs="宋体" w:hint="eastAsia"/>
                <w:sz w:val="24"/>
              </w:rPr>
              <w:t>陈青</w:t>
            </w:r>
            <w:r>
              <w:rPr>
                <w:rFonts w:asciiTheme="minorEastAsia" w:hAnsiTheme="minorEastAsia" w:hint="eastAsia"/>
                <w:bCs/>
                <w:sz w:val="24"/>
                <w:szCs w:val="24"/>
              </w:rPr>
              <w:t>，排名7，</w:t>
            </w:r>
            <w:r>
              <w:rPr>
                <w:rFonts w:ascii="宋体" w:hAnsi="宋体" w:cs="宋体" w:hint="eastAsia"/>
                <w:sz w:val="24"/>
              </w:rPr>
              <w:t>正高级农艺师</w:t>
            </w:r>
            <w:r>
              <w:rPr>
                <w:rFonts w:asciiTheme="minorEastAsia" w:hAnsiTheme="minorEastAsia" w:hint="eastAsia"/>
                <w:bCs/>
                <w:sz w:val="24"/>
                <w:szCs w:val="24"/>
              </w:rPr>
              <w:t>，</w:t>
            </w:r>
            <w:r>
              <w:rPr>
                <w:rFonts w:ascii="宋体" w:hAnsi="宋体" w:cs="宋体" w:hint="eastAsia"/>
                <w:sz w:val="24"/>
              </w:rPr>
              <w:t>浙江省农业技术推广中心</w:t>
            </w:r>
            <w:r>
              <w:rPr>
                <w:rFonts w:asciiTheme="minorEastAsia" w:hAnsiTheme="minorEastAsia" w:hint="eastAsia"/>
                <w:bCs/>
                <w:sz w:val="24"/>
                <w:szCs w:val="24"/>
              </w:rPr>
              <w:t>；</w:t>
            </w:r>
          </w:p>
          <w:p w14:paraId="122ED5E8" w14:textId="77777777" w:rsidR="00380CFC" w:rsidRDefault="00000000">
            <w:pPr>
              <w:spacing w:line="380" w:lineRule="exact"/>
              <w:rPr>
                <w:rFonts w:asciiTheme="minorEastAsia" w:hAnsiTheme="minorEastAsia"/>
                <w:sz w:val="24"/>
                <w:szCs w:val="24"/>
              </w:rPr>
            </w:pPr>
            <w:r>
              <w:rPr>
                <w:rFonts w:ascii="宋体" w:hAnsi="宋体" w:cs="宋体" w:hint="eastAsia"/>
                <w:sz w:val="24"/>
                <w:szCs w:val="24"/>
              </w:rPr>
              <w:t>李玉</w:t>
            </w:r>
            <w:r>
              <w:rPr>
                <w:rFonts w:asciiTheme="minorEastAsia" w:hAnsiTheme="minorEastAsia" w:hint="eastAsia"/>
                <w:bCs/>
                <w:sz w:val="24"/>
                <w:szCs w:val="24"/>
              </w:rPr>
              <w:t>，排名8，工程师，</w:t>
            </w:r>
            <w:r>
              <w:rPr>
                <w:rFonts w:ascii="宋体" w:eastAsia="宋体" w:hAnsi="宋体" w:cs="宋体" w:hint="eastAsia"/>
                <w:sz w:val="24"/>
              </w:rPr>
              <w:t>浙江省现代农业装备设计研究院</w:t>
            </w:r>
            <w:r>
              <w:rPr>
                <w:rFonts w:asciiTheme="minorEastAsia" w:hAnsiTheme="minorEastAsia" w:hint="eastAsia"/>
                <w:sz w:val="24"/>
                <w:szCs w:val="24"/>
              </w:rPr>
              <w:t>；</w:t>
            </w:r>
          </w:p>
          <w:p w14:paraId="19D88E1A" w14:textId="77777777" w:rsidR="00380CFC" w:rsidRDefault="00000000">
            <w:pPr>
              <w:spacing w:line="380" w:lineRule="exact"/>
              <w:rPr>
                <w:rFonts w:asciiTheme="minorEastAsia" w:hAnsiTheme="minorEastAsia"/>
                <w:sz w:val="24"/>
                <w:szCs w:val="24"/>
              </w:rPr>
            </w:pPr>
            <w:r>
              <w:rPr>
                <w:rFonts w:ascii="宋体" w:hAnsi="宋体" w:cs="宋体" w:hint="eastAsia"/>
                <w:sz w:val="24"/>
              </w:rPr>
              <w:t>任海霞</w:t>
            </w:r>
            <w:r>
              <w:rPr>
                <w:rFonts w:asciiTheme="minorEastAsia" w:hAnsiTheme="minorEastAsia" w:hint="eastAsia"/>
                <w:sz w:val="24"/>
                <w:szCs w:val="24"/>
              </w:rPr>
              <w:t>，排名9，</w:t>
            </w:r>
            <w:r>
              <w:rPr>
                <w:rFonts w:ascii="宋体" w:hAnsi="宋体" w:cs="宋体" w:hint="eastAsia"/>
                <w:sz w:val="24"/>
              </w:rPr>
              <w:t>研究员</w:t>
            </w:r>
            <w:r>
              <w:rPr>
                <w:rFonts w:asciiTheme="minorEastAsia" w:hAnsiTheme="minorEastAsia" w:hint="eastAsia"/>
                <w:sz w:val="24"/>
                <w:szCs w:val="24"/>
              </w:rPr>
              <w:t>，</w:t>
            </w:r>
            <w:r>
              <w:rPr>
                <w:rFonts w:ascii="宋体" w:hAnsi="宋体" w:cs="宋体" w:hint="eastAsia"/>
                <w:sz w:val="24"/>
              </w:rPr>
              <w:t>山东省农业科学院</w:t>
            </w:r>
            <w:r>
              <w:rPr>
                <w:rFonts w:asciiTheme="minorEastAsia" w:hAnsiTheme="minorEastAsia" w:hint="eastAsia"/>
                <w:sz w:val="24"/>
                <w:szCs w:val="24"/>
              </w:rPr>
              <w:t>；</w:t>
            </w:r>
          </w:p>
          <w:p w14:paraId="75AF561E" w14:textId="77777777" w:rsidR="00380CFC" w:rsidRDefault="00000000">
            <w:pPr>
              <w:spacing w:line="380" w:lineRule="exact"/>
              <w:rPr>
                <w:rFonts w:asciiTheme="minorEastAsia" w:hAnsiTheme="minorEastAsia"/>
                <w:sz w:val="24"/>
                <w:szCs w:val="24"/>
              </w:rPr>
            </w:pPr>
            <w:r>
              <w:rPr>
                <w:rFonts w:ascii="宋体" w:hAnsi="宋体" w:cs="宋体" w:hint="eastAsia"/>
                <w:sz w:val="24"/>
              </w:rPr>
              <w:t>周延锁</w:t>
            </w:r>
            <w:r>
              <w:rPr>
                <w:rFonts w:asciiTheme="minorEastAsia" w:hAnsiTheme="minorEastAsia" w:hint="eastAsia"/>
                <w:sz w:val="24"/>
                <w:szCs w:val="24"/>
              </w:rPr>
              <w:t>，排名10，</w:t>
            </w:r>
            <w:r>
              <w:rPr>
                <w:rFonts w:ascii="宋体" w:hAnsi="宋体" w:cs="宋体" w:hint="eastAsia"/>
                <w:sz w:val="24"/>
              </w:rPr>
              <w:t>高级工程师</w:t>
            </w:r>
            <w:r>
              <w:rPr>
                <w:rFonts w:asciiTheme="minorEastAsia" w:hAnsiTheme="minorEastAsia" w:hint="eastAsia"/>
                <w:sz w:val="24"/>
                <w:szCs w:val="24"/>
              </w:rPr>
              <w:t>，</w:t>
            </w:r>
            <w:r>
              <w:rPr>
                <w:rFonts w:ascii="宋体" w:eastAsia="宋体" w:hAnsi="宋体" w:cs="宋体" w:hint="eastAsia"/>
                <w:sz w:val="24"/>
              </w:rPr>
              <w:t>浙江省工业和信息化研究院</w:t>
            </w:r>
            <w:r>
              <w:rPr>
                <w:rFonts w:asciiTheme="minorEastAsia" w:hAnsiTheme="minorEastAsia" w:hint="eastAsia"/>
                <w:sz w:val="24"/>
                <w:szCs w:val="24"/>
              </w:rPr>
              <w:t>；</w:t>
            </w:r>
          </w:p>
          <w:p w14:paraId="4C4A1319" w14:textId="77777777" w:rsidR="00380CFC" w:rsidRDefault="00000000">
            <w:pPr>
              <w:spacing w:line="380" w:lineRule="exact"/>
              <w:rPr>
                <w:bCs/>
                <w:sz w:val="24"/>
                <w:szCs w:val="24"/>
              </w:rPr>
            </w:pPr>
            <w:r>
              <w:rPr>
                <w:rFonts w:ascii="宋体" w:hAnsi="宋体" w:cs="宋体" w:hint="eastAsia"/>
                <w:sz w:val="24"/>
              </w:rPr>
              <w:t>姜顺华</w:t>
            </w:r>
            <w:r>
              <w:rPr>
                <w:rFonts w:asciiTheme="minorEastAsia" w:hAnsiTheme="minorEastAsia" w:hint="eastAsia"/>
                <w:bCs/>
                <w:sz w:val="24"/>
                <w:szCs w:val="24"/>
              </w:rPr>
              <w:t>，排名11，</w:t>
            </w:r>
            <w:r>
              <w:rPr>
                <w:rFonts w:ascii="宋体" w:hAnsi="宋体" w:cs="宋体" w:hint="eastAsia"/>
                <w:sz w:val="24"/>
              </w:rPr>
              <w:t>技师</w:t>
            </w:r>
            <w:r>
              <w:rPr>
                <w:rFonts w:asciiTheme="minorEastAsia" w:hAnsiTheme="minorEastAsia" w:hint="eastAsia"/>
                <w:sz w:val="24"/>
                <w:szCs w:val="24"/>
              </w:rPr>
              <w:t>，</w:t>
            </w:r>
            <w:r>
              <w:rPr>
                <w:rFonts w:ascii="宋体" w:hAnsi="宋体" w:cs="宋体" w:hint="eastAsia"/>
                <w:sz w:val="24"/>
              </w:rPr>
              <w:t>金华市至宏机械有限公司。</w:t>
            </w:r>
          </w:p>
        </w:tc>
      </w:tr>
      <w:tr w:rsidR="00380CFC" w14:paraId="3C6E1986" w14:textId="77777777">
        <w:trPr>
          <w:trHeight w:val="2542"/>
        </w:trPr>
        <w:tc>
          <w:tcPr>
            <w:tcW w:w="1818" w:type="dxa"/>
            <w:tcBorders>
              <w:right w:val="single" w:sz="4" w:space="0" w:color="auto"/>
            </w:tcBorders>
            <w:vAlign w:val="center"/>
          </w:tcPr>
          <w:p w14:paraId="47C86620" w14:textId="77777777" w:rsidR="00380CFC" w:rsidRDefault="00000000">
            <w:pPr>
              <w:jc w:val="center"/>
              <w:rPr>
                <w:rFonts w:eastAsia="仿宋"/>
                <w:bCs/>
                <w:sz w:val="24"/>
                <w:szCs w:val="24"/>
              </w:rPr>
            </w:pPr>
            <w:r>
              <w:rPr>
                <w:rStyle w:val="title1"/>
                <w:rFonts w:eastAsia="仿宋_GB2312"/>
                <w:bCs w:val="0"/>
                <w:color w:val="auto"/>
                <w:sz w:val="28"/>
                <w:szCs w:val="28"/>
              </w:rPr>
              <w:lastRenderedPageBreak/>
              <w:t>主要完成单位</w:t>
            </w:r>
          </w:p>
        </w:tc>
        <w:tc>
          <w:tcPr>
            <w:tcW w:w="7006" w:type="dxa"/>
            <w:tcBorders>
              <w:left w:val="single" w:sz="4" w:space="0" w:color="auto"/>
            </w:tcBorders>
            <w:vAlign w:val="center"/>
          </w:tcPr>
          <w:p w14:paraId="4DDD99AC" w14:textId="77777777" w:rsidR="00380CFC" w:rsidRDefault="00000000">
            <w:pPr>
              <w:spacing w:line="380" w:lineRule="exact"/>
              <w:rPr>
                <w:rFonts w:asciiTheme="minorEastAsia" w:hAnsiTheme="minorEastAsia"/>
                <w:bCs/>
                <w:sz w:val="24"/>
                <w:szCs w:val="24"/>
              </w:rPr>
            </w:pPr>
            <w:r>
              <w:rPr>
                <w:rFonts w:asciiTheme="minorEastAsia" w:hAnsiTheme="minorEastAsia"/>
                <w:bCs/>
                <w:sz w:val="24"/>
                <w:szCs w:val="24"/>
              </w:rPr>
              <w:t>1.单位名称：</w:t>
            </w:r>
            <w:r>
              <w:rPr>
                <w:rFonts w:ascii="宋体" w:hAnsi="宋体" w:cs="宋体" w:hint="eastAsia"/>
                <w:sz w:val="24"/>
              </w:rPr>
              <w:t>金华市农业科学研究院(浙江省农业机械研究院)</w:t>
            </w:r>
            <w:r>
              <w:rPr>
                <w:rFonts w:asciiTheme="minorEastAsia" w:hAnsiTheme="minorEastAsia" w:hint="eastAsia"/>
                <w:kern w:val="0"/>
                <w:sz w:val="24"/>
              </w:rPr>
              <w:t>；</w:t>
            </w:r>
          </w:p>
          <w:p w14:paraId="3B944D3A" w14:textId="77777777" w:rsidR="00380CFC" w:rsidRDefault="00000000">
            <w:pPr>
              <w:spacing w:line="380" w:lineRule="exact"/>
              <w:jc w:val="left"/>
              <w:rPr>
                <w:rFonts w:asciiTheme="minorEastAsia" w:hAnsiTheme="minorEastAsia"/>
                <w:bCs/>
                <w:sz w:val="24"/>
                <w:szCs w:val="24"/>
              </w:rPr>
            </w:pPr>
            <w:r>
              <w:rPr>
                <w:rFonts w:asciiTheme="minorEastAsia" w:hAnsiTheme="minorEastAsia"/>
                <w:bCs/>
                <w:sz w:val="24"/>
                <w:szCs w:val="24"/>
              </w:rPr>
              <w:t>2.单位名称：</w:t>
            </w:r>
            <w:r>
              <w:rPr>
                <w:rFonts w:asciiTheme="minorEastAsia" w:hAnsiTheme="minorEastAsia" w:hint="eastAsia"/>
                <w:kern w:val="0"/>
                <w:sz w:val="24"/>
              </w:rPr>
              <w:t>浙江大学；</w:t>
            </w:r>
          </w:p>
          <w:p w14:paraId="09BB2469" w14:textId="77777777" w:rsidR="00380CFC" w:rsidRDefault="00000000">
            <w:pPr>
              <w:spacing w:line="380" w:lineRule="exact"/>
              <w:jc w:val="left"/>
              <w:rPr>
                <w:rFonts w:asciiTheme="minorEastAsia" w:hAnsiTheme="minorEastAsia"/>
                <w:kern w:val="0"/>
                <w:sz w:val="24"/>
              </w:rPr>
            </w:pPr>
            <w:r>
              <w:rPr>
                <w:rFonts w:asciiTheme="minorEastAsia" w:hAnsiTheme="minorEastAsia"/>
                <w:bCs/>
                <w:sz w:val="24"/>
                <w:szCs w:val="24"/>
              </w:rPr>
              <w:t>3.单位名称：</w:t>
            </w:r>
            <w:r>
              <w:rPr>
                <w:rFonts w:ascii="宋体" w:hAnsi="宋体" w:cs="宋体" w:hint="eastAsia"/>
                <w:sz w:val="24"/>
              </w:rPr>
              <w:t>浙江宏业装备科技有限公司</w:t>
            </w:r>
            <w:r>
              <w:rPr>
                <w:rFonts w:asciiTheme="minorEastAsia" w:hAnsiTheme="minorEastAsia" w:hint="eastAsia"/>
                <w:kern w:val="0"/>
                <w:sz w:val="24"/>
              </w:rPr>
              <w:t>；</w:t>
            </w:r>
          </w:p>
          <w:p w14:paraId="4D9E5195" w14:textId="77777777" w:rsidR="00380CFC" w:rsidRDefault="00000000">
            <w:pPr>
              <w:spacing w:line="380" w:lineRule="exact"/>
              <w:jc w:val="left"/>
              <w:rPr>
                <w:rFonts w:ascii="宋体" w:hAnsi="宋体" w:cs="宋体"/>
                <w:sz w:val="24"/>
              </w:rPr>
            </w:pPr>
            <w:r>
              <w:rPr>
                <w:rFonts w:asciiTheme="minorEastAsia" w:hAnsiTheme="minorEastAsia" w:hint="eastAsia"/>
                <w:kern w:val="0"/>
                <w:sz w:val="24"/>
              </w:rPr>
              <w:t>4.单位名称</w:t>
            </w:r>
            <w:r>
              <w:rPr>
                <w:rFonts w:ascii="宋体" w:hAnsi="宋体" w:cs="宋体" w:hint="eastAsia"/>
                <w:sz w:val="24"/>
              </w:rPr>
              <w:t>：浙江省农业技术推广中心；</w:t>
            </w:r>
          </w:p>
          <w:p w14:paraId="02A8B681" w14:textId="77777777" w:rsidR="00380CFC" w:rsidRDefault="00000000">
            <w:pPr>
              <w:spacing w:line="380" w:lineRule="exact"/>
              <w:jc w:val="left"/>
              <w:rPr>
                <w:rFonts w:ascii="宋体" w:hAnsi="宋体" w:cs="宋体"/>
                <w:sz w:val="24"/>
              </w:rPr>
            </w:pPr>
            <w:r>
              <w:rPr>
                <w:rFonts w:ascii="宋体" w:hAnsi="宋体" w:cs="宋体" w:hint="eastAsia"/>
                <w:sz w:val="24"/>
              </w:rPr>
              <w:t>5.单位名称：山东省农业机械科学研究院；</w:t>
            </w:r>
          </w:p>
          <w:p w14:paraId="35E91256" w14:textId="77777777" w:rsidR="00380CFC" w:rsidRDefault="00000000">
            <w:pPr>
              <w:spacing w:line="380" w:lineRule="exact"/>
              <w:jc w:val="left"/>
              <w:rPr>
                <w:rFonts w:ascii="宋体" w:hAnsi="宋体" w:cs="宋体"/>
                <w:sz w:val="24"/>
              </w:rPr>
            </w:pPr>
            <w:r>
              <w:rPr>
                <w:rFonts w:ascii="宋体" w:hAnsi="宋体" w:cs="宋体" w:hint="eastAsia"/>
                <w:sz w:val="24"/>
              </w:rPr>
              <w:t>6.单位名称：山东省农业科学院；</w:t>
            </w:r>
          </w:p>
          <w:p w14:paraId="6041A43D" w14:textId="77777777" w:rsidR="00380CFC" w:rsidRDefault="00000000">
            <w:pPr>
              <w:spacing w:line="380" w:lineRule="exact"/>
              <w:jc w:val="left"/>
              <w:rPr>
                <w:rFonts w:ascii="宋体" w:hAnsi="宋体" w:cs="宋体"/>
                <w:sz w:val="24"/>
              </w:rPr>
            </w:pPr>
            <w:r>
              <w:rPr>
                <w:rFonts w:ascii="宋体" w:hAnsi="宋体" w:cs="宋体" w:hint="eastAsia"/>
                <w:sz w:val="24"/>
              </w:rPr>
              <w:t>7.单位名称：浙江省现代农业装备设计研究院；</w:t>
            </w:r>
          </w:p>
          <w:p w14:paraId="621CF52D" w14:textId="77777777" w:rsidR="00380CFC" w:rsidRDefault="00000000">
            <w:pPr>
              <w:spacing w:line="380" w:lineRule="exact"/>
              <w:jc w:val="left"/>
              <w:rPr>
                <w:rFonts w:ascii="宋体" w:hAnsi="宋体" w:cs="宋体"/>
                <w:sz w:val="24"/>
              </w:rPr>
            </w:pPr>
            <w:r>
              <w:rPr>
                <w:rFonts w:ascii="宋体" w:hAnsi="宋体" w:cs="宋体" w:hint="eastAsia"/>
                <w:sz w:val="24"/>
              </w:rPr>
              <w:t>8.单位名称：浙江省工业和信息化研究院；</w:t>
            </w:r>
          </w:p>
          <w:p w14:paraId="2D14CE04" w14:textId="77777777" w:rsidR="00380CFC" w:rsidRDefault="00000000">
            <w:pPr>
              <w:spacing w:line="380" w:lineRule="exact"/>
              <w:jc w:val="left"/>
              <w:rPr>
                <w:rFonts w:asciiTheme="minorEastAsia" w:hAnsiTheme="minorEastAsia"/>
                <w:kern w:val="0"/>
                <w:sz w:val="24"/>
              </w:rPr>
            </w:pPr>
            <w:r>
              <w:rPr>
                <w:rFonts w:ascii="宋体" w:hAnsi="宋体" w:cs="宋体" w:hint="eastAsia"/>
                <w:sz w:val="24"/>
              </w:rPr>
              <w:t>9.单位名称：金华市至宏机械有限公司。</w:t>
            </w:r>
          </w:p>
        </w:tc>
      </w:tr>
      <w:tr w:rsidR="00380CFC" w14:paraId="3DC468BF" w14:textId="77777777">
        <w:trPr>
          <w:trHeight w:val="692"/>
        </w:trPr>
        <w:tc>
          <w:tcPr>
            <w:tcW w:w="1818" w:type="dxa"/>
            <w:vAlign w:val="center"/>
          </w:tcPr>
          <w:p w14:paraId="16FC2999" w14:textId="77777777" w:rsidR="00380CFC" w:rsidRDefault="00000000">
            <w:pPr>
              <w:jc w:val="center"/>
              <w:rPr>
                <w:rStyle w:val="title1"/>
                <w:rFonts w:eastAsia="仿宋_GB2312"/>
                <w:b w:val="0"/>
                <w:color w:val="auto"/>
                <w:sz w:val="28"/>
                <w:szCs w:val="28"/>
              </w:rPr>
            </w:pPr>
            <w:r>
              <w:rPr>
                <w:rStyle w:val="title1"/>
                <w:rFonts w:eastAsia="仿宋_GB2312"/>
                <w:color w:val="auto"/>
                <w:sz w:val="28"/>
                <w:szCs w:val="28"/>
              </w:rPr>
              <w:t>提名单位</w:t>
            </w:r>
          </w:p>
        </w:tc>
        <w:tc>
          <w:tcPr>
            <w:tcW w:w="7006" w:type="dxa"/>
            <w:vAlign w:val="center"/>
          </w:tcPr>
          <w:p w14:paraId="65A13346" w14:textId="77777777" w:rsidR="00380CFC" w:rsidRDefault="00000000">
            <w:pPr>
              <w:spacing w:line="380" w:lineRule="exact"/>
              <w:contextualSpacing/>
              <w:jc w:val="center"/>
              <w:rPr>
                <w:rStyle w:val="title1"/>
                <w:b w:val="0"/>
                <w:color w:val="auto"/>
              </w:rPr>
            </w:pPr>
            <w:r>
              <w:rPr>
                <w:rStyle w:val="title1"/>
                <w:rFonts w:hint="eastAsia"/>
                <w:b w:val="0"/>
                <w:color w:val="auto"/>
              </w:rPr>
              <w:t>金华市人民政府</w:t>
            </w:r>
          </w:p>
        </w:tc>
      </w:tr>
      <w:tr w:rsidR="00380CFC" w14:paraId="13A1FBC8" w14:textId="77777777">
        <w:trPr>
          <w:trHeight w:val="8946"/>
        </w:trPr>
        <w:tc>
          <w:tcPr>
            <w:tcW w:w="1818" w:type="dxa"/>
            <w:vAlign w:val="center"/>
          </w:tcPr>
          <w:p w14:paraId="78DDC87D" w14:textId="77777777" w:rsidR="00380CFC" w:rsidRDefault="00000000">
            <w:pPr>
              <w:jc w:val="center"/>
              <w:rPr>
                <w:rStyle w:val="title1"/>
                <w:rFonts w:eastAsia="仿宋_GB2312"/>
                <w:b w:val="0"/>
                <w:color w:val="auto"/>
                <w:sz w:val="28"/>
                <w:szCs w:val="28"/>
              </w:rPr>
            </w:pPr>
            <w:r>
              <w:rPr>
                <w:rStyle w:val="title1"/>
                <w:rFonts w:eastAsia="仿宋_GB2312"/>
                <w:color w:val="auto"/>
                <w:sz w:val="28"/>
                <w:szCs w:val="28"/>
              </w:rPr>
              <w:t>提名意见</w:t>
            </w:r>
          </w:p>
        </w:tc>
        <w:tc>
          <w:tcPr>
            <w:tcW w:w="7006" w:type="dxa"/>
            <w:vAlign w:val="center"/>
          </w:tcPr>
          <w:p w14:paraId="7C6D11C7" w14:textId="77777777" w:rsidR="00380CFC" w:rsidRDefault="00380CFC">
            <w:pPr>
              <w:adjustRightInd w:val="0"/>
              <w:spacing w:line="380" w:lineRule="exact"/>
              <w:rPr>
                <w:rFonts w:asciiTheme="minorEastAsia" w:hAnsiTheme="minorEastAsia"/>
                <w:sz w:val="24"/>
                <w:szCs w:val="24"/>
              </w:rPr>
            </w:pPr>
          </w:p>
          <w:p w14:paraId="1D1DCC80" w14:textId="77777777" w:rsidR="00380CFC" w:rsidRDefault="00000000">
            <w:pPr>
              <w:adjustRightInd w:val="0"/>
              <w:spacing w:line="380" w:lineRule="exact"/>
              <w:ind w:firstLineChars="200" w:firstLine="488"/>
              <w:rPr>
                <w:bCs/>
                <w:spacing w:val="2"/>
                <w:sz w:val="24"/>
                <w:szCs w:val="24"/>
              </w:rPr>
            </w:pPr>
            <w:r>
              <w:rPr>
                <w:rFonts w:hint="eastAsia"/>
                <w:bCs/>
                <w:spacing w:val="2"/>
                <w:sz w:val="24"/>
                <w:szCs w:val="24"/>
              </w:rPr>
              <w:t>该成果针对我国食用菌工厂化生产粗放低效、污染率高、风险大、特色菌业“无机可用”等瓶颈问题，经过</w:t>
            </w:r>
            <w:r>
              <w:rPr>
                <w:rFonts w:hint="eastAsia"/>
                <w:bCs/>
                <w:spacing w:val="2"/>
                <w:sz w:val="24"/>
                <w:szCs w:val="24"/>
              </w:rPr>
              <w:t>10</w:t>
            </w:r>
            <w:r>
              <w:rPr>
                <w:rFonts w:hint="eastAsia"/>
                <w:bCs/>
                <w:spacing w:val="2"/>
                <w:sz w:val="24"/>
                <w:szCs w:val="24"/>
              </w:rPr>
              <w:t>多年产学研联合攻关，在食用菌生长机理模型、有害物质及病害快速检测、工厂化生产全套智能装备、精细化生产品质管控等核心技术方面取得了创新和突破，创制了食用菌工厂化生产成套装备</w:t>
            </w:r>
            <w:r>
              <w:rPr>
                <w:rFonts w:hint="eastAsia"/>
                <w:bCs/>
                <w:spacing w:val="2"/>
                <w:sz w:val="24"/>
                <w:szCs w:val="24"/>
              </w:rPr>
              <w:t>30</w:t>
            </w:r>
            <w:r>
              <w:rPr>
                <w:rFonts w:hint="eastAsia"/>
                <w:bCs/>
                <w:spacing w:val="2"/>
                <w:sz w:val="24"/>
                <w:szCs w:val="24"/>
              </w:rPr>
              <w:t>余台（套），攻克了食用菌生长需求控制模型，打破了国外核心算法模型的技术封锁。经多位国聘和知名专家评审，成果总体技术达到国际先进水平，其中隧道翻料、上料播种、自动接种等技术装备达到国际领先水平。</w:t>
            </w:r>
          </w:p>
          <w:p w14:paraId="171680E4" w14:textId="77777777" w:rsidR="00380CFC" w:rsidRDefault="00000000">
            <w:pPr>
              <w:adjustRightInd w:val="0"/>
              <w:spacing w:line="380" w:lineRule="exact"/>
              <w:ind w:firstLineChars="200" w:firstLine="488"/>
              <w:rPr>
                <w:bCs/>
                <w:spacing w:val="2"/>
                <w:sz w:val="24"/>
                <w:szCs w:val="24"/>
              </w:rPr>
            </w:pPr>
            <w:r>
              <w:rPr>
                <w:rFonts w:hint="eastAsia"/>
                <w:bCs/>
                <w:spacing w:val="2"/>
                <w:sz w:val="24"/>
                <w:szCs w:val="24"/>
              </w:rPr>
              <w:t>该项目授权发明专利</w:t>
            </w:r>
            <w:r>
              <w:rPr>
                <w:rFonts w:hint="eastAsia"/>
                <w:bCs/>
                <w:spacing w:val="2"/>
                <w:sz w:val="24"/>
                <w:szCs w:val="24"/>
              </w:rPr>
              <w:t>30</w:t>
            </w:r>
            <w:r>
              <w:rPr>
                <w:rFonts w:hint="eastAsia"/>
                <w:bCs/>
                <w:spacing w:val="2"/>
                <w:sz w:val="24"/>
                <w:szCs w:val="24"/>
              </w:rPr>
              <w:t>件（其中美国发明专利</w:t>
            </w:r>
            <w:r>
              <w:rPr>
                <w:rFonts w:hint="eastAsia"/>
                <w:bCs/>
                <w:spacing w:val="2"/>
                <w:sz w:val="24"/>
                <w:szCs w:val="24"/>
              </w:rPr>
              <w:t>2</w:t>
            </w:r>
            <w:r>
              <w:rPr>
                <w:rFonts w:hint="eastAsia"/>
                <w:bCs/>
                <w:spacing w:val="2"/>
                <w:sz w:val="24"/>
                <w:szCs w:val="24"/>
              </w:rPr>
              <w:t>件），发表国内外论文</w:t>
            </w:r>
            <w:r>
              <w:rPr>
                <w:rFonts w:hint="eastAsia"/>
                <w:bCs/>
                <w:spacing w:val="2"/>
                <w:sz w:val="24"/>
                <w:szCs w:val="24"/>
              </w:rPr>
              <w:t>52</w:t>
            </w:r>
            <w:r>
              <w:rPr>
                <w:rFonts w:hint="eastAsia"/>
                <w:bCs/>
                <w:spacing w:val="2"/>
                <w:sz w:val="24"/>
                <w:szCs w:val="24"/>
              </w:rPr>
              <w:t>篇（其中</w:t>
            </w:r>
            <w:r>
              <w:rPr>
                <w:rFonts w:hint="eastAsia"/>
                <w:bCs/>
                <w:spacing w:val="2"/>
                <w:sz w:val="24"/>
                <w:szCs w:val="24"/>
              </w:rPr>
              <w:t>SCI/EI</w:t>
            </w:r>
            <w:r>
              <w:rPr>
                <w:rFonts w:hint="eastAsia"/>
                <w:bCs/>
                <w:spacing w:val="2"/>
                <w:sz w:val="24"/>
                <w:szCs w:val="24"/>
              </w:rPr>
              <w:t>收录</w:t>
            </w:r>
            <w:r>
              <w:rPr>
                <w:rFonts w:hint="eastAsia"/>
                <w:bCs/>
                <w:spacing w:val="2"/>
                <w:sz w:val="24"/>
                <w:szCs w:val="24"/>
              </w:rPr>
              <w:t>36</w:t>
            </w:r>
            <w:r>
              <w:rPr>
                <w:rFonts w:hint="eastAsia"/>
                <w:bCs/>
                <w:spacing w:val="2"/>
                <w:sz w:val="24"/>
                <w:szCs w:val="24"/>
              </w:rPr>
              <w:t>篇），制定并颁布团体标准</w:t>
            </w:r>
            <w:r>
              <w:rPr>
                <w:rFonts w:hint="eastAsia"/>
                <w:bCs/>
                <w:spacing w:val="2"/>
                <w:sz w:val="24"/>
                <w:szCs w:val="24"/>
              </w:rPr>
              <w:t>4</w:t>
            </w:r>
            <w:r>
              <w:rPr>
                <w:rFonts w:hint="eastAsia"/>
                <w:bCs/>
                <w:spacing w:val="2"/>
                <w:sz w:val="24"/>
                <w:szCs w:val="24"/>
              </w:rPr>
              <w:t>项、地方标准</w:t>
            </w:r>
            <w:r>
              <w:rPr>
                <w:rFonts w:hint="eastAsia"/>
                <w:bCs/>
                <w:spacing w:val="2"/>
                <w:sz w:val="24"/>
                <w:szCs w:val="24"/>
              </w:rPr>
              <w:t>1</w:t>
            </w:r>
            <w:r>
              <w:rPr>
                <w:rFonts w:hint="eastAsia"/>
                <w:bCs/>
                <w:spacing w:val="2"/>
                <w:sz w:val="24"/>
                <w:szCs w:val="24"/>
              </w:rPr>
              <w:t>项、创制食用菌生产装备</w:t>
            </w:r>
            <w:r>
              <w:rPr>
                <w:rFonts w:hint="eastAsia"/>
                <w:bCs/>
                <w:spacing w:val="2"/>
                <w:sz w:val="24"/>
                <w:szCs w:val="24"/>
              </w:rPr>
              <w:t>30</w:t>
            </w:r>
            <w:r>
              <w:rPr>
                <w:rFonts w:hint="eastAsia"/>
                <w:bCs/>
                <w:spacing w:val="2"/>
                <w:sz w:val="24"/>
                <w:szCs w:val="24"/>
              </w:rPr>
              <w:t>余台（套），入选浙江省首台（套）装备。产品出口欧美、东南亚等国家和地区，创汇</w:t>
            </w:r>
            <w:r>
              <w:rPr>
                <w:rFonts w:hint="eastAsia"/>
                <w:bCs/>
                <w:spacing w:val="2"/>
                <w:sz w:val="24"/>
                <w:szCs w:val="24"/>
              </w:rPr>
              <w:t>2071</w:t>
            </w:r>
            <w:r>
              <w:rPr>
                <w:rFonts w:hint="eastAsia"/>
                <w:bCs/>
                <w:spacing w:val="2"/>
                <w:sz w:val="24"/>
                <w:szCs w:val="24"/>
              </w:rPr>
              <w:t>万元，成果近三年在全国</w:t>
            </w:r>
            <w:r>
              <w:rPr>
                <w:rFonts w:hint="eastAsia"/>
                <w:bCs/>
                <w:spacing w:val="2"/>
                <w:sz w:val="24"/>
                <w:szCs w:val="24"/>
              </w:rPr>
              <w:t>10</w:t>
            </w:r>
            <w:r>
              <w:rPr>
                <w:rFonts w:hint="eastAsia"/>
                <w:bCs/>
                <w:spacing w:val="2"/>
                <w:sz w:val="24"/>
                <w:szCs w:val="24"/>
              </w:rPr>
              <w:t>多个省市推广应用，累计综合效益</w:t>
            </w:r>
            <w:r>
              <w:rPr>
                <w:rFonts w:hint="eastAsia"/>
                <w:bCs/>
                <w:spacing w:val="2"/>
                <w:sz w:val="24"/>
                <w:szCs w:val="24"/>
              </w:rPr>
              <w:t>21</w:t>
            </w:r>
            <w:r>
              <w:rPr>
                <w:rFonts w:hint="eastAsia"/>
                <w:bCs/>
                <w:spacing w:val="2"/>
                <w:sz w:val="24"/>
                <w:szCs w:val="24"/>
              </w:rPr>
              <w:t>多亿元，社会、经济和生态效益显著，对浙江省共同富裕示范区建设和我国现代化农业发展具有重要的示范和引领作用。</w:t>
            </w:r>
          </w:p>
          <w:p w14:paraId="26257A05" w14:textId="77777777" w:rsidR="00380CFC" w:rsidRDefault="00000000">
            <w:pPr>
              <w:adjustRightInd w:val="0"/>
              <w:spacing w:line="380" w:lineRule="exact"/>
              <w:rPr>
                <w:bCs/>
                <w:spacing w:val="2"/>
              </w:rPr>
            </w:pPr>
            <w:r>
              <w:rPr>
                <w:rFonts w:hint="eastAsia"/>
                <w:bCs/>
                <w:spacing w:val="2"/>
              </w:rPr>
              <w:t xml:space="preserve">   </w:t>
            </w:r>
            <w:r>
              <w:rPr>
                <w:rFonts w:asciiTheme="minorEastAsia" w:hAnsiTheme="minorEastAsia" w:hint="eastAsia"/>
                <w:sz w:val="24"/>
                <w:szCs w:val="24"/>
              </w:rPr>
              <w:t>我单位认真审阅了该项目提名书及附件材料，确认全部真实有效，相关栏目均符合填报要求。</w:t>
            </w:r>
          </w:p>
          <w:p w14:paraId="39A4A8B4" w14:textId="77777777" w:rsidR="00380CFC" w:rsidRDefault="00000000">
            <w:pPr>
              <w:adjustRightInd w:val="0"/>
              <w:spacing w:line="380" w:lineRule="exact"/>
              <w:rPr>
                <w:rStyle w:val="title1"/>
                <w:b w:val="0"/>
                <w:color w:val="auto"/>
                <w:spacing w:val="2"/>
                <w:sz w:val="21"/>
                <w:szCs w:val="20"/>
              </w:rPr>
            </w:pPr>
            <w:r>
              <w:rPr>
                <w:rFonts w:hint="eastAsia"/>
                <w:bCs/>
                <w:spacing w:val="2"/>
              </w:rPr>
              <w:t xml:space="preserve">    </w:t>
            </w:r>
            <w:r>
              <w:rPr>
                <w:bCs/>
                <w:spacing w:val="2"/>
                <w:sz w:val="24"/>
              </w:rPr>
              <w:t>提名该成果为省科学技术进步奖</w:t>
            </w:r>
            <w:r>
              <w:rPr>
                <w:rFonts w:hint="eastAsia"/>
                <w:bCs/>
                <w:spacing w:val="2"/>
                <w:sz w:val="24"/>
                <w:u w:val="single"/>
              </w:rPr>
              <w:t xml:space="preserve"> </w:t>
            </w:r>
            <w:r>
              <w:rPr>
                <w:rFonts w:hint="eastAsia"/>
                <w:bCs/>
                <w:spacing w:val="2"/>
                <w:sz w:val="24"/>
                <w:u w:val="single"/>
              </w:rPr>
              <w:t>一</w:t>
            </w:r>
            <w:r>
              <w:rPr>
                <w:rFonts w:hint="eastAsia"/>
                <w:bCs/>
                <w:spacing w:val="2"/>
                <w:sz w:val="24"/>
                <w:u w:val="single"/>
              </w:rPr>
              <w:t xml:space="preserve"> </w:t>
            </w:r>
            <w:r>
              <w:rPr>
                <w:bCs/>
                <w:spacing w:val="2"/>
                <w:sz w:val="24"/>
              </w:rPr>
              <w:t>等奖。</w:t>
            </w:r>
          </w:p>
        </w:tc>
      </w:tr>
    </w:tbl>
    <w:p w14:paraId="5AB6A065" w14:textId="77777777" w:rsidR="00380CFC" w:rsidRDefault="00380CFC">
      <w:pPr>
        <w:autoSpaceDE w:val="0"/>
        <w:autoSpaceDN w:val="0"/>
        <w:adjustRightInd w:val="0"/>
        <w:spacing w:line="520" w:lineRule="exact"/>
        <w:ind w:right="320"/>
        <w:rPr>
          <w:rFonts w:ascii="仿宋_GB2312" w:eastAsia="仿宋_GB2312" w:hAnsi="仿宋" w:cs="宋体"/>
          <w:kern w:val="0"/>
          <w:sz w:val="32"/>
          <w:szCs w:val="32"/>
          <w:lang w:val="zh-CN"/>
        </w:rPr>
      </w:pPr>
    </w:p>
    <w:sectPr w:rsidR="00380C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F84CF" w14:textId="77777777" w:rsidR="00FE6A00" w:rsidRDefault="00FE6A00" w:rsidP="004E5487">
      <w:r>
        <w:separator/>
      </w:r>
    </w:p>
  </w:endnote>
  <w:endnote w:type="continuationSeparator" w:id="0">
    <w:p w14:paraId="4830CEC0" w14:textId="77777777" w:rsidR="00FE6A00" w:rsidRDefault="00FE6A00" w:rsidP="004E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script"/>
    <w:pitch w:val="default"/>
    <w:sig w:usb0="800002BF" w:usb1="184F6CF8" w:usb2="00000012" w:usb3="00000000" w:csb0="00160001" w:csb1="1203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AdobeHeitiStd-Regular">
    <w:altName w:val="宋体"/>
    <w:charset w:val="86"/>
    <w:family w:val="auto"/>
    <w:pitch w:val="default"/>
    <w:sig w:usb0="00000000" w:usb1="00000000" w:usb2="00000016" w:usb3="00000000" w:csb0="0006000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28F0C" w14:textId="77777777" w:rsidR="00FE6A00" w:rsidRDefault="00FE6A00" w:rsidP="004E5487">
      <w:r>
        <w:separator/>
      </w:r>
    </w:p>
  </w:footnote>
  <w:footnote w:type="continuationSeparator" w:id="0">
    <w:p w14:paraId="6B4A962C" w14:textId="77777777" w:rsidR="00FE6A00" w:rsidRDefault="00FE6A00" w:rsidP="004E5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RkZDIwOGFmMDJkNjM2ZDk1OWZiNDM0YTBmNzYzMzkifQ=="/>
  </w:docVars>
  <w:rsids>
    <w:rsidRoot w:val="00C72569"/>
    <w:rsid w:val="00021C73"/>
    <w:rsid w:val="001C6031"/>
    <w:rsid w:val="0034537A"/>
    <w:rsid w:val="00380CFC"/>
    <w:rsid w:val="003C08F7"/>
    <w:rsid w:val="00405CCE"/>
    <w:rsid w:val="004E5487"/>
    <w:rsid w:val="00552A88"/>
    <w:rsid w:val="006B0FBB"/>
    <w:rsid w:val="008E7D19"/>
    <w:rsid w:val="00965A5E"/>
    <w:rsid w:val="00B2107D"/>
    <w:rsid w:val="00C72569"/>
    <w:rsid w:val="00D471B2"/>
    <w:rsid w:val="00D7699B"/>
    <w:rsid w:val="00DA3D85"/>
    <w:rsid w:val="00DA6414"/>
    <w:rsid w:val="00E53F18"/>
    <w:rsid w:val="00F0698C"/>
    <w:rsid w:val="00F6060F"/>
    <w:rsid w:val="00FE5F63"/>
    <w:rsid w:val="00FE6A00"/>
    <w:rsid w:val="032F6F45"/>
    <w:rsid w:val="04205A48"/>
    <w:rsid w:val="043C2A3A"/>
    <w:rsid w:val="08C72D00"/>
    <w:rsid w:val="175C51BC"/>
    <w:rsid w:val="196E29AE"/>
    <w:rsid w:val="1D921833"/>
    <w:rsid w:val="1E495056"/>
    <w:rsid w:val="2B9B40AD"/>
    <w:rsid w:val="2CFF0262"/>
    <w:rsid w:val="3168710E"/>
    <w:rsid w:val="4577303D"/>
    <w:rsid w:val="4D172F60"/>
    <w:rsid w:val="503D2681"/>
    <w:rsid w:val="57FF139C"/>
    <w:rsid w:val="5ECD4020"/>
    <w:rsid w:val="69B641C4"/>
    <w:rsid w:val="7359474B"/>
    <w:rsid w:val="757F7954"/>
    <w:rsid w:val="761158B3"/>
    <w:rsid w:val="782D12A8"/>
    <w:rsid w:val="7E492AC2"/>
    <w:rsid w:val="7F1E5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F1CC5"/>
  <w15:docId w15:val="{6FC063B6-4E31-4E42-9AF0-6E55BCF1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日期 字符"/>
    <w:basedOn w:val="a0"/>
    <w:link w:val="a3"/>
    <w:uiPriority w:val="99"/>
    <w:semiHidden/>
    <w:qFormat/>
  </w:style>
  <w:style w:type="character" w:customStyle="1" w:styleId="title1">
    <w:name w:val="title1"/>
    <w:qFormat/>
    <w:rPr>
      <w:b/>
      <w:bCs/>
      <w:color w:val="9999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329</Words>
  <Characters>1880</Characters>
  <Application>Microsoft Office Word</Application>
  <DocSecurity>0</DocSecurity>
  <Lines>15</Lines>
  <Paragraphs>4</Paragraphs>
  <ScaleCrop>false</ScaleCrop>
  <Company>微软中国</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吴列洪</dc:creator>
  <cp:lastModifiedBy>shuo yang</cp:lastModifiedBy>
  <cp:revision>4</cp:revision>
  <dcterms:created xsi:type="dcterms:W3CDTF">2024-08-08T08:42:00Z</dcterms:created>
  <dcterms:modified xsi:type="dcterms:W3CDTF">2024-08-09T02:58:00Z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BD8321224F6D42B3A18134CBDF4C2A23</vt:lpwstr>
  </property>
</Properties>
</file>