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7C7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660" w:lineRule="atLeast"/>
        <w:ind w:left="0" w:right="0"/>
        <w:jc w:val="center"/>
        <w:textAlignment w:val="auto"/>
        <w:rPr>
          <w:rFonts w:ascii="黑体" w:hAnsi="黑体" w:eastAsia="黑体" w:cs="Times New Roman"/>
          <w:color w:val="auto"/>
          <w:sz w:val="32"/>
          <w:szCs w:val="32"/>
        </w:rPr>
      </w:pPr>
      <w:r>
        <w:rPr>
          <w:rFonts w:hint="eastAsia" w:ascii="Times New Roman" w:hAnsi="Times New Roman" w:cs="Times New Roman" w:eastAsiaTheme="minorEastAsia"/>
          <w:b/>
          <w:bCs/>
          <w:i w:val="0"/>
          <w:iCs w:val="0"/>
          <w:caps w:val="0"/>
          <w:color w:val="000000"/>
          <w:spacing w:val="0"/>
          <w:kern w:val="0"/>
          <w:sz w:val="32"/>
          <w:szCs w:val="32"/>
          <w:shd w:val="clear" w:fill="FFFFFF"/>
          <w:lang w:val="en-US" w:eastAsia="zh-CN" w:bidi="ar-SA"/>
        </w:rPr>
        <w:t>2025年度江苏省科学技术奖拟推荐项目公示</w:t>
      </w:r>
    </w:p>
    <w:p w14:paraId="7D0A9937">
      <w:pPr>
        <w:pStyle w:val="7"/>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1"/>
          <w:rFonts w:hint="eastAsia" w:ascii="Times New Roman" w:hAnsi="Times New Roman" w:eastAsia="仿宋" w:cs="Times New Roman"/>
          <w:color w:val="auto"/>
        </w:rPr>
      </w:pPr>
      <w:r>
        <w:rPr>
          <w:rStyle w:val="11"/>
          <w:rFonts w:ascii="Times New Roman" w:hAnsi="Times New Roman" w:eastAsia="仿宋" w:cs="Times New Roman"/>
          <w:color w:val="auto"/>
        </w:rPr>
        <w:t>项目名称：</w:t>
      </w:r>
      <w:r>
        <w:rPr>
          <w:rStyle w:val="11"/>
          <w:rFonts w:hint="eastAsia" w:ascii="Times New Roman" w:hAnsi="Times New Roman" w:eastAsia="仿宋" w:cs="Times New Roman"/>
          <w:b w:val="0"/>
          <w:bCs w:val="0"/>
          <w:color w:val="auto"/>
        </w:rPr>
        <w:t>大型工业园区复合有机污染场地绿色高效治理与长效阻控技术及应用</w:t>
      </w:r>
    </w:p>
    <w:p w14:paraId="0F7372D3">
      <w:pPr>
        <w:pStyle w:val="7"/>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1"/>
          <w:rFonts w:hint="eastAsia" w:ascii="Times New Roman" w:hAnsi="Times New Roman" w:eastAsia="仿宋" w:cs="Times New Roman"/>
          <w:b w:val="0"/>
          <w:bCs w:val="0"/>
          <w:color w:val="auto"/>
        </w:rPr>
      </w:pPr>
      <w:r>
        <w:rPr>
          <w:rStyle w:val="11"/>
          <w:rFonts w:hint="eastAsia" w:ascii="Times New Roman" w:hAnsi="Times New Roman" w:eastAsia="仿宋" w:cs="Times New Roman"/>
          <w:color w:val="auto"/>
          <w:lang w:val="en-US" w:eastAsia="zh-CN"/>
        </w:rPr>
        <w:t>提名</w:t>
      </w:r>
      <w:r>
        <w:rPr>
          <w:rStyle w:val="11"/>
          <w:rFonts w:hint="eastAsia" w:ascii="Times New Roman" w:hAnsi="Times New Roman" w:eastAsia="仿宋" w:cs="Times New Roman"/>
          <w:b/>
          <w:bCs/>
          <w:color w:val="auto"/>
          <w:lang w:val="en-US" w:eastAsia="zh-CN"/>
        </w:rPr>
        <w:t>者：</w:t>
      </w:r>
      <w:r>
        <w:rPr>
          <w:rStyle w:val="11"/>
          <w:rFonts w:hint="eastAsia" w:ascii="Times New Roman" w:hAnsi="Times New Roman" w:eastAsia="仿宋" w:cs="Times New Roman"/>
          <w:b w:val="0"/>
          <w:bCs w:val="0"/>
          <w:color w:val="auto"/>
          <w:lang w:val="en-US" w:eastAsia="zh-CN"/>
        </w:rPr>
        <w:t>中国科学院上海分院</w:t>
      </w:r>
    </w:p>
    <w:p w14:paraId="28C4D13C">
      <w:pPr>
        <w:pStyle w:val="7"/>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Fonts w:hint="eastAsia" w:ascii="Times New Roman" w:hAnsi="Times New Roman" w:cs="Times New Roman"/>
          <w:lang w:val="en-US" w:eastAsia="zh-CN"/>
        </w:rPr>
      </w:pPr>
      <w:r>
        <w:rPr>
          <w:rStyle w:val="11"/>
          <w:rFonts w:hint="eastAsia" w:ascii="Times New Roman" w:hAnsi="Times New Roman" w:eastAsia="仿宋" w:cs="Times New Roman"/>
          <w:b/>
          <w:bCs/>
          <w:color w:val="auto"/>
        </w:rPr>
        <w:t>提名奖项类别与等次：</w:t>
      </w:r>
      <w:r>
        <w:rPr>
          <w:rStyle w:val="11"/>
          <w:rFonts w:hint="eastAsia" w:ascii="Times New Roman" w:hAnsi="Times New Roman" w:eastAsia="仿宋" w:cs="Times New Roman"/>
          <w:b w:val="0"/>
          <w:bCs w:val="0"/>
          <w:color w:val="auto"/>
          <w:lang w:val="en-US" w:eastAsia="zh-CN"/>
        </w:rPr>
        <w:t>江苏省</w:t>
      </w:r>
      <w:r>
        <w:rPr>
          <w:rStyle w:val="11"/>
          <w:rFonts w:hint="eastAsia" w:ascii="Times New Roman" w:hAnsi="Times New Roman" w:eastAsia="仿宋" w:cs="Times New Roman"/>
          <w:b w:val="0"/>
          <w:bCs w:val="0"/>
          <w:color w:val="auto"/>
        </w:rPr>
        <w:t>科技进步奖，</w:t>
      </w:r>
      <w:r>
        <w:rPr>
          <w:rStyle w:val="11"/>
          <w:rFonts w:hint="eastAsia" w:ascii="Times New Roman" w:hAnsi="Times New Roman" w:eastAsia="仿宋" w:cs="Times New Roman"/>
          <w:b w:val="0"/>
          <w:bCs w:val="0"/>
          <w:color w:val="auto"/>
          <w:lang w:val="en-US" w:eastAsia="zh-CN"/>
        </w:rPr>
        <w:t>二等奖及以上</w:t>
      </w:r>
    </w:p>
    <w:p w14:paraId="76378102">
      <w:pPr>
        <w:pStyle w:val="7"/>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Fonts w:hint="eastAsia" w:ascii="仿宋_GB2312" w:eastAsia="仿宋_GB2312"/>
          <w:b w:val="0"/>
          <w:bCs w:val="0"/>
          <w:color w:val="auto"/>
          <w:sz w:val="24"/>
          <w:szCs w:val="28"/>
        </w:rPr>
      </w:pPr>
      <w:r>
        <w:rPr>
          <w:rStyle w:val="11"/>
          <w:rFonts w:hint="eastAsia" w:ascii="Times New Roman" w:hAnsi="Times New Roman" w:eastAsia="仿宋" w:cs="Times New Roman"/>
          <w:b/>
          <w:bCs/>
          <w:color w:val="auto"/>
        </w:rPr>
        <w:t>主要完成人：</w:t>
      </w:r>
      <w:r>
        <w:rPr>
          <w:rStyle w:val="11"/>
          <w:rFonts w:hint="eastAsia" w:ascii="Times New Roman" w:hAnsi="Times New Roman" w:eastAsia="仿宋" w:cs="Times New Roman"/>
          <w:b w:val="0"/>
          <w:bCs w:val="0"/>
          <w:color w:val="auto"/>
          <w:lang w:val="en-US" w:eastAsia="zh-CN"/>
        </w:rPr>
        <w:t>宋昕、万金忠、刘鹏、杨洁、范利武、张大定、刘志阳、李忠元、王晴、王敏、魏昌龙</w:t>
      </w:r>
    </w:p>
    <w:p w14:paraId="62A6C6A2">
      <w:pPr>
        <w:pStyle w:val="7"/>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360" w:lineRule="auto"/>
        <w:jc w:val="both"/>
        <w:textAlignment w:val="auto"/>
        <w:rPr>
          <w:rStyle w:val="11"/>
          <w:rFonts w:hint="eastAsia" w:ascii="Times New Roman" w:hAnsi="Times New Roman" w:eastAsia="仿宋" w:cs="Times New Roman"/>
          <w:b w:val="0"/>
          <w:bCs w:val="0"/>
          <w:color w:val="auto"/>
          <w:lang w:val="en-US" w:eastAsia="zh-CN"/>
        </w:rPr>
      </w:pPr>
      <w:r>
        <w:rPr>
          <w:rStyle w:val="11"/>
          <w:rFonts w:ascii="Times New Roman" w:hAnsi="Times New Roman" w:eastAsia="仿宋" w:cs="Times New Roman"/>
          <w:color w:val="auto"/>
        </w:rPr>
        <w:t>主要</w:t>
      </w:r>
      <w:r>
        <w:rPr>
          <w:rStyle w:val="11"/>
          <w:rFonts w:hint="eastAsia" w:ascii="Times New Roman" w:hAnsi="Times New Roman" w:eastAsia="仿宋" w:cs="Times New Roman"/>
          <w:color w:val="auto"/>
          <w:lang w:val="en-US" w:eastAsia="zh-CN"/>
        </w:rPr>
        <w:t>完成</w:t>
      </w:r>
      <w:r>
        <w:rPr>
          <w:rStyle w:val="11"/>
          <w:rFonts w:ascii="Times New Roman" w:hAnsi="Times New Roman" w:eastAsia="仿宋" w:cs="Times New Roman"/>
          <w:color w:val="auto"/>
        </w:rPr>
        <w:t>单位：</w:t>
      </w:r>
      <w:r>
        <w:rPr>
          <w:rStyle w:val="11"/>
          <w:rFonts w:hint="eastAsia" w:ascii="Times New Roman" w:hAnsi="Times New Roman" w:eastAsia="仿宋" w:cs="Times New Roman"/>
          <w:b w:val="0"/>
          <w:bCs w:val="0"/>
          <w:color w:val="auto"/>
        </w:rPr>
        <w:t>中国科学院南京土壤研究所、生态环境部南京环境科学研究所、北京建工环境修复股份有限公司、上海市环境科学研究院、浙江大学、森特士兴集团股份有限公司、江苏大地益源环境修复有限公司</w:t>
      </w:r>
      <w:r>
        <w:rPr>
          <w:rStyle w:val="11"/>
          <w:rFonts w:hint="eastAsia" w:ascii="Times New Roman" w:hAnsi="Times New Roman" w:eastAsia="仿宋" w:cs="Times New Roman"/>
          <w:b w:val="0"/>
          <w:bCs w:val="0"/>
          <w:color w:val="auto"/>
          <w:lang w:eastAsia="zh-CN"/>
        </w:rPr>
        <w:t>、</w:t>
      </w:r>
      <w:r>
        <w:rPr>
          <w:rStyle w:val="11"/>
          <w:rFonts w:hint="eastAsia" w:ascii="Times New Roman" w:hAnsi="Times New Roman" w:eastAsia="仿宋" w:cs="Times New Roman"/>
          <w:b w:val="0"/>
          <w:bCs w:val="0"/>
          <w:color w:val="auto"/>
          <w:lang w:val="en-US" w:eastAsia="zh-CN"/>
        </w:rPr>
        <w:t>中国建筑第八工程局有限公司、东南大学</w:t>
      </w:r>
    </w:p>
    <w:p w14:paraId="404A98F0">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Style w:val="11"/>
          <w:rFonts w:hint="eastAsia" w:ascii="Times New Roman" w:hAnsi="Times New Roman" w:eastAsia="仿宋" w:cs="Times New Roman"/>
          <w:b/>
          <w:bCs/>
          <w:color w:val="auto"/>
          <w:highlight w:val="yellow"/>
          <w:shd w:val="clear" w:color="auto" w:fill="FFFFFF"/>
          <w:lang w:val="en-US" w:eastAsia="zh-CN"/>
        </w:rPr>
      </w:pPr>
      <w:r>
        <w:rPr>
          <w:rStyle w:val="11"/>
          <w:rFonts w:hint="eastAsia" w:ascii="Times New Roman" w:hAnsi="Times New Roman" w:eastAsia="仿宋" w:cs="Times New Roman"/>
          <w:b/>
          <w:bCs/>
          <w:color w:val="auto"/>
          <w:highlight w:val="yellow"/>
          <w:shd w:val="clear" w:color="auto" w:fill="FFFFFF"/>
          <w:lang w:val="en-US" w:eastAsia="zh-CN"/>
        </w:rPr>
        <w:t>公示时间不少于 7 日</w:t>
      </w:r>
    </w:p>
    <w:p w14:paraId="49064011">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Style w:val="11"/>
          <w:rFonts w:hint="eastAsia" w:ascii="Times New Roman" w:hAnsi="Times New Roman" w:eastAsia="仿宋" w:cs="Times New Roman"/>
          <w:b/>
          <w:bCs/>
          <w:color w:val="auto"/>
          <w:highlight w:val="yellow"/>
          <w:shd w:val="clear" w:color="auto" w:fill="FFFFFF"/>
          <w:lang w:val="en-US" w:eastAsia="zh-CN"/>
        </w:rPr>
      </w:pPr>
    </w:p>
    <w:p w14:paraId="78A3C7B7">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Style w:val="11"/>
          <w:rFonts w:hint="eastAsia" w:ascii="Times New Roman" w:hAnsi="Times New Roman" w:eastAsia="仿宋" w:cs="Times New Roman"/>
          <w:b/>
          <w:bCs/>
          <w:color w:val="auto"/>
          <w:highlight w:val="yellow"/>
          <w:shd w:val="clear" w:color="auto" w:fill="FFFFFF"/>
          <w:lang w:val="en-US" w:eastAsia="zh-CN"/>
        </w:rPr>
      </w:pPr>
      <w:bookmarkStart w:id="0" w:name="_GoBack"/>
      <w:bookmarkEnd w:id="0"/>
      <w:r>
        <w:rPr>
          <w:rStyle w:val="11"/>
          <w:rFonts w:hint="eastAsia" w:ascii="Times New Roman" w:hAnsi="Times New Roman" w:eastAsia="仿宋" w:cs="Times New Roman"/>
          <w:b/>
          <w:bCs/>
          <w:color w:val="auto"/>
          <w:highlight w:val="yellow"/>
          <w:shd w:val="clear" w:color="auto" w:fill="FFFFFF"/>
          <w:lang w:val="en-US" w:eastAsia="zh-CN"/>
        </w:rPr>
        <w:t>公示证明材料：公示后，请将公示照片、网站链接、网页截图或相关文件等一并整理好邮件发给我。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1F1C4616">
    <w:panose1 w:val="02020500000000000000"/>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QzMTM3MrQ0MDIzMDZT0lEKTi0uzszPAykwqQUAS2BwIiwAAAA="/>
  </w:docVars>
  <w:rsids>
    <w:rsidRoot w:val="00C8754D"/>
    <w:rsid w:val="0010664F"/>
    <w:rsid w:val="001B4235"/>
    <w:rsid w:val="002631BF"/>
    <w:rsid w:val="00304ECA"/>
    <w:rsid w:val="00316B03"/>
    <w:rsid w:val="00464DCE"/>
    <w:rsid w:val="004A2608"/>
    <w:rsid w:val="004C3C3B"/>
    <w:rsid w:val="00650016"/>
    <w:rsid w:val="0065060D"/>
    <w:rsid w:val="00675144"/>
    <w:rsid w:val="006B645E"/>
    <w:rsid w:val="00727FF6"/>
    <w:rsid w:val="00766CBD"/>
    <w:rsid w:val="007E271D"/>
    <w:rsid w:val="007F5756"/>
    <w:rsid w:val="008025EF"/>
    <w:rsid w:val="008D47BA"/>
    <w:rsid w:val="00A469EF"/>
    <w:rsid w:val="00A5430D"/>
    <w:rsid w:val="00B87C69"/>
    <w:rsid w:val="00BA609E"/>
    <w:rsid w:val="00C66E60"/>
    <w:rsid w:val="00C8754D"/>
    <w:rsid w:val="00D14702"/>
    <w:rsid w:val="00D47DA2"/>
    <w:rsid w:val="00D815EE"/>
    <w:rsid w:val="00E50E32"/>
    <w:rsid w:val="00E608CC"/>
    <w:rsid w:val="00F02355"/>
    <w:rsid w:val="00FE2041"/>
    <w:rsid w:val="015123B9"/>
    <w:rsid w:val="018362EB"/>
    <w:rsid w:val="01C55106"/>
    <w:rsid w:val="032633D2"/>
    <w:rsid w:val="035E0DBD"/>
    <w:rsid w:val="03C52BEB"/>
    <w:rsid w:val="040A684F"/>
    <w:rsid w:val="04C86784"/>
    <w:rsid w:val="05485881"/>
    <w:rsid w:val="06255BC2"/>
    <w:rsid w:val="066A1827"/>
    <w:rsid w:val="06A765D7"/>
    <w:rsid w:val="072E6CF9"/>
    <w:rsid w:val="07702E6D"/>
    <w:rsid w:val="077E558A"/>
    <w:rsid w:val="0781507A"/>
    <w:rsid w:val="07A90D57"/>
    <w:rsid w:val="07B05D89"/>
    <w:rsid w:val="08BA6A96"/>
    <w:rsid w:val="092901AB"/>
    <w:rsid w:val="09E65669"/>
    <w:rsid w:val="0A9B46A5"/>
    <w:rsid w:val="0AA74DF8"/>
    <w:rsid w:val="0AEE0C79"/>
    <w:rsid w:val="0BD9521E"/>
    <w:rsid w:val="0C3A6049"/>
    <w:rsid w:val="0E363715"/>
    <w:rsid w:val="0E4D215A"/>
    <w:rsid w:val="0EB61AAE"/>
    <w:rsid w:val="10051537"/>
    <w:rsid w:val="112C42A9"/>
    <w:rsid w:val="11951E4E"/>
    <w:rsid w:val="11BF086E"/>
    <w:rsid w:val="127B54E8"/>
    <w:rsid w:val="12D876F8"/>
    <w:rsid w:val="12F17558"/>
    <w:rsid w:val="13051255"/>
    <w:rsid w:val="13641446"/>
    <w:rsid w:val="13BD568C"/>
    <w:rsid w:val="14A979BF"/>
    <w:rsid w:val="14F926F4"/>
    <w:rsid w:val="153151ED"/>
    <w:rsid w:val="1535008F"/>
    <w:rsid w:val="153C0833"/>
    <w:rsid w:val="155B6F0B"/>
    <w:rsid w:val="15D867AD"/>
    <w:rsid w:val="186F60D4"/>
    <w:rsid w:val="18AD2173"/>
    <w:rsid w:val="18F356AC"/>
    <w:rsid w:val="19074C20"/>
    <w:rsid w:val="19162632"/>
    <w:rsid w:val="19AA220F"/>
    <w:rsid w:val="1C1E7F5B"/>
    <w:rsid w:val="1CB810E7"/>
    <w:rsid w:val="1CE819CC"/>
    <w:rsid w:val="1D383A92"/>
    <w:rsid w:val="1D792624"/>
    <w:rsid w:val="1D7A639C"/>
    <w:rsid w:val="1E62453F"/>
    <w:rsid w:val="1EA27958"/>
    <w:rsid w:val="1F8452B0"/>
    <w:rsid w:val="20A57BD4"/>
    <w:rsid w:val="22941CAE"/>
    <w:rsid w:val="23EA427B"/>
    <w:rsid w:val="24023E50"/>
    <w:rsid w:val="248F6445"/>
    <w:rsid w:val="262B2929"/>
    <w:rsid w:val="27826579"/>
    <w:rsid w:val="29745035"/>
    <w:rsid w:val="29F86FC6"/>
    <w:rsid w:val="2A7D48F5"/>
    <w:rsid w:val="2AB274F6"/>
    <w:rsid w:val="2B1F58BF"/>
    <w:rsid w:val="2B42499D"/>
    <w:rsid w:val="2B9A518D"/>
    <w:rsid w:val="2CF03F85"/>
    <w:rsid w:val="2D796670"/>
    <w:rsid w:val="2E0B15A9"/>
    <w:rsid w:val="2E1E4B22"/>
    <w:rsid w:val="2EE1627B"/>
    <w:rsid w:val="2FE75B13"/>
    <w:rsid w:val="306511AC"/>
    <w:rsid w:val="30C85944"/>
    <w:rsid w:val="30FD0D95"/>
    <w:rsid w:val="31553C02"/>
    <w:rsid w:val="31BD562D"/>
    <w:rsid w:val="32A01FA9"/>
    <w:rsid w:val="342A06C4"/>
    <w:rsid w:val="349D2C44"/>
    <w:rsid w:val="34A71D15"/>
    <w:rsid w:val="35F50A72"/>
    <w:rsid w:val="368F2A60"/>
    <w:rsid w:val="36C50230"/>
    <w:rsid w:val="37C0048F"/>
    <w:rsid w:val="38FF3F16"/>
    <w:rsid w:val="395A7356"/>
    <w:rsid w:val="3A2A4F7A"/>
    <w:rsid w:val="3AEF1636"/>
    <w:rsid w:val="3B2C6AD0"/>
    <w:rsid w:val="3B6A5780"/>
    <w:rsid w:val="3CA07775"/>
    <w:rsid w:val="3D7F382F"/>
    <w:rsid w:val="3E8517B1"/>
    <w:rsid w:val="3F200698"/>
    <w:rsid w:val="3F4A5777"/>
    <w:rsid w:val="40734BA6"/>
    <w:rsid w:val="41981D67"/>
    <w:rsid w:val="41DF489C"/>
    <w:rsid w:val="435C151F"/>
    <w:rsid w:val="440054AD"/>
    <w:rsid w:val="45235A92"/>
    <w:rsid w:val="453273D9"/>
    <w:rsid w:val="45765517"/>
    <w:rsid w:val="459B7DF3"/>
    <w:rsid w:val="462D4AE7"/>
    <w:rsid w:val="464E0242"/>
    <w:rsid w:val="469D4D26"/>
    <w:rsid w:val="46C663AB"/>
    <w:rsid w:val="46EC35B7"/>
    <w:rsid w:val="47B440D5"/>
    <w:rsid w:val="490D6193"/>
    <w:rsid w:val="4A1B465B"/>
    <w:rsid w:val="4A92714A"/>
    <w:rsid w:val="4B5D79BD"/>
    <w:rsid w:val="4C40062D"/>
    <w:rsid w:val="4D662315"/>
    <w:rsid w:val="4DD728CB"/>
    <w:rsid w:val="4DDC25D7"/>
    <w:rsid w:val="4E4D2928"/>
    <w:rsid w:val="4EBB21ED"/>
    <w:rsid w:val="529060A6"/>
    <w:rsid w:val="52DB10B0"/>
    <w:rsid w:val="55A97243"/>
    <w:rsid w:val="55CB3517"/>
    <w:rsid w:val="56D81F6E"/>
    <w:rsid w:val="5889178A"/>
    <w:rsid w:val="596D2336"/>
    <w:rsid w:val="599E2E37"/>
    <w:rsid w:val="5B3D2237"/>
    <w:rsid w:val="5B9A0723"/>
    <w:rsid w:val="5BCB77E7"/>
    <w:rsid w:val="5C2631A6"/>
    <w:rsid w:val="5D7F6ADB"/>
    <w:rsid w:val="5D9131E9"/>
    <w:rsid w:val="5D9E0752"/>
    <w:rsid w:val="5DE60909"/>
    <w:rsid w:val="5DFC1EDA"/>
    <w:rsid w:val="5E9B5295"/>
    <w:rsid w:val="5EFF6126"/>
    <w:rsid w:val="5F9A4EDA"/>
    <w:rsid w:val="5FED5F7E"/>
    <w:rsid w:val="60824919"/>
    <w:rsid w:val="612C0D28"/>
    <w:rsid w:val="619E5802"/>
    <w:rsid w:val="61EC7EA7"/>
    <w:rsid w:val="63732C3E"/>
    <w:rsid w:val="66B552CE"/>
    <w:rsid w:val="67486190"/>
    <w:rsid w:val="68021F70"/>
    <w:rsid w:val="68464DC5"/>
    <w:rsid w:val="69866753"/>
    <w:rsid w:val="69F753E9"/>
    <w:rsid w:val="6A880A51"/>
    <w:rsid w:val="6C384A25"/>
    <w:rsid w:val="6D1F7993"/>
    <w:rsid w:val="6DA07B3F"/>
    <w:rsid w:val="703419A7"/>
    <w:rsid w:val="715E3A26"/>
    <w:rsid w:val="71AF2233"/>
    <w:rsid w:val="72BA62F1"/>
    <w:rsid w:val="72FC191B"/>
    <w:rsid w:val="74AE1D28"/>
    <w:rsid w:val="75ED4AD2"/>
    <w:rsid w:val="75ED6880"/>
    <w:rsid w:val="78A91DF7"/>
    <w:rsid w:val="797D2A7E"/>
    <w:rsid w:val="7A252A8D"/>
    <w:rsid w:val="7AB61937"/>
    <w:rsid w:val="7ADD5115"/>
    <w:rsid w:val="7D052701"/>
    <w:rsid w:val="7DA0067C"/>
    <w:rsid w:val="7E7062A0"/>
    <w:rsid w:val="7E786F0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unhideWhenUsed/>
    <w:qFormat/>
    <w:uiPriority w:val="99"/>
    <w:pPr>
      <w:ind w:left="200" w:leftChars="200" w:hanging="200" w:hangingChars="200"/>
    </w:pPr>
    <w:rPr>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12"/>
    <w:qFormat/>
    <w:uiPriority w:val="0"/>
    <w:pPr>
      <w:spacing w:line="360" w:lineRule="auto"/>
      <w:jc w:val="center"/>
      <w:outlineLvl w:val="0"/>
    </w:pPr>
    <w:rPr>
      <w:rFonts w:ascii="宋体" w:hAnsi="宋体"/>
      <w:b/>
      <w:bCs/>
      <w:sz w:val="44"/>
      <w:szCs w:val="32"/>
    </w:rPr>
  </w:style>
  <w:style w:type="character" w:styleId="11">
    <w:name w:val="Strong"/>
    <w:basedOn w:val="10"/>
    <w:qFormat/>
    <w:uiPriority w:val="22"/>
    <w:rPr>
      <w:b/>
      <w:bCs/>
    </w:rPr>
  </w:style>
  <w:style w:type="character" w:customStyle="1" w:styleId="12">
    <w:name w:val="标题 字符"/>
    <w:basedOn w:val="10"/>
    <w:link w:val="8"/>
    <w:qFormat/>
    <w:uiPriority w:val="0"/>
    <w:rPr>
      <w:rFonts w:ascii="宋体" w:hAnsi="宋体"/>
      <w:b/>
      <w:bCs/>
      <w:sz w:val="44"/>
      <w:szCs w:val="32"/>
    </w:rPr>
  </w:style>
  <w:style w:type="character" w:customStyle="1" w:styleId="13">
    <w:name w:val="正文文本 (7)_"/>
    <w:link w:val="14"/>
    <w:qFormat/>
    <w:uiPriority w:val="99"/>
    <w:rPr>
      <w:rFonts w:ascii="MingLiU" w:eastAsia="MingLiU"/>
      <w:i/>
      <w:iCs/>
      <w:spacing w:val="-20"/>
      <w:kern w:val="0"/>
      <w:sz w:val="22"/>
      <w:shd w:val="clear" w:color="auto" w:fill="FFFFFF"/>
    </w:rPr>
  </w:style>
  <w:style w:type="paragraph" w:customStyle="1" w:styleId="14">
    <w:name w:val="正文文本 (7)1"/>
    <w:basedOn w:val="1"/>
    <w:link w:val="13"/>
    <w:qFormat/>
    <w:uiPriority w:val="99"/>
    <w:pPr>
      <w:shd w:val="clear" w:color="auto" w:fill="FFFFFF"/>
      <w:spacing w:before="240" w:line="403" w:lineRule="exact"/>
      <w:ind w:firstLine="540"/>
      <w:jc w:val="distribute"/>
    </w:pPr>
    <w:rPr>
      <w:rFonts w:ascii="MingLiU" w:eastAsia="MingLiU"/>
      <w:i/>
      <w:iCs/>
      <w:spacing w:val="-20"/>
      <w:kern w:val="0"/>
      <w:sz w:val="22"/>
    </w:rPr>
  </w:style>
  <w:style w:type="character" w:customStyle="1" w:styleId="15">
    <w:name w:val="日期 字符"/>
    <w:basedOn w:val="10"/>
    <w:link w:val="3"/>
    <w:semiHidden/>
    <w:qFormat/>
    <w:uiPriority w:val="99"/>
  </w:style>
  <w:style w:type="character" w:customStyle="1" w:styleId="16">
    <w:name w:val="页眉 字符"/>
    <w:basedOn w:val="10"/>
    <w:link w:val="5"/>
    <w:qFormat/>
    <w:uiPriority w:val="99"/>
    <w:rPr>
      <w:sz w:val="18"/>
      <w:szCs w:val="18"/>
    </w:rPr>
  </w:style>
  <w:style w:type="character" w:customStyle="1" w:styleId="17">
    <w:name w:val="页脚 字符"/>
    <w:basedOn w:val="10"/>
    <w:link w:val="4"/>
    <w:qFormat/>
    <w:uiPriority w:val="99"/>
    <w:rPr>
      <w:sz w:val="18"/>
      <w:szCs w:val="18"/>
    </w:rPr>
  </w:style>
  <w:style w:type="paragraph" w:customStyle="1" w:styleId="18">
    <w:name w:val="图"/>
    <w:basedOn w:val="6"/>
    <w:qFormat/>
    <w:uiPriority w:val="0"/>
    <w:pPr>
      <w:keepNext/>
      <w:spacing w:line="240" w:lineRule="auto"/>
      <w:ind w:left="0" w:leftChars="0" w:firstLine="0" w:firstLineChars="0"/>
      <w:jc w:val="center"/>
    </w:pPr>
    <w:rPr>
      <w:rFonts w:eastAsia="仿宋_GB2312" w:cs="Times New Roman"/>
      <w:color w:val="000000"/>
      <w:sz w:val="21"/>
      <w:szCs w:val="21"/>
    </w:rPr>
  </w:style>
  <w:style w:type="character" w:customStyle="1" w:styleId="19">
    <w:name w:val="15"/>
    <w:basedOn w:val="10"/>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256</Words>
  <Characters>259</Characters>
  <Lines>1</Lines>
  <Paragraphs>1</Paragraphs>
  <TotalTime>49</TotalTime>
  <ScaleCrop>false</ScaleCrop>
  <LinksUpToDate>false</LinksUpToDate>
  <CharactersWithSpaces>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2024-08-28T08:55:00Z</dcterms:created>
  <dc:creator>CH4</dc:creator>
  <cp:lastModifiedBy>Qing</cp:lastModifiedBy>
  <dcterms:modified xsi:type="dcterms:W3CDTF">2026-06-29T06:46:07Z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eyJoZGlkIjoiZTQ4ODQwNThiYTg4YTBlNDhkZDRmNGNiNWM5NWE1YzAiLCJ1c2VySWQiOiIyNTcyNjc2MDYifQ==</vt:lpwstr>
  </property>
  <property fmtid="{D5CDD505-2E9C-101B-9397-08002B2CF9AE}" pid="3" name="KSOProductBuildVer">
    <vt:lpwstr>2052-12.1.0.26375</vt:lpwstr>
  </property>
  <property fmtid="{D5CDD505-2E9C-101B-9397-08002B2CF9AE}" pid="4" name="ICV">
    <vt:lpwstr>FD1B199C37194DA6B7C5A52B5B68C3A8_13</vt:lpwstr>
  </property>
</Properties>
</file>