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112A5" w14:textId="77777777" w:rsidR="000E7A82" w:rsidRDefault="00000000">
      <w:pPr>
        <w:spacing w:afterLines="100" w:after="312" w:line="560" w:lineRule="exac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2025年度江苏省科学技术奖推荐项目公示内容</w:t>
      </w:r>
    </w:p>
    <w:p w14:paraId="14DF3A32" w14:textId="77777777" w:rsidR="000E7A82" w:rsidRDefault="00000000">
      <w:pPr>
        <w:adjustRightInd w:val="0"/>
        <w:snapToGrid w:val="0"/>
        <w:spacing w:line="360" w:lineRule="auto"/>
        <w:rPr>
          <w:rFonts w:ascii="仿宋" w:eastAsia="仿宋" w:hAnsi="仿宋" w:cs="仿宋" w:hint="eastAsia"/>
          <w:color w:val="FF0000"/>
          <w:sz w:val="32"/>
          <w:szCs w:val="32"/>
        </w:rPr>
      </w:pPr>
      <w:r>
        <w:rPr>
          <w:rFonts w:ascii="黑体" w:eastAsia="黑体" w:hAnsi="黑体" w:cs="黑体" w:hint="eastAsia"/>
          <w:b/>
          <w:sz w:val="32"/>
          <w:szCs w:val="32"/>
        </w:rPr>
        <w:t>一、申报类别：</w:t>
      </w:r>
      <w:r>
        <w:rPr>
          <w:rFonts w:ascii="仿宋" w:eastAsia="仿宋" w:hAnsi="仿宋" w:cs="仿宋" w:hint="eastAsia"/>
          <w:sz w:val="32"/>
          <w:szCs w:val="32"/>
        </w:rPr>
        <w:t>江苏省科技进步奖</w:t>
      </w:r>
    </w:p>
    <w:p w14:paraId="7A015B0B" w14:textId="7064BD0F" w:rsidR="000E7A82" w:rsidRDefault="00000000">
      <w:pPr>
        <w:adjustRightInd w:val="0"/>
        <w:snapToGrid w:val="0"/>
        <w:spacing w:line="360" w:lineRule="auto"/>
        <w:rPr>
          <w:rFonts w:ascii="仿宋" w:eastAsia="仿宋" w:hAnsi="仿宋" w:cs="仿宋" w:hint="eastAsia"/>
          <w:sz w:val="32"/>
          <w:szCs w:val="32"/>
        </w:rPr>
      </w:pPr>
      <w:r>
        <w:rPr>
          <w:rFonts w:ascii="黑体" w:eastAsia="黑体" w:hAnsi="黑体" w:cs="黑体" w:hint="eastAsia"/>
          <w:b/>
          <w:sz w:val="32"/>
          <w:szCs w:val="32"/>
        </w:rPr>
        <w:t>二、项目名称：</w:t>
      </w:r>
      <w:r w:rsidR="008635AD" w:rsidRPr="008635AD">
        <w:rPr>
          <w:rFonts w:ascii="仿宋" w:eastAsia="仿宋" w:hAnsi="仿宋" w:cs="仿宋" w:hint="eastAsia"/>
          <w:sz w:val="32"/>
          <w:szCs w:val="32"/>
        </w:rPr>
        <w:t>人工智能驱动的潜伏感染和耐药结核病诊断、防治方法研发与应用</w:t>
      </w:r>
    </w:p>
    <w:p w14:paraId="258D06B7" w14:textId="77777777" w:rsidR="000E7A82" w:rsidRDefault="00000000">
      <w:pPr>
        <w:adjustRightInd w:val="0"/>
        <w:snapToGrid w:val="0"/>
        <w:spacing w:line="360" w:lineRule="auto"/>
        <w:rPr>
          <w:rFonts w:ascii="仿宋" w:eastAsia="仿宋" w:hAnsi="仿宋" w:cs="仿宋" w:hint="eastAsia"/>
          <w:sz w:val="32"/>
          <w:szCs w:val="32"/>
        </w:rPr>
      </w:pPr>
      <w:r>
        <w:rPr>
          <w:rFonts w:ascii="黑体" w:eastAsia="黑体" w:hAnsi="黑体" w:cs="黑体" w:hint="eastAsia"/>
          <w:b/>
          <w:sz w:val="32"/>
          <w:szCs w:val="32"/>
        </w:rPr>
        <w:t>三、提名单位：</w:t>
      </w:r>
      <w:r>
        <w:rPr>
          <w:rFonts w:ascii="仿宋" w:eastAsia="仿宋" w:hAnsi="仿宋" w:cs="仿宋" w:hint="eastAsia"/>
          <w:sz w:val="32"/>
          <w:szCs w:val="32"/>
        </w:rPr>
        <w:t>江苏省教育厅</w:t>
      </w:r>
    </w:p>
    <w:p w14:paraId="309A05EF" w14:textId="21B55335" w:rsidR="000E7A82" w:rsidRDefault="00000000">
      <w:pPr>
        <w:adjustRightInd w:val="0"/>
        <w:snapToGrid w:val="0"/>
        <w:spacing w:line="360" w:lineRule="auto"/>
        <w:ind w:firstLineChars="200" w:firstLine="643"/>
        <w:rPr>
          <w:rFonts w:ascii="仿宋" w:eastAsia="仿宋" w:hAnsi="仿宋" w:cs="仿宋" w:hint="eastAsia"/>
          <w:sz w:val="32"/>
          <w:szCs w:val="32"/>
        </w:rPr>
      </w:pPr>
      <w:r>
        <w:rPr>
          <w:rFonts w:ascii="仿宋" w:eastAsia="仿宋" w:hAnsi="仿宋" w:cs="仿宋" w:hint="eastAsia"/>
          <w:b/>
          <w:sz w:val="32"/>
          <w:szCs w:val="32"/>
        </w:rPr>
        <w:t>提名等级：</w:t>
      </w:r>
      <w:r>
        <w:rPr>
          <w:rFonts w:ascii="仿宋" w:eastAsia="仿宋" w:hAnsi="仿宋" w:cs="仿宋" w:hint="eastAsia"/>
          <w:sz w:val="32"/>
          <w:szCs w:val="32"/>
        </w:rPr>
        <w:t>二等奖及以上</w:t>
      </w:r>
    </w:p>
    <w:p w14:paraId="1F5949ED" w14:textId="1F9C05E0" w:rsidR="000E7A82" w:rsidRDefault="00000000">
      <w:pPr>
        <w:adjustRightInd w:val="0"/>
        <w:snapToGrid w:val="0"/>
        <w:spacing w:line="360" w:lineRule="auto"/>
        <w:rPr>
          <w:rFonts w:ascii="仿宋" w:eastAsia="仿宋" w:hAnsi="仿宋" w:cs="仿宋" w:hint="eastAsia"/>
          <w:sz w:val="32"/>
          <w:szCs w:val="32"/>
        </w:rPr>
      </w:pPr>
      <w:r>
        <w:rPr>
          <w:rFonts w:ascii="黑体" w:eastAsia="黑体" w:hAnsi="黑体" w:cs="黑体" w:hint="eastAsia"/>
          <w:b/>
          <w:sz w:val="32"/>
          <w:szCs w:val="32"/>
        </w:rPr>
        <w:t>四、完成人：</w:t>
      </w:r>
      <w:r w:rsidR="008635AD" w:rsidRPr="008635AD">
        <w:rPr>
          <w:rFonts w:ascii="仿宋" w:eastAsia="仿宋" w:hAnsi="仿宋" w:cs="仿宋" w:hint="eastAsia"/>
          <w:b/>
          <w:bCs/>
          <w:sz w:val="32"/>
          <w:szCs w:val="32"/>
        </w:rPr>
        <w:t>林炜</w:t>
      </w:r>
      <w:r w:rsidR="008635AD">
        <w:rPr>
          <w:rFonts w:ascii="仿宋" w:eastAsia="仿宋" w:hAnsi="仿宋" w:cs="仿宋" w:hint="eastAsia"/>
          <w:sz w:val="32"/>
          <w:szCs w:val="32"/>
        </w:rPr>
        <w:t>，</w:t>
      </w:r>
      <w:r w:rsidR="008635AD" w:rsidRPr="008635AD">
        <w:rPr>
          <w:rFonts w:ascii="仿宋" w:eastAsia="仿宋" w:hAnsi="仿宋" w:cs="仿宋" w:hint="eastAsia"/>
          <w:sz w:val="32"/>
          <w:szCs w:val="32"/>
        </w:rPr>
        <w:t>曾谊</w:t>
      </w:r>
      <w:r w:rsidR="008635AD">
        <w:rPr>
          <w:rFonts w:ascii="仿宋" w:eastAsia="仿宋" w:hAnsi="仿宋" w:cs="仿宋" w:hint="eastAsia"/>
          <w:sz w:val="32"/>
          <w:szCs w:val="32"/>
        </w:rPr>
        <w:t>，</w:t>
      </w:r>
      <w:r w:rsidR="008635AD" w:rsidRPr="008635AD">
        <w:rPr>
          <w:rFonts w:ascii="仿宋" w:eastAsia="仿宋" w:hAnsi="仿宋" w:cs="仿宋" w:hint="eastAsia"/>
          <w:sz w:val="32"/>
          <w:szCs w:val="32"/>
        </w:rPr>
        <w:t>范小勇</w:t>
      </w:r>
      <w:r w:rsidR="008635AD">
        <w:rPr>
          <w:rFonts w:ascii="仿宋" w:eastAsia="仿宋" w:hAnsi="仿宋" w:cs="仿宋" w:hint="eastAsia"/>
          <w:sz w:val="32"/>
          <w:szCs w:val="32"/>
        </w:rPr>
        <w:t>，</w:t>
      </w:r>
      <w:r w:rsidR="008635AD" w:rsidRPr="008635AD">
        <w:rPr>
          <w:rFonts w:ascii="仿宋" w:eastAsia="仿宋" w:hAnsi="仿宋" w:cs="仿宋" w:hint="eastAsia"/>
          <w:b/>
          <w:bCs/>
          <w:sz w:val="32"/>
          <w:szCs w:val="32"/>
        </w:rPr>
        <w:t>曹鹏</w:t>
      </w:r>
      <w:r w:rsidR="008635AD">
        <w:rPr>
          <w:rFonts w:ascii="仿宋" w:eastAsia="仿宋" w:hAnsi="仿宋" w:cs="仿宋" w:hint="eastAsia"/>
          <w:sz w:val="32"/>
          <w:szCs w:val="32"/>
        </w:rPr>
        <w:t>，</w:t>
      </w:r>
      <w:r w:rsidR="008635AD" w:rsidRPr="008635AD">
        <w:rPr>
          <w:rFonts w:ascii="仿宋" w:eastAsia="仿宋" w:hAnsi="仿宋" w:cs="仿宋" w:hint="eastAsia"/>
          <w:b/>
          <w:bCs/>
          <w:sz w:val="32"/>
          <w:szCs w:val="32"/>
        </w:rPr>
        <w:t>陈园</w:t>
      </w:r>
      <w:r w:rsidR="008635AD">
        <w:rPr>
          <w:rFonts w:ascii="仿宋" w:eastAsia="仿宋" w:hAnsi="仿宋" w:cs="仿宋" w:hint="eastAsia"/>
          <w:sz w:val="32"/>
          <w:szCs w:val="32"/>
        </w:rPr>
        <w:t>，</w:t>
      </w:r>
      <w:r w:rsidR="008635AD" w:rsidRPr="008635AD">
        <w:rPr>
          <w:rFonts w:ascii="仿宋" w:eastAsia="仿宋" w:hAnsi="仿宋" w:cs="仿宋" w:hint="eastAsia"/>
          <w:b/>
          <w:bCs/>
          <w:sz w:val="32"/>
          <w:szCs w:val="32"/>
        </w:rPr>
        <w:t>史婧</w:t>
      </w:r>
      <w:r w:rsidR="008635AD">
        <w:rPr>
          <w:rFonts w:ascii="仿宋" w:eastAsia="仿宋" w:hAnsi="仿宋" w:cs="仿宋" w:hint="eastAsia"/>
          <w:sz w:val="32"/>
          <w:szCs w:val="32"/>
        </w:rPr>
        <w:t>，</w:t>
      </w:r>
      <w:r w:rsidR="008635AD" w:rsidRPr="008635AD">
        <w:rPr>
          <w:rFonts w:ascii="仿宋" w:eastAsia="仿宋" w:hAnsi="仿宋" w:cs="仿宋" w:hint="eastAsia"/>
          <w:sz w:val="32"/>
          <w:szCs w:val="32"/>
        </w:rPr>
        <w:t>陈伟</w:t>
      </w:r>
      <w:r w:rsidR="008635AD">
        <w:rPr>
          <w:rFonts w:ascii="仿宋" w:eastAsia="仿宋" w:hAnsi="仿宋" w:cs="仿宋" w:hint="eastAsia"/>
          <w:sz w:val="32"/>
          <w:szCs w:val="32"/>
        </w:rPr>
        <w:t>，</w:t>
      </w:r>
      <w:r w:rsidR="008635AD" w:rsidRPr="008635AD">
        <w:rPr>
          <w:rFonts w:ascii="仿宋" w:eastAsia="仿宋" w:hAnsi="仿宋" w:cs="仿宋" w:hint="eastAsia"/>
          <w:sz w:val="32"/>
          <w:szCs w:val="32"/>
        </w:rPr>
        <w:t>冯钰</w:t>
      </w:r>
      <w:r w:rsidR="008635AD">
        <w:rPr>
          <w:rFonts w:ascii="仿宋" w:eastAsia="仿宋" w:hAnsi="仿宋" w:cs="仿宋" w:hint="eastAsia"/>
          <w:sz w:val="32"/>
          <w:szCs w:val="32"/>
        </w:rPr>
        <w:t>，</w:t>
      </w:r>
      <w:r w:rsidR="008635AD" w:rsidRPr="008635AD">
        <w:rPr>
          <w:rFonts w:ascii="仿宋" w:eastAsia="仿宋" w:hAnsi="仿宋" w:cs="仿宋" w:hint="eastAsia"/>
          <w:sz w:val="32"/>
          <w:szCs w:val="32"/>
        </w:rPr>
        <w:t>胡志东</w:t>
      </w:r>
    </w:p>
    <w:p w14:paraId="651F56EB" w14:textId="67C47B36" w:rsidR="000E7A82" w:rsidRDefault="00000000">
      <w:pPr>
        <w:adjustRightInd w:val="0"/>
        <w:snapToGrid w:val="0"/>
        <w:spacing w:line="360" w:lineRule="auto"/>
        <w:rPr>
          <w:rFonts w:ascii="仿宋" w:eastAsia="仿宋" w:hAnsi="仿宋" w:cs="仿宋" w:hint="eastAsia"/>
          <w:sz w:val="32"/>
          <w:szCs w:val="32"/>
        </w:rPr>
      </w:pPr>
      <w:r>
        <w:rPr>
          <w:rFonts w:ascii="黑体" w:eastAsia="黑体" w:hAnsi="黑体" w:cs="黑体" w:hint="eastAsia"/>
          <w:b/>
          <w:sz w:val="32"/>
          <w:szCs w:val="32"/>
        </w:rPr>
        <w:t>五、完成单位：</w:t>
      </w:r>
      <w:r>
        <w:rPr>
          <w:rFonts w:ascii="仿宋" w:eastAsia="仿宋" w:hAnsi="仿宋" w:cs="仿宋" w:hint="eastAsia"/>
          <w:sz w:val="32"/>
          <w:szCs w:val="32"/>
        </w:rPr>
        <w:t>南京中医药大学，</w:t>
      </w:r>
      <w:r w:rsidR="008635AD" w:rsidRPr="008635AD">
        <w:rPr>
          <w:rFonts w:ascii="仿宋" w:eastAsia="仿宋" w:hAnsi="仿宋" w:cs="仿宋" w:hint="eastAsia"/>
          <w:sz w:val="32"/>
          <w:szCs w:val="32"/>
        </w:rPr>
        <w:t>南京市第二医院</w:t>
      </w:r>
      <w:r w:rsidR="008635AD">
        <w:rPr>
          <w:rFonts w:ascii="仿宋" w:eastAsia="仿宋" w:hAnsi="仿宋" w:cs="仿宋" w:hint="eastAsia"/>
          <w:sz w:val="32"/>
          <w:szCs w:val="32"/>
        </w:rPr>
        <w:t>，</w:t>
      </w:r>
      <w:r w:rsidR="008635AD" w:rsidRPr="008635AD">
        <w:rPr>
          <w:rFonts w:ascii="仿宋" w:eastAsia="仿宋" w:hAnsi="仿宋" w:cs="仿宋" w:hint="eastAsia"/>
          <w:sz w:val="32"/>
          <w:szCs w:val="32"/>
        </w:rPr>
        <w:t>上海市公共卫生临床中心</w:t>
      </w:r>
      <w:r w:rsidR="008635AD">
        <w:rPr>
          <w:rFonts w:ascii="仿宋" w:eastAsia="仿宋" w:hAnsi="仿宋" w:cs="仿宋" w:hint="eastAsia"/>
          <w:sz w:val="32"/>
          <w:szCs w:val="32"/>
        </w:rPr>
        <w:t>，</w:t>
      </w:r>
      <w:r w:rsidR="008635AD" w:rsidRPr="008635AD">
        <w:rPr>
          <w:rFonts w:ascii="仿宋" w:eastAsia="仿宋" w:hAnsi="仿宋" w:cs="仿宋" w:hint="eastAsia"/>
          <w:sz w:val="32"/>
          <w:szCs w:val="32"/>
        </w:rPr>
        <w:t>浙江大学</w:t>
      </w:r>
    </w:p>
    <w:p w14:paraId="5162F05D" w14:textId="77777777" w:rsidR="000E7A82" w:rsidRDefault="00000000">
      <w:pPr>
        <w:adjustRightInd w:val="0"/>
        <w:snapToGrid w:val="0"/>
        <w:spacing w:line="360" w:lineRule="auto"/>
        <w:rPr>
          <w:rFonts w:ascii="黑体" w:eastAsia="黑体" w:hAnsi="黑体" w:cs="黑体" w:hint="eastAsia"/>
          <w:b/>
          <w:sz w:val="32"/>
          <w:szCs w:val="32"/>
        </w:rPr>
      </w:pPr>
      <w:r>
        <w:rPr>
          <w:rFonts w:ascii="黑体" w:eastAsia="黑体" w:hAnsi="黑体" w:cs="黑体" w:hint="eastAsia"/>
          <w:b/>
          <w:sz w:val="32"/>
          <w:szCs w:val="32"/>
        </w:rPr>
        <w:t>六、主要知识产权和标准规范目录：</w:t>
      </w:r>
    </w:p>
    <w:tbl>
      <w:tblPr>
        <w:tblStyle w:val="TableNormal"/>
        <w:tblW w:w="0" w:type="auto"/>
        <w:tblInd w:w="132" w:type="dxa"/>
        <w:tblLayout w:type="fixed"/>
        <w:tblLook w:val="04A0" w:firstRow="1" w:lastRow="0" w:firstColumn="1" w:lastColumn="0" w:noHBand="0" w:noVBand="1"/>
      </w:tblPr>
      <w:tblGrid>
        <w:gridCol w:w="321"/>
        <w:gridCol w:w="688"/>
        <w:gridCol w:w="3097"/>
        <w:gridCol w:w="567"/>
        <w:gridCol w:w="1134"/>
        <w:gridCol w:w="567"/>
        <w:gridCol w:w="1701"/>
        <w:gridCol w:w="2410"/>
        <w:gridCol w:w="2414"/>
        <w:gridCol w:w="897"/>
      </w:tblGrid>
      <w:tr w:rsidR="008635AD" w14:paraId="7AD177C2" w14:textId="77777777" w:rsidTr="00C427F6">
        <w:trPr>
          <w:trHeight w:hRule="exact" w:val="1210"/>
        </w:trPr>
        <w:tc>
          <w:tcPr>
            <w:tcW w:w="321" w:type="dxa"/>
            <w:tcBorders>
              <w:top w:val="single" w:sz="12" w:space="0" w:color="auto"/>
              <w:left w:val="single" w:sz="12" w:space="0" w:color="auto"/>
              <w:bottom w:val="single" w:sz="4" w:space="0" w:color="000000"/>
              <w:right w:val="single" w:sz="4" w:space="0" w:color="000000"/>
            </w:tcBorders>
            <w:vAlign w:val="center"/>
          </w:tcPr>
          <w:p w14:paraId="65D60A3B" w14:textId="77777777" w:rsidR="000E7A82" w:rsidRDefault="00000000">
            <w:pPr>
              <w:snapToGrid w:val="0"/>
              <w:jc w:val="center"/>
              <w:rPr>
                <w:rFonts w:ascii="仿宋" w:eastAsia="仿宋" w:hAnsi="仿宋" w:cs="仿宋" w:hint="eastAsia"/>
                <w:b/>
                <w:sz w:val="24"/>
                <w:szCs w:val="24"/>
              </w:rPr>
            </w:pPr>
            <w:r>
              <w:rPr>
                <w:rFonts w:ascii="仿宋" w:eastAsia="仿宋" w:hAnsi="仿宋" w:cs="仿宋" w:hint="eastAsia"/>
                <w:b/>
                <w:sz w:val="24"/>
                <w:szCs w:val="24"/>
              </w:rPr>
              <w:t>序 号</w:t>
            </w:r>
          </w:p>
        </w:tc>
        <w:tc>
          <w:tcPr>
            <w:tcW w:w="688" w:type="dxa"/>
            <w:tcBorders>
              <w:top w:val="single" w:sz="12" w:space="0" w:color="auto"/>
              <w:left w:val="single" w:sz="4" w:space="0" w:color="000000"/>
              <w:bottom w:val="single" w:sz="4" w:space="0" w:color="000000"/>
              <w:right w:val="single" w:sz="4" w:space="0" w:color="000000"/>
            </w:tcBorders>
            <w:vAlign w:val="center"/>
          </w:tcPr>
          <w:p w14:paraId="3F4AC7BF" w14:textId="77777777" w:rsidR="000E7A82" w:rsidRDefault="00000000">
            <w:pPr>
              <w:snapToGrid w:val="0"/>
              <w:jc w:val="center"/>
              <w:rPr>
                <w:rFonts w:ascii="仿宋" w:eastAsia="仿宋" w:hAnsi="仿宋" w:cs="仿宋" w:hint="eastAsia"/>
                <w:b/>
                <w:sz w:val="24"/>
                <w:szCs w:val="24"/>
                <w:lang w:eastAsia="zh-CN"/>
              </w:rPr>
            </w:pPr>
            <w:r>
              <w:rPr>
                <w:rFonts w:ascii="仿宋" w:eastAsia="仿宋" w:hAnsi="仿宋" w:cs="仿宋" w:hint="eastAsia"/>
                <w:b/>
                <w:sz w:val="24"/>
                <w:szCs w:val="24"/>
                <w:lang w:eastAsia="zh-CN"/>
              </w:rPr>
              <w:t>知识产权</w:t>
            </w:r>
          </w:p>
          <w:p w14:paraId="4E425913" w14:textId="77777777" w:rsidR="000E7A82" w:rsidRDefault="00000000">
            <w:pPr>
              <w:snapToGrid w:val="0"/>
              <w:jc w:val="center"/>
              <w:rPr>
                <w:rFonts w:ascii="仿宋" w:eastAsia="仿宋" w:hAnsi="仿宋" w:cs="仿宋" w:hint="eastAsia"/>
                <w:b/>
                <w:sz w:val="24"/>
                <w:szCs w:val="24"/>
                <w:lang w:eastAsia="zh-CN"/>
              </w:rPr>
            </w:pPr>
            <w:r>
              <w:rPr>
                <w:rFonts w:ascii="仿宋" w:eastAsia="仿宋" w:hAnsi="仿宋" w:cs="仿宋" w:hint="eastAsia"/>
                <w:b/>
                <w:sz w:val="24"/>
                <w:szCs w:val="24"/>
                <w:lang w:eastAsia="zh-CN"/>
              </w:rPr>
              <w:t>（标准）类别</w:t>
            </w:r>
          </w:p>
        </w:tc>
        <w:tc>
          <w:tcPr>
            <w:tcW w:w="3097" w:type="dxa"/>
            <w:tcBorders>
              <w:top w:val="single" w:sz="12" w:space="0" w:color="auto"/>
              <w:left w:val="single" w:sz="4" w:space="0" w:color="000000"/>
              <w:bottom w:val="single" w:sz="4" w:space="0" w:color="000000"/>
              <w:right w:val="single" w:sz="4" w:space="0" w:color="000000"/>
            </w:tcBorders>
            <w:vAlign w:val="center"/>
          </w:tcPr>
          <w:p w14:paraId="7B8119FA" w14:textId="77777777" w:rsidR="000E7A82" w:rsidRDefault="00000000">
            <w:pPr>
              <w:snapToGrid w:val="0"/>
              <w:jc w:val="center"/>
              <w:rPr>
                <w:rFonts w:ascii="仿宋" w:eastAsia="仿宋" w:hAnsi="仿宋" w:cs="仿宋" w:hint="eastAsia"/>
                <w:b/>
                <w:sz w:val="24"/>
                <w:szCs w:val="24"/>
                <w:lang w:eastAsia="zh-CN"/>
              </w:rPr>
            </w:pPr>
            <w:r>
              <w:rPr>
                <w:rFonts w:ascii="仿宋" w:eastAsia="仿宋" w:hAnsi="仿宋" w:cs="仿宋" w:hint="eastAsia"/>
                <w:b/>
                <w:sz w:val="24"/>
                <w:szCs w:val="24"/>
                <w:lang w:eastAsia="zh-CN"/>
              </w:rPr>
              <w:t>知识产权</w:t>
            </w:r>
          </w:p>
          <w:p w14:paraId="7D6F78E0" w14:textId="77777777" w:rsidR="000E7A82" w:rsidRDefault="00000000">
            <w:pPr>
              <w:snapToGrid w:val="0"/>
              <w:jc w:val="center"/>
              <w:rPr>
                <w:rFonts w:ascii="仿宋" w:eastAsia="仿宋" w:hAnsi="仿宋" w:cs="仿宋" w:hint="eastAsia"/>
                <w:b/>
                <w:sz w:val="24"/>
                <w:szCs w:val="24"/>
                <w:lang w:eastAsia="zh-CN"/>
              </w:rPr>
            </w:pPr>
            <w:r>
              <w:rPr>
                <w:rFonts w:ascii="仿宋" w:eastAsia="仿宋" w:hAnsi="仿宋" w:cs="仿宋" w:hint="eastAsia"/>
                <w:b/>
                <w:sz w:val="24"/>
                <w:szCs w:val="24"/>
                <w:lang w:eastAsia="zh-CN"/>
              </w:rPr>
              <w:t>（标准）具体名称</w:t>
            </w:r>
          </w:p>
        </w:tc>
        <w:tc>
          <w:tcPr>
            <w:tcW w:w="567" w:type="dxa"/>
            <w:tcBorders>
              <w:top w:val="single" w:sz="12" w:space="0" w:color="auto"/>
              <w:left w:val="single" w:sz="4" w:space="0" w:color="000000"/>
              <w:bottom w:val="single" w:sz="4" w:space="0" w:color="000000"/>
              <w:right w:val="single" w:sz="4" w:space="0" w:color="000000"/>
            </w:tcBorders>
            <w:vAlign w:val="center"/>
          </w:tcPr>
          <w:p w14:paraId="68908926" w14:textId="77777777" w:rsidR="000E7A82" w:rsidRDefault="00000000">
            <w:pPr>
              <w:snapToGrid w:val="0"/>
              <w:jc w:val="center"/>
              <w:rPr>
                <w:rFonts w:ascii="仿宋" w:eastAsia="仿宋" w:hAnsi="仿宋" w:cs="仿宋" w:hint="eastAsia"/>
                <w:b/>
                <w:sz w:val="24"/>
                <w:szCs w:val="24"/>
              </w:rPr>
            </w:pPr>
            <w:proofErr w:type="spellStart"/>
            <w:r>
              <w:rPr>
                <w:rFonts w:ascii="仿宋" w:eastAsia="仿宋" w:hAnsi="仿宋" w:cs="仿宋" w:hint="eastAsia"/>
                <w:b/>
                <w:sz w:val="24"/>
                <w:szCs w:val="24"/>
              </w:rPr>
              <w:t>国家</w:t>
            </w:r>
            <w:proofErr w:type="spellEnd"/>
          </w:p>
          <w:p w14:paraId="73BE7016" w14:textId="77777777" w:rsidR="000E7A82" w:rsidRDefault="00000000">
            <w:pPr>
              <w:snapToGrid w:val="0"/>
              <w:jc w:val="center"/>
              <w:rPr>
                <w:rFonts w:ascii="仿宋" w:eastAsia="仿宋" w:hAnsi="仿宋" w:cs="仿宋" w:hint="eastAsia"/>
                <w:b/>
                <w:sz w:val="24"/>
                <w:szCs w:val="24"/>
              </w:rPr>
            </w:pPr>
            <w:r>
              <w:rPr>
                <w:rFonts w:ascii="仿宋" w:eastAsia="仿宋" w:hAnsi="仿宋" w:cs="仿宋" w:hint="eastAsia"/>
                <w:b/>
                <w:sz w:val="24"/>
                <w:szCs w:val="24"/>
              </w:rPr>
              <w:t>（地区）</w:t>
            </w:r>
          </w:p>
        </w:tc>
        <w:tc>
          <w:tcPr>
            <w:tcW w:w="1134" w:type="dxa"/>
            <w:tcBorders>
              <w:top w:val="single" w:sz="12" w:space="0" w:color="auto"/>
              <w:left w:val="single" w:sz="4" w:space="0" w:color="000000"/>
              <w:bottom w:val="single" w:sz="4" w:space="0" w:color="000000"/>
              <w:right w:val="single" w:sz="4" w:space="0" w:color="000000"/>
            </w:tcBorders>
            <w:vAlign w:val="center"/>
          </w:tcPr>
          <w:p w14:paraId="5181E2B9" w14:textId="77777777" w:rsidR="000E7A82" w:rsidRDefault="00000000">
            <w:pPr>
              <w:snapToGrid w:val="0"/>
              <w:jc w:val="center"/>
              <w:rPr>
                <w:rFonts w:ascii="仿宋" w:eastAsia="仿宋" w:hAnsi="仿宋" w:cs="仿宋" w:hint="eastAsia"/>
                <w:b/>
                <w:sz w:val="24"/>
                <w:szCs w:val="24"/>
              </w:rPr>
            </w:pPr>
            <w:r>
              <w:rPr>
                <w:rFonts w:ascii="仿宋" w:eastAsia="仿宋" w:hAnsi="仿宋" w:cs="仿宋" w:hint="eastAsia"/>
                <w:b/>
                <w:sz w:val="24"/>
                <w:szCs w:val="24"/>
              </w:rPr>
              <w:t>授权号（标准编号）</w:t>
            </w:r>
          </w:p>
        </w:tc>
        <w:tc>
          <w:tcPr>
            <w:tcW w:w="567" w:type="dxa"/>
            <w:tcBorders>
              <w:top w:val="single" w:sz="12" w:space="0" w:color="auto"/>
              <w:left w:val="single" w:sz="4" w:space="0" w:color="000000"/>
              <w:bottom w:val="single" w:sz="4" w:space="0" w:color="000000"/>
              <w:right w:val="single" w:sz="4" w:space="0" w:color="000000"/>
            </w:tcBorders>
            <w:vAlign w:val="center"/>
          </w:tcPr>
          <w:p w14:paraId="0D50A345" w14:textId="77777777" w:rsidR="000E7A82" w:rsidRDefault="00000000">
            <w:pPr>
              <w:snapToGrid w:val="0"/>
              <w:jc w:val="center"/>
              <w:rPr>
                <w:rFonts w:ascii="仿宋" w:eastAsia="仿宋" w:hAnsi="仿宋" w:cs="仿宋" w:hint="eastAsia"/>
                <w:b/>
                <w:sz w:val="24"/>
                <w:szCs w:val="24"/>
                <w:lang w:eastAsia="zh-CN"/>
              </w:rPr>
            </w:pPr>
            <w:r>
              <w:rPr>
                <w:rFonts w:ascii="仿宋" w:eastAsia="仿宋" w:hAnsi="仿宋" w:cs="仿宋" w:hint="eastAsia"/>
                <w:b/>
                <w:sz w:val="24"/>
                <w:szCs w:val="24"/>
                <w:lang w:eastAsia="zh-CN"/>
              </w:rPr>
              <w:t>授权（标准发布）日期</w:t>
            </w:r>
          </w:p>
        </w:tc>
        <w:tc>
          <w:tcPr>
            <w:tcW w:w="1701" w:type="dxa"/>
            <w:tcBorders>
              <w:top w:val="single" w:sz="12" w:space="0" w:color="auto"/>
              <w:left w:val="single" w:sz="4" w:space="0" w:color="000000"/>
              <w:bottom w:val="single" w:sz="4" w:space="0" w:color="000000"/>
              <w:right w:val="single" w:sz="4" w:space="0" w:color="000000"/>
            </w:tcBorders>
            <w:vAlign w:val="center"/>
          </w:tcPr>
          <w:p w14:paraId="2EC36470" w14:textId="77777777" w:rsidR="000E7A82" w:rsidRDefault="00000000">
            <w:pPr>
              <w:snapToGrid w:val="0"/>
              <w:jc w:val="center"/>
              <w:rPr>
                <w:rFonts w:ascii="仿宋" w:eastAsia="仿宋" w:hAnsi="仿宋" w:cs="仿宋" w:hint="eastAsia"/>
                <w:b/>
                <w:sz w:val="24"/>
                <w:szCs w:val="24"/>
                <w:lang w:eastAsia="zh-CN"/>
              </w:rPr>
            </w:pPr>
            <w:r>
              <w:rPr>
                <w:rFonts w:ascii="仿宋" w:eastAsia="仿宋" w:hAnsi="仿宋" w:cs="仿宋" w:hint="eastAsia"/>
                <w:b/>
                <w:sz w:val="24"/>
                <w:szCs w:val="24"/>
                <w:lang w:eastAsia="zh-CN"/>
              </w:rPr>
              <w:t>证书编号</w:t>
            </w:r>
          </w:p>
          <w:p w14:paraId="68CBDB86" w14:textId="77777777" w:rsidR="000E7A82" w:rsidRDefault="00000000">
            <w:pPr>
              <w:snapToGrid w:val="0"/>
              <w:jc w:val="center"/>
              <w:rPr>
                <w:rFonts w:ascii="仿宋" w:eastAsia="仿宋" w:hAnsi="仿宋" w:cs="仿宋" w:hint="eastAsia"/>
                <w:b/>
                <w:sz w:val="24"/>
                <w:szCs w:val="24"/>
                <w:lang w:eastAsia="zh-CN"/>
              </w:rPr>
            </w:pPr>
            <w:r>
              <w:rPr>
                <w:rFonts w:ascii="仿宋" w:eastAsia="仿宋" w:hAnsi="仿宋" w:cs="仿宋" w:hint="eastAsia"/>
                <w:b/>
                <w:sz w:val="24"/>
                <w:szCs w:val="24"/>
                <w:lang w:eastAsia="zh-CN"/>
              </w:rPr>
              <w:t>（标准批准发布部门）</w:t>
            </w:r>
          </w:p>
        </w:tc>
        <w:tc>
          <w:tcPr>
            <w:tcW w:w="2410" w:type="dxa"/>
            <w:tcBorders>
              <w:top w:val="single" w:sz="12" w:space="0" w:color="auto"/>
              <w:left w:val="single" w:sz="4" w:space="0" w:color="000000"/>
              <w:bottom w:val="single" w:sz="4" w:space="0" w:color="000000"/>
              <w:right w:val="single" w:sz="4" w:space="0" w:color="000000"/>
            </w:tcBorders>
            <w:vAlign w:val="center"/>
          </w:tcPr>
          <w:p w14:paraId="320FAFC4" w14:textId="77777777" w:rsidR="000E7A82" w:rsidRDefault="00000000">
            <w:pPr>
              <w:snapToGrid w:val="0"/>
              <w:jc w:val="center"/>
              <w:rPr>
                <w:rFonts w:ascii="仿宋" w:eastAsia="仿宋" w:hAnsi="仿宋" w:cs="仿宋" w:hint="eastAsia"/>
                <w:b/>
                <w:sz w:val="24"/>
                <w:szCs w:val="24"/>
                <w:lang w:eastAsia="zh-CN"/>
              </w:rPr>
            </w:pPr>
            <w:r>
              <w:rPr>
                <w:rFonts w:ascii="仿宋" w:eastAsia="仿宋" w:hAnsi="仿宋" w:cs="仿宋" w:hint="eastAsia"/>
                <w:b/>
                <w:sz w:val="24"/>
                <w:szCs w:val="24"/>
                <w:lang w:eastAsia="zh-CN"/>
              </w:rPr>
              <w:t>权利人</w:t>
            </w:r>
          </w:p>
          <w:p w14:paraId="4E1A1449" w14:textId="77777777" w:rsidR="000E7A82" w:rsidRDefault="00000000">
            <w:pPr>
              <w:snapToGrid w:val="0"/>
              <w:jc w:val="center"/>
              <w:rPr>
                <w:rFonts w:ascii="仿宋" w:eastAsia="仿宋" w:hAnsi="仿宋" w:cs="仿宋" w:hint="eastAsia"/>
                <w:b/>
                <w:sz w:val="24"/>
                <w:szCs w:val="24"/>
                <w:lang w:eastAsia="zh-CN"/>
              </w:rPr>
            </w:pPr>
            <w:r>
              <w:rPr>
                <w:rFonts w:ascii="仿宋" w:eastAsia="仿宋" w:hAnsi="仿宋" w:cs="仿宋" w:hint="eastAsia"/>
                <w:b/>
                <w:sz w:val="24"/>
                <w:szCs w:val="24"/>
                <w:lang w:eastAsia="zh-CN"/>
              </w:rPr>
              <w:t>（标准起草单位）</w:t>
            </w:r>
          </w:p>
        </w:tc>
        <w:tc>
          <w:tcPr>
            <w:tcW w:w="2414" w:type="dxa"/>
            <w:tcBorders>
              <w:top w:val="single" w:sz="12" w:space="0" w:color="auto"/>
              <w:left w:val="single" w:sz="4" w:space="0" w:color="000000"/>
              <w:bottom w:val="single" w:sz="4" w:space="0" w:color="000000"/>
              <w:right w:val="single" w:sz="4" w:space="0" w:color="000000"/>
            </w:tcBorders>
            <w:vAlign w:val="center"/>
          </w:tcPr>
          <w:p w14:paraId="4779648A" w14:textId="77777777" w:rsidR="000E7A82" w:rsidRDefault="00000000">
            <w:pPr>
              <w:snapToGrid w:val="0"/>
              <w:jc w:val="center"/>
              <w:rPr>
                <w:rFonts w:ascii="仿宋" w:eastAsia="仿宋" w:hAnsi="仿宋" w:cs="仿宋" w:hint="eastAsia"/>
                <w:b/>
                <w:sz w:val="24"/>
                <w:szCs w:val="24"/>
                <w:lang w:eastAsia="zh-CN"/>
              </w:rPr>
            </w:pPr>
            <w:r>
              <w:rPr>
                <w:rFonts w:ascii="仿宋" w:eastAsia="仿宋" w:hAnsi="仿宋" w:cs="仿宋" w:hint="eastAsia"/>
                <w:b/>
                <w:sz w:val="24"/>
                <w:szCs w:val="24"/>
                <w:lang w:eastAsia="zh-CN"/>
              </w:rPr>
              <w:t>发明人</w:t>
            </w:r>
          </w:p>
          <w:p w14:paraId="786B3B95" w14:textId="77777777" w:rsidR="000E7A82" w:rsidRDefault="00000000">
            <w:pPr>
              <w:snapToGrid w:val="0"/>
              <w:jc w:val="center"/>
              <w:rPr>
                <w:rFonts w:ascii="仿宋" w:eastAsia="仿宋" w:hAnsi="仿宋" w:cs="仿宋" w:hint="eastAsia"/>
                <w:b/>
                <w:sz w:val="24"/>
                <w:szCs w:val="24"/>
                <w:lang w:eastAsia="zh-CN"/>
              </w:rPr>
            </w:pPr>
            <w:r>
              <w:rPr>
                <w:rFonts w:ascii="仿宋" w:eastAsia="仿宋" w:hAnsi="仿宋" w:cs="仿宋" w:hint="eastAsia"/>
                <w:b/>
                <w:sz w:val="24"/>
                <w:szCs w:val="24"/>
                <w:lang w:eastAsia="zh-CN"/>
              </w:rPr>
              <w:t>（标准起草人）</w:t>
            </w:r>
          </w:p>
        </w:tc>
        <w:tc>
          <w:tcPr>
            <w:tcW w:w="897" w:type="dxa"/>
            <w:tcBorders>
              <w:top w:val="single" w:sz="12" w:space="0" w:color="auto"/>
              <w:left w:val="single" w:sz="4" w:space="0" w:color="000000"/>
              <w:bottom w:val="single" w:sz="4" w:space="0" w:color="000000"/>
              <w:right w:val="single" w:sz="12" w:space="0" w:color="auto"/>
            </w:tcBorders>
            <w:vAlign w:val="center"/>
          </w:tcPr>
          <w:p w14:paraId="39EAFD91" w14:textId="77777777" w:rsidR="000E7A82" w:rsidRDefault="00000000">
            <w:pPr>
              <w:snapToGrid w:val="0"/>
              <w:jc w:val="center"/>
              <w:rPr>
                <w:rFonts w:ascii="仿宋" w:eastAsia="仿宋" w:hAnsi="仿宋" w:cs="仿宋" w:hint="eastAsia"/>
                <w:b/>
                <w:sz w:val="24"/>
                <w:szCs w:val="24"/>
                <w:lang w:eastAsia="zh-CN"/>
              </w:rPr>
            </w:pPr>
            <w:r>
              <w:rPr>
                <w:rFonts w:ascii="仿宋" w:eastAsia="仿宋" w:hAnsi="仿宋" w:cs="仿宋" w:hint="eastAsia"/>
                <w:b/>
                <w:sz w:val="24"/>
                <w:szCs w:val="24"/>
                <w:lang w:eastAsia="zh-CN"/>
              </w:rPr>
              <w:t>知识产权（标准）有效状态</w:t>
            </w:r>
          </w:p>
        </w:tc>
      </w:tr>
      <w:tr w:rsidR="008635AD" w14:paraId="29F8FDA2" w14:textId="77777777" w:rsidTr="00C427F6">
        <w:trPr>
          <w:trHeight w:hRule="exact" w:val="941"/>
        </w:trPr>
        <w:tc>
          <w:tcPr>
            <w:tcW w:w="321" w:type="dxa"/>
            <w:tcBorders>
              <w:top w:val="single" w:sz="4" w:space="0" w:color="000000"/>
              <w:left w:val="single" w:sz="12" w:space="0" w:color="auto"/>
              <w:bottom w:val="single" w:sz="4" w:space="0" w:color="000000"/>
              <w:right w:val="single" w:sz="4" w:space="0" w:color="000000"/>
            </w:tcBorders>
            <w:vAlign w:val="center"/>
          </w:tcPr>
          <w:p w14:paraId="24E813C0" w14:textId="4A6D8083" w:rsidR="008635AD" w:rsidRPr="008635AD" w:rsidRDefault="008635AD" w:rsidP="008635AD">
            <w:pPr>
              <w:pStyle w:val="TableParagraph"/>
              <w:rPr>
                <w:rFonts w:ascii="Times New Roman" w:eastAsia="仿宋" w:hAnsi="Times New Roman"/>
              </w:rPr>
            </w:pPr>
            <w:r w:rsidRPr="008635AD">
              <w:t>1</w:t>
            </w:r>
          </w:p>
        </w:tc>
        <w:tc>
          <w:tcPr>
            <w:tcW w:w="688" w:type="dxa"/>
            <w:tcBorders>
              <w:top w:val="single" w:sz="4" w:space="0" w:color="000000"/>
              <w:left w:val="single" w:sz="4" w:space="0" w:color="000000"/>
              <w:bottom w:val="single" w:sz="4" w:space="0" w:color="000000"/>
              <w:right w:val="single" w:sz="4" w:space="0" w:color="000000"/>
            </w:tcBorders>
            <w:vAlign w:val="center"/>
          </w:tcPr>
          <w:p w14:paraId="242FF0C3" w14:textId="65E7F967" w:rsidR="008635AD" w:rsidRDefault="008635AD" w:rsidP="008635AD">
            <w:pPr>
              <w:jc w:val="center"/>
              <w:rPr>
                <w:rFonts w:ascii="Times New Roman" w:eastAsia="仿宋" w:hAnsi="Times New Roman" w:cs="Times New Roman"/>
                <w:sz w:val="20"/>
                <w:szCs w:val="20"/>
              </w:rPr>
            </w:pPr>
            <w:r>
              <w:rPr>
                <w:rFonts w:ascii="宋体" w:eastAsia="宋体" w:hAnsi="宋体" w:cs="Times New Roman"/>
                <w:szCs w:val="21"/>
              </w:rPr>
              <w:t>发明</w:t>
            </w:r>
          </w:p>
        </w:tc>
        <w:tc>
          <w:tcPr>
            <w:tcW w:w="3097" w:type="dxa"/>
            <w:tcBorders>
              <w:top w:val="single" w:sz="4" w:space="0" w:color="000000"/>
              <w:left w:val="single" w:sz="4" w:space="0" w:color="000000"/>
              <w:bottom w:val="single" w:sz="4" w:space="0" w:color="000000"/>
              <w:right w:val="single" w:sz="4" w:space="0" w:color="000000"/>
            </w:tcBorders>
            <w:vAlign w:val="center"/>
          </w:tcPr>
          <w:p w14:paraId="7C18225B" w14:textId="0F57E021" w:rsidR="008635AD" w:rsidRDefault="008635AD" w:rsidP="008635AD">
            <w:pPr>
              <w:jc w:val="center"/>
              <w:rPr>
                <w:rFonts w:ascii="Times New Roman" w:eastAsia="仿宋" w:hAnsi="Times New Roman" w:cs="Times New Roman"/>
                <w:sz w:val="20"/>
                <w:szCs w:val="20"/>
                <w:lang w:eastAsia="zh-CN"/>
              </w:rPr>
            </w:pPr>
            <w:r>
              <w:rPr>
                <w:rFonts w:ascii="宋体" w:eastAsia="宋体" w:hAnsi="宋体" w:cs="Times New Roman"/>
                <w:szCs w:val="21"/>
                <w:lang w:eastAsia="zh-CN"/>
              </w:rPr>
              <w:t>分枝杆菌四氢叶酸还原酶抑制剂在制备抗致病性分枝杆菌药物增效剂中的应用</w:t>
            </w:r>
          </w:p>
        </w:tc>
        <w:tc>
          <w:tcPr>
            <w:tcW w:w="567" w:type="dxa"/>
            <w:tcBorders>
              <w:top w:val="single" w:sz="4" w:space="0" w:color="000000"/>
              <w:left w:val="single" w:sz="4" w:space="0" w:color="000000"/>
              <w:bottom w:val="single" w:sz="4" w:space="0" w:color="000000"/>
              <w:right w:val="single" w:sz="4" w:space="0" w:color="000000"/>
            </w:tcBorders>
            <w:vAlign w:val="center"/>
          </w:tcPr>
          <w:p w14:paraId="26ACAFCA" w14:textId="393E0132" w:rsidR="008635AD" w:rsidRDefault="008635AD" w:rsidP="008635AD">
            <w:pPr>
              <w:jc w:val="center"/>
              <w:rPr>
                <w:rFonts w:ascii="Times New Roman" w:eastAsia="仿宋" w:hAnsi="Times New Roman" w:cs="Times New Roman"/>
                <w:sz w:val="20"/>
                <w:szCs w:val="20"/>
              </w:rPr>
            </w:pPr>
            <w:proofErr w:type="spellStart"/>
            <w:r>
              <w:rPr>
                <w:rFonts w:ascii="宋体" w:eastAsia="宋体" w:hAnsi="宋体" w:cs="Times New Roman"/>
                <w:szCs w:val="21"/>
              </w:rPr>
              <w:t>中国大陆</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14:paraId="727F61B9" w14:textId="46273E60" w:rsidR="008635AD" w:rsidRDefault="001016E0" w:rsidP="008635AD">
            <w:pPr>
              <w:jc w:val="center"/>
              <w:rPr>
                <w:rFonts w:ascii="Times New Roman" w:eastAsia="仿宋" w:hAnsi="Times New Roman" w:cs="Times New Roman"/>
                <w:sz w:val="20"/>
                <w:szCs w:val="20"/>
              </w:rPr>
            </w:pPr>
            <w:r w:rsidRPr="001016E0">
              <w:rPr>
                <w:rFonts w:ascii="宋体" w:eastAsia="宋体" w:hAnsi="宋体" w:cs="Times New Roman" w:hint="eastAsia"/>
                <w:szCs w:val="21"/>
              </w:rPr>
              <w:t>ZL</w:t>
            </w:r>
            <w:r w:rsidR="00C427F6">
              <w:rPr>
                <w:rFonts w:ascii="宋体" w:eastAsia="宋体" w:hAnsi="宋体" w:cs="Times New Roman" w:hint="eastAsia"/>
                <w:szCs w:val="21"/>
                <w:lang w:eastAsia="zh-CN"/>
              </w:rPr>
              <w:t xml:space="preserve"> </w:t>
            </w:r>
            <w:r w:rsidRPr="001016E0">
              <w:rPr>
                <w:rFonts w:ascii="宋体" w:eastAsia="宋体" w:hAnsi="宋体" w:cs="Times New Roman" w:hint="eastAsia"/>
                <w:szCs w:val="21"/>
              </w:rPr>
              <w:t>2022 1 0473778.9</w:t>
            </w:r>
          </w:p>
        </w:tc>
        <w:tc>
          <w:tcPr>
            <w:tcW w:w="567" w:type="dxa"/>
            <w:tcBorders>
              <w:top w:val="single" w:sz="4" w:space="0" w:color="000000"/>
              <w:left w:val="single" w:sz="4" w:space="0" w:color="000000"/>
              <w:bottom w:val="single" w:sz="4" w:space="0" w:color="000000"/>
              <w:right w:val="single" w:sz="4" w:space="0" w:color="000000"/>
            </w:tcBorders>
            <w:vAlign w:val="center"/>
          </w:tcPr>
          <w:p w14:paraId="631B559E" w14:textId="6AAB1E8A" w:rsidR="008635AD" w:rsidRDefault="008635AD" w:rsidP="008635AD">
            <w:pPr>
              <w:jc w:val="center"/>
              <w:rPr>
                <w:rFonts w:ascii="Times New Roman" w:eastAsia="仿宋" w:hAnsi="Times New Roman" w:cs="Times New Roman"/>
                <w:sz w:val="20"/>
                <w:szCs w:val="20"/>
              </w:rPr>
            </w:pPr>
            <w:r>
              <w:rPr>
                <w:rFonts w:ascii="宋体" w:eastAsia="宋体" w:hAnsi="宋体" w:cs="Times New Roman"/>
                <w:szCs w:val="21"/>
              </w:rPr>
              <w:t>2024-01-30</w:t>
            </w:r>
          </w:p>
        </w:tc>
        <w:tc>
          <w:tcPr>
            <w:tcW w:w="1701" w:type="dxa"/>
            <w:tcBorders>
              <w:top w:val="single" w:sz="4" w:space="0" w:color="000000"/>
              <w:left w:val="single" w:sz="4" w:space="0" w:color="000000"/>
              <w:bottom w:val="single" w:sz="4" w:space="0" w:color="000000"/>
              <w:right w:val="single" w:sz="4" w:space="0" w:color="000000"/>
            </w:tcBorders>
            <w:vAlign w:val="center"/>
          </w:tcPr>
          <w:p w14:paraId="6E180841" w14:textId="41BF735E" w:rsidR="008635AD" w:rsidRDefault="008635AD" w:rsidP="008635AD">
            <w:pPr>
              <w:jc w:val="center"/>
              <w:rPr>
                <w:rFonts w:ascii="Times New Roman" w:eastAsia="仿宋" w:hAnsi="Times New Roman" w:cs="Times New Roman"/>
                <w:sz w:val="20"/>
                <w:szCs w:val="20"/>
                <w:lang w:eastAsia="zh-CN"/>
              </w:rPr>
            </w:pPr>
            <w:r>
              <w:rPr>
                <w:rFonts w:ascii="宋体" w:eastAsia="宋体" w:hAnsi="宋体" w:cs="Times New Roman"/>
                <w:szCs w:val="21"/>
                <w:lang w:eastAsia="zh-CN"/>
              </w:rPr>
              <w:t>第6658206号（国家知识产权局）</w:t>
            </w:r>
          </w:p>
        </w:tc>
        <w:tc>
          <w:tcPr>
            <w:tcW w:w="2410" w:type="dxa"/>
            <w:tcBorders>
              <w:top w:val="single" w:sz="4" w:space="0" w:color="000000"/>
              <w:left w:val="single" w:sz="4" w:space="0" w:color="000000"/>
              <w:bottom w:val="single" w:sz="4" w:space="0" w:color="000000"/>
              <w:right w:val="single" w:sz="4" w:space="0" w:color="000000"/>
            </w:tcBorders>
            <w:vAlign w:val="center"/>
          </w:tcPr>
          <w:p w14:paraId="096695DD" w14:textId="68B9B1D1" w:rsidR="008635AD" w:rsidRDefault="008635AD" w:rsidP="008635AD">
            <w:pPr>
              <w:jc w:val="center"/>
              <w:rPr>
                <w:rFonts w:ascii="Times New Roman" w:eastAsia="仿宋" w:hAnsi="Times New Roman" w:cs="Times New Roman"/>
                <w:sz w:val="20"/>
                <w:szCs w:val="20"/>
              </w:rPr>
            </w:pPr>
            <w:proofErr w:type="spellStart"/>
            <w:r>
              <w:rPr>
                <w:rFonts w:ascii="宋体" w:eastAsia="宋体" w:hAnsi="宋体" w:cs="Times New Roman"/>
                <w:szCs w:val="21"/>
              </w:rPr>
              <w:t>南京中医药大学</w:t>
            </w:r>
            <w:proofErr w:type="spellEnd"/>
          </w:p>
        </w:tc>
        <w:tc>
          <w:tcPr>
            <w:tcW w:w="2414" w:type="dxa"/>
            <w:tcBorders>
              <w:top w:val="single" w:sz="4" w:space="0" w:color="000000"/>
              <w:left w:val="single" w:sz="4" w:space="0" w:color="000000"/>
              <w:bottom w:val="single" w:sz="4" w:space="0" w:color="000000"/>
              <w:right w:val="single" w:sz="4" w:space="0" w:color="000000"/>
            </w:tcBorders>
            <w:vAlign w:val="center"/>
          </w:tcPr>
          <w:p w14:paraId="018BA4E1" w14:textId="36E78282" w:rsidR="008635AD" w:rsidRDefault="008635AD" w:rsidP="008635AD">
            <w:pPr>
              <w:jc w:val="center"/>
              <w:rPr>
                <w:rFonts w:ascii="Times New Roman" w:eastAsia="仿宋" w:hAnsi="Times New Roman" w:cs="Times New Roman"/>
                <w:sz w:val="20"/>
                <w:szCs w:val="20"/>
                <w:lang w:eastAsia="zh-CN"/>
              </w:rPr>
            </w:pPr>
            <w:r>
              <w:rPr>
                <w:rFonts w:ascii="宋体" w:eastAsia="宋体" w:hAnsi="宋体" w:cs="Times New Roman"/>
                <w:szCs w:val="21"/>
                <w:lang w:eastAsia="zh-CN"/>
              </w:rPr>
              <w:t>林炜;陈培英;</w:t>
            </w:r>
            <w:proofErr w:type="gramStart"/>
            <w:r>
              <w:rPr>
                <w:rFonts w:ascii="宋体" w:eastAsia="宋体" w:hAnsi="宋体" w:cs="Times New Roman"/>
                <w:szCs w:val="21"/>
                <w:lang w:eastAsia="zh-CN"/>
              </w:rPr>
              <w:t>李佳聪</w:t>
            </w:r>
            <w:proofErr w:type="gramEnd"/>
            <w:r>
              <w:rPr>
                <w:rFonts w:ascii="宋体" w:eastAsia="宋体" w:hAnsi="宋体" w:cs="Times New Roman"/>
                <w:szCs w:val="21"/>
                <w:lang w:eastAsia="zh-CN"/>
              </w:rPr>
              <w:t>;李维佳;赵明;</w:t>
            </w:r>
            <w:proofErr w:type="gramStart"/>
            <w:r>
              <w:rPr>
                <w:rFonts w:ascii="宋体" w:eastAsia="宋体" w:hAnsi="宋体" w:cs="Times New Roman"/>
                <w:szCs w:val="21"/>
                <w:lang w:eastAsia="zh-CN"/>
              </w:rPr>
              <w:t>路楚洁</w:t>
            </w:r>
            <w:proofErr w:type="gramEnd"/>
          </w:p>
        </w:tc>
        <w:tc>
          <w:tcPr>
            <w:tcW w:w="897" w:type="dxa"/>
            <w:tcBorders>
              <w:top w:val="single" w:sz="4" w:space="0" w:color="000000"/>
              <w:left w:val="single" w:sz="4" w:space="0" w:color="000000"/>
              <w:bottom w:val="single" w:sz="4" w:space="0" w:color="000000"/>
              <w:right w:val="single" w:sz="12" w:space="0" w:color="auto"/>
            </w:tcBorders>
            <w:vAlign w:val="center"/>
          </w:tcPr>
          <w:p w14:paraId="4885AA24" w14:textId="652E2526" w:rsidR="008635AD" w:rsidRDefault="008635AD" w:rsidP="008635AD">
            <w:pPr>
              <w:jc w:val="center"/>
              <w:rPr>
                <w:rFonts w:ascii="Times New Roman" w:eastAsia="仿宋" w:hAnsi="Times New Roman" w:cs="Times New Roman"/>
                <w:sz w:val="20"/>
                <w:szCs w:val="20"/>
              </w:rPr>
            </w:pPr>
            <w:proofErr w:type="spellStart"/>
            <w:r>
              <w:rPr>
                <w:rFonts w:ascii="宋体" w:eastAsia="宋体" w:hAnsi="宋体" w:cs="Times New Roman"/>
                <w:szCs w:val="21"/>
              </w:rPr>
              <w:t>有效</w:t>
            </w:r>
            <w:proofErr w:type="spellEnd"/>
          </w:p>
        </w:tc>
      </w:tr>
      <w:tr w:rsidR="008635AD" w14:paraId="52EA9D0C" w14:textId="77777777" w:rsidTr="00C427F6">
        <w:trPr>
          <w:trHeight w:hRule="exact" w:val="851"/>
        </w:trPr>
        <w:tc>
          <w:tcPr>
            <w:tcW w:w="321" w:type="dxa"/>
            <w:tcBorders>
              <w:top w:val="single" w:sz="4" w:space="0" w:color="000000"/>
              <w:left w:val="single" w:sz="12" w:space="0" w:color="auto"/>
              <w:bottom w:val="single" w:sz="4" w:space="0" w:color="000000"/>
              <w:right w:val="single" w:sz="4" w:space="0" w:color="000000"/>
            </w:tcBorders>
            <w:vAlign w:val="center"/>
          </w:tcPr>
          <w:p w14:paraId="368056BA" w14:textId="43B8D88D" w:rsidR="008635AD" w:rsidRPr="008635AD" w:rsidRDefault="008635AD" w:rsidP="008635AD">
            <w:pPr>
              <w:pStyle w:val="TableParagraph"/>
              <w:rPr>
                <w:rFonts w:ascii="Times New Roman" w:eastAsia="仿宋" w:hAnsi="Times New Roman"/>
              </w:rPr>
            </w:pPr>
            <w:r w:rsidRPr="008635AD">
              <w:t>2</w:t>
            </w:r>
          </w:p>
        </w:tc>
        <w:tc>
          <w:tcPr>
            <w:tcW w:w="688" w:type="dxa"/>
            <w:tcBorders>
              <w:top w:val="single" w:sz="4" w:space="0" w:color="000000"/>
              <w:left w:val="single" w:sz="4" w:space="0" w:color="000000"/>
              <w:bottom w:val="single" w:sz="4" w:space="0" w:color="000000"/>
              <w:right w:val="single" w:sz="4" w:space="0" w:color="000000"/>
            </w:tcBorders>
            <w:vAlign w:val="center"/>
          </w:tcPr>
          <w:p w14:paraId="6492F1FA" w14:textId="255871CA" w:rsidR="008635AD" w:rsidRDefault="008635AD" w:rsidP="008635AD">
            <w:pPr>
              <w:jc w:val="center"/>
              <w:rPr>
                <w:rFonts w:ascii="Times New Roman" w:eastAsia="仿宋" w:hAnsi="Times New Roman" w:cs="Times New Roman"/>
                <w:sz w:val="20"/>
                <w:szCs w:val="20"/>
              </w:rPr>
            </w:pPr>
            <w:r>
              <w:rPr>
                <w:rFonts w:ascii="宋体" w:eastAsia="宋体" w:hAnsi="宋体" w:cs="Times New Roman"/>
                <w:szCs w:val="21"/>
              </w:rPr>
              <w:t>发明</w:t>
            </w:r>
          </w:p>
        </w:tc>
        <w:tc>
          <w:tcPr>
            <w:tcW w:w="3097" w:type="dxa"/>
            <w:tcBorders>
              <w:top w:val="single" w:sz="4" w:space="0" w:color="000000"/>
              <w:left w:val="single" w:sz="4" w:space="0" w:color="000000"/>
              <w:bottom w:val="single" w:sz="4" w:space="0" w:color="000000"/>
              <w:right w:val="single" w:sz="4" w:space="0" w:color="000000"/>
            </w:tcBorders>
            <w:vAlign w:val="center"/>
          </w:tcPr>
          <w:p w14:paraId="68D907C8" w14:textId="2E526F1F" w:rsidR="008635AD" w:rsidRPr="00E221D7" w:rsidRDefault="008635AD" w:rsidP="00E221D7">
            <w:pPr>
              <w:adjustRightInd w:val="0"/>
              <w:rPr>
                <w:rFonts w:ascii="宋体" w:eastAsia="宋体" w:hAnsi="宋体" w:cs="Times New Roman" w:hint="eastAsia"/>
                <w:szCs w:val="21"/>
                <w:lang w:eastAsia="zh-CN"/>
              </w:rPr>
            </w:pPr>
            <w:r w:rsidRPr="007159E5">
              <w:rPr>
                <w:rFonts w:ascii="宋体" w:eastAsia="宋体" w:hAnsi="宋体" w:cs="Times New Roman" w:hint="eastAsia"/>
                <w:szCs w:val="21"/>
                <w:lang w:eastAsia="zh-CN"/>
              </w:rPr>
              <w:t>分枝杆菌硫醇二硫还原酶抑制剂在制备抗分枝杆菌药物中的应</w:t>
            </w:r>
            <w:r>
              <w:rPr>
                <w:rFonts w:ascii="宋体" w:eastAsia="宋体" w:hAnsi="宋体" w:cs="Times New Roman" w:hint="eastAsia"/>
                <w:szCs w:val="21"/>
                <w:lang w:eastAsia="zh-CN"/>
              </w:rPr>
              <w:t>用</w:t>
            </w:r>
          </w:p>
        </w:tc>
        <w:tc>
          <w:tcPr>
            <w:tcW w:w="567" w:type="dxa"/>
            <w:tcBorders>
              <w:top w:val="single" w:sz="4" w:space="0" w:color="000000"/>
              <w:left w:val="single" w:sz="4" w:space="0" w:color="000000"/>
              <w:bottom w:val="single" w:sz="4" w:space="0" w:color="000000"/>
              <w:right w:val="single" w:sz="4" w:space="0" w:color="000000"/>
            </w:tcBorders>
            <w:vAlign w:val="center"/>
          </w:tcPr>
          <w:p w14:paraId="562BE473" w14:textId="08EAA778" w:rsidR="008635AD" w:rsidRDefault="008635AD" w:rsidP="008635AD">
            <w:pPr>
              <w:jc w:val="center"/>
              <w:rPr>
                <w:rFonts w:ascii="Times New Roman" w:eastAsia="仿宋" w:hAnsi="Times New Roman" w:cs="Times New Roman"/>
                <w:sz w:val="20"/>
                <w:szCs w:val="20"/>
              </w:rPr>
            </w:pPr>
            <w:proofErr w:type="spellStart"/>
            <w:r>
              <w:rPr>
                <w:rFonts w:ascii="宋体" w:eastAsia="宋体" w:hAnsi="宋体" w:cs="Times New Roman"/>
                <w:szCs w:val="21"/>
              </w:rPr>
              <w:t>中国大陆</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14:paraId="55F67B70" w14:textId="6A90C509" w:rsidR="008635AD" w:rsidRDefault="001016E0" w:rsidP="008635AD">
            <w:pPr>
              <w:jc w:val="center"/>
              <w:rPr>
                <w:rFonts w:ascii="Times New Roman" w:eastAsia="仿宋" w:hAnsi="Times New Roman" w:cs="Times New Roman"/>
                <w:sz w:val="20"/>
                <w:szCs w:val="20"/>
              </w:rPr>
            </w:pPr>
            <w:r w:rsidRPr="001016E0">
              <w:rPr>
                <w:rFonts w:ascii="宋体" w:eastAsia="宋体" w:hAnsi="宋体" w:cs="Times New Roman"/>
                <w:szCs w:val="21"/>
              </w:rPr>
              <w:t>ZL</w:t>
            </w:r>
            <w:r w:rsidR="00C427F6">
              <w:rPr>
                <w:rFonts w:ascii="宋体" w:eastAsia="宋体" w:hAnsi="宋体" w:cs="Times New Roman" w:hint="eastAsia"/>
                <w:szCs w:val="21"/>
                <w:lang w:eastAsia="zh-CN"/>
              </w:rPr>
              <w:t xml:space="preserve"> </w:t>
            </w:r>
            <w:r w:rsidRPr="001016E0">
              <w:rPr>
                <w:rFonts w:ascii="宋体" w:eastAsia="宋体" w:hAnsi="宋体" w:cs="Times New Roman"/>
                <w:szCs w:val="21"/>
              </w:rPr>
              <w:t>2024 1 1183084.7</w:t>
            </w:r>
          </w:p>
        </w:tc>
        <w:tc>
          <w:tcPr>
            <w:tcW w:w="567" w:type="dxa"/>
            <w:tcBorders>
              <w:top w:val="single" w:sz="4" w:space="0" w:color="000000"/>
              <w:left w:val="single" w:sz="4" w:space="0" w:color="000000"/>
              <w:bottom w:val="single" w:sz="4" w:space="0" w:color="000000"/>
              <w:right w:val="single" w:sz="4" w:space="0" w:color="000000"/>
            </w:tcBorders>
            <w:vAlign w:val="center"/>
          </w:tcPr>
          <w:p w14:paraId="683F869F" w14:textId="5AD3C968" w:rsidR="008635AD" w:rsidRDefault="008635AD" w:rsidP="008635AD">
            <w:pPr>
              <w:jc w:val="center"/>
              <w:rPr>
                <w:rFonts w:ascii="Times New Roman" w:eastAsia="仿宋" w:hAnsi="Times New Roman" w:cs="Times New Roman"/>
                <w:sz w:val="20"/>
                <w:szCs w:val="20"/>
              </w:rPr>
            </w:pPr>
            <w:r>
              <w:rPr>
                <w:rFonts w:ascii="宋体" w:eastAsia="宋体" w:hAnsi="宋体" w:cs="Times New Roman"/>
                <w:szCs w:val="21"/>
              </w:rPr>
              <w:t>202</w:t>
            </w:r>
            <w:r>
              <w:rPr>
                <w:rFonts w:ascii="宋体" w:eastAsia="宋体" w:hAnsi="宋体" w:cs="Times New Roman" w:hint="eastAsia"/>
                <w:szCs w:val="21"/>
              </w:rPr>
              <w:t>5</w:t>
            </w:r>
            <w:r>
              <w:rPr>
                <w:rFonts w:ascii="宋体" w:eastAsia="宋体" w:hAnsi="宋体" w:cs="Times New Roman"/>
                <w:szCs w:val="21"/>
              </w:rPr>
              <w:t>-</w:t>
            </w:r>
            <w:r>
              <w:rPr>
                <w:rFonts w:ascii="宋体" w:eastAsia="宋体" w:hAnsi="宋体" w:cs="Times New Roman" w:hint="eastAsia"/>
                <w:szCs w:val="21"/>
              </w:rPr>
              <w:t>10</w:t>
            </w:r>
            <w:r>
              <w:rPr>
                <w:rFonts w:ascii="宋体" w:eastAsia="宋体" w:hAnsi="宋体" w:cs="Times New Roman"/>
                <w:szCs w:val="21"/>
              </w:rPr>
              <w:t>-</w:t>
            </w:r>
            <w:r>
              <w:rPr>
                <w:rFonts w:ascii="宋体" w:eastAsia="宋体" w:hAnsi="宋体" w:cs="Times New Roman" w:hint="eastAsia"/>
                <w:szCs w:val="21"/>
              </w:rPr>
              <w:t>3</w:t>
            </w:r>
            <w:r>
              <w:rPr>
                <w:rFonts w:ascii="宋体" w:eastAsia="宋体" w:hAnsi="宋体" w:cs="Times New Roman"/>
                <w:szCs w:val="21"/>
              </w:rPr>
              <w:t>1</w:t>
            </w:r>
          </w:p>
        </w:tc>
        <w:tc>
          <w:tcPr>
            <w:tcW w:w="1701" w:type="dxa"/>
            <w:tcBorders>
              <w:top w:val="single" w:sz="4" w:space="0" w:color="000000"/>
              <w:left w:val="single" w:sz="4" w:space="0" w:color="000000"/>
              <w:bottom w:val="single" w:sz="4" w:space="0" w:color="000000"/>
              <w:right w:val="single" w:sz="4" w:space="0" w:color="000000"/>
            </w:tcBorders>
            <w:vAlign w:val="center"/>
          </w:tcPr>
          <w:p w14:paraId="143F768D" w14:textId="09E28230" w:rsidR="008635AD" w:rsidRDefault="008635AD" w:rsidP="008635AD">
            <w:pPr>
              <w:jc w:val="center"/>
              <w:rPr>
                <w:rFonts w:ascii="Times New Roman" w:eastAsia="仿宋" w:hAnsi="Times New Roman" w:cs="Times New Roman"/>
                <w:sz w:val="20"/>
                <w:szCs w:val="20"/>
                <w:lang w:eastAsia="zh-CN"/>
              </w:rPr>
            </w:pPr>
            <w:r w:rsidRPr="007159E5">
              <w:rPr>
                <w:rFonts w:ascii="宋体" w:eastAsia="宋体" w:hAnsi="宋体" w:cs="Times New Roman" w:hint="eastAsia"/>
                <w:szCs w:val="21"/>
                <w:lang w:eastAsia="zh-CN"/>
              </w:rPr>
              <w:t>第8420109号</w:t>
            </w:r>
            <w:r>
              <w:rPr>
                <w:rFonts w:ascii="宋体" w:eastAsia="宋体" w:hAnsi="宋体" w:cs="Times New Roman"/>
                <w:szCs w:val="21"/>
                <w:lang w:eastAsia="zh-CN"/>
              </w:rPr>
              <w:t>（国家知识产权局）</w:t>
            </w:r>
          </w:p>
        </w:tc>
        <w:tc>
          <w:tcPr>
            <w:tcW w:w="2410" w:type="dxa"/>
            <w:tcBorders>
              <w:top w:val="single" w:sz="4" w:space="0" w:color="000000"/>
              <w:left w:val="single" w:sz="4" w:space="0" w:color="000000"/>
              <w:bottom w:val="single" w:sz="4" w:space="0" w:color="000000"/>
              <w:right w:val="single" w:sz="4" w:space="0" w:color="000000"/>
            </w:tcBorders>
            <w:vAlign w:val="center"/>
          </w:tcPr>
          <w:p w14:paraId="61B8011F" w14:textId="51A91206" w:rsidR="008635AD" w:rsidRDefault="008635AD" w:rsidP="008635AD">
            <w:pPr>
              <w:jc w:val="center"/>
              <w:rPr>
                <w:rFonts w:ascii="Times New Roman" w:eastAsia="仿宋" w:hAnsi="Times New Roman" w:cs="Times New Roman"/>
                <w:sz w:val="20"/>
                <w:szCs w:val="20"/>
              </w:rPr>
            </w:pPr>
            <w:proofErr w:type="spellStart"/>
            <w:r>
              <w:rPr>
                <w:rFonts w:ascii="宋体" w:eastAsia="宋体" w:hAnsi="宋体" w:cs="Times New Roman"/>
                <w:szCs w:val="21"/>
              </w:rPr>
              <w:t>南京中医药大学</w:t>
            </w:r>
            <w:proofErr w:type="spellEnd"/>
          </w:p>
        </w:tc>
        <w:tc>
          <w:tcPr>
            <w:tcW w:w="2414" w:type="dxa"/>
            <w:tcBorders>
              <w:top w:val="single" w:sz="4" w:space="0" w:color="000000"/>
              <w:left w:val="single" w:sz="4" w:space="0" w:color="000000"/>
              <w:bottom w:val="single" w:sz="4" w:space="0" w:color="000000"/>
              <w:right w:val="single" w:sz="4" w:space="0" w:color="000000"/>
            </w:tcBorders>
            <w:vAlign w:val="center"/>
          </w:tcPr>
          <w:p w14:paraId="12FEED64" w14:textId="5E255EEC" w:rsidR="008635AD" w:rsidRDefault="008635AD" w:rsidP="008635AD">
            <w:pPr>
              <w:jc w:val="center"/>
              <w:rPr>
                <w:rFonts w:ascii="Times New Roman" w:eastAsia="仿宋" w:hAnsi="Times New Roman" w:cs="Times New Roman"/>
                <w:sz w:val="20"/>
                <w:szCs w:val="20"/>
                <w:lang w:eastAsia="zh-CN"/>
              </w:rPr>
            </w:pPr>
            <w:r w:rsidRPr="007159E5">
              <w:rPr>
                <w:rFonts w:ascii="宋体" w:eastAsia="宋体" w:hAnsi="宋体" w:cs="Times New Roman" w:hint="eastAsia"/>
                <w:szCs w:val="21"/>
                <w:lang w:eastAsia="zh-CN"/>
              </w:rPr>
              <w:t>林炜;</w:t>
            </w:r>
            <w:proofErr w:type="gramStart"/>
            <w:r w:rsidRPr="007159E5">
              <w:rPr>
                <w:rFonts w:ascii="宋体" w:eastAsia="宋体" w:hAnsi="宋体" w:cs="Times New Roman" w:hint="eastAsia"/>
                <w:szCs w:val="21"/>
                <w:lang w:eastAsia="zh-CN"/>
              </w:rPr>
              <w:t>刘甜羽</w:t>
            </w:r>
            <w:proofErr w:type="gramEnd"/>
            <w:r w:rsidRPr="007159E5">
              <w:rPr>
                <w:rFonts w:ascii="宋体" w:eastAsia="宋体" w:hAnsi="宋体" w:cs="Times New Roman" w:hint="eastAsia"/>
                <w:szCs w:val="21"/>
                <w:lang w:eastAsia="zh-CN"/>
              </w:rPr>
              <w:t>;年永;陶思远;范小勇;陈培英</w:t>
            </w:r>
          </w:p>
        </w:tc>
        <w:tc>
          <w:tcPr>
            <w:tcW w:w="897" w:type="dxa"/>
            <w:tcBorders>
              <w:top w:val="single" w:sz="4" w:space="0" w:color="000000"/>
              <w:left w:val="single" w:sz="4" w:space="0" w:color="000000"/>
              <w:bottom w:val="single" w:sz="4" w:space="0" w:color="000000"/>
              <w:right w:val="single" w:sz="12" w:space="0" w:color="auto"/>
            </w:tcBorders>
            <w:vAlign w:val="center"/>
          </w:tcPr>
          <w:p w14:paraId="66540EE2" w14:textId="525771D9" w:rsidR="008635AD" w:rsidRDefault="008635AD" w:rsidP="008635AD">
            <w:pPr>
              <w:jc w:val="center"/>
              <w:rPr>
                <w:rFonts w:ascii="Times New Roman" w:eastAsia="仿宋" w:hAnsi="Times New Roman" w:cs="Times New Roman"/>
                <w:sz w:val="20"/>
                <w:szCs w:val="20"/>
              </w:rPr>
            </w:pPr>
            <w:proofErr w:type="spellStart"/>
            <w:r>
              <w:rPr>
                <w:rFonts w:ascii="宋体" w:eastAsia="宋体" w:hAnsi="宋体" w:cs="Times New Roman"/>
                <w:szCs w:val="21"/>
              </w:rPr>
              <w:t>有效</w:t>
            </w:r>
            <w:proofErr w:type="spellEnd"/>
          </w:p>
        </w:tc>
      </w:tr>
      <w:tr w:rsidR="008635AD" w14:paraId="1BA0E425" w14:textId="77777777" w:rsidTr="00C427F6">
        <w:trPr>
          <w:trHeight w:hRule="exact" w:val="1003"/>
        </w:trPr>
        <w:tc>
          <w:tcPr>
            <w:tcW w:w="321" w:type="dxa"/>
            <w:tcBorders>
              <w:top w:val="single" w:sz="4" w:space="0" w:color="000000"/>
              <w:left w:val="single" w:sz="12" w:space="0" w:color="auto"/>
              <w:bottom w:val="single" w:sz="4" w:space="0" w:color="000000"/>
              <w:right w:val="single" w:sz="4" w:space="0" w:color="000000"/>
            </w:tcBorders>
            <w:vAlign w:val="center"/>
          </w:tcPr>
          <w:p w14:paraId="101C5BA2" w14:textId="4A39C34B" w:rsidR="008635AD" w:rsidRPr="008635AD" w:rsidRDefault="008635AD" w:rsidP="008635AD">
            <w:pPr>
              <w:pStyle w:val="TableParagraph"/>
              <w:rPr>
                <w:rFonts w:ascii="Times New Roman" w:eastAsia="仿宋" w:hAnsi="Times New Roman"/>
              </w:rPr>
            </w:pPr>
            <w:r w:rsidRPr="008635AD">
              <w:lastRenderedPageBreak/>
              <w:t>3</w:t>
            </w:r>
          </w:p>
        </w:tc>
        <w:tc>
          <w:tcPr>
            <w:tcW w:w="688" w:type="dxa"/>
            <w:tcBorders>
              <w:top w:val="single" w:sz="4" w:space="0" w:color="000000"/>
              <w:left w:val="single" w:sz="4" w:space="0" w:color="000000"/>
              <w:bottom w:val="single" w:sz="4" w:space="0" w:color="000000"/>
              <w:right w:val="single" w:sz="4" w:space="0" w:color="000000"/>
            </w:tcBorders>
            <w:vAlign w:val="center"/>
          </w:tcPr>
          <w:p w14:paraId="19AA413C" w14:textId="2505FE46" w:rsidR="008635AD" w:rsidRDefault="008635AD" w:rsidP="008635AD">
            <w:pPr>
              <w:jc w:val="center"/>
              <w:rPr>
                <w:rFonts w:ascii="Times New Roman" w:eastAsia="仿宋" w:hAnsi="Times New Roman" w:cs="Times New Roman"/>
                <w:sz w:val="20"/>
                <w:szCs w:val="20"/>
              </w:rPr>
            </w:pPr>
            <w:r>
              <w:rPr>
                <w:rFonts w:ascii="宋体" w:eastAsia="宋体" w:hAnsi="宋体" w:cs="Times New Roman"/>
                <w:szCs w:val="21"/>
              </w:rPr>
              <w:t>计算机软件著作权</w:t>
            </w:r>
          </w:p>
        </w:tc>
        <w:tc>
          <w:tcPr>
            <w:tcW w:w="3097" w:type="dxa"/>
            <w:tcBorders>
              <w:top w:val="single" w:sz="4" w:space="0" w:color="000000"/>
              <w:left w:val="single" w:sz="4" w:space="0" w:color="000000"/>
              <w:bottom w:val="single" w:sz="4" w:space="0" w:color="000000"/>
              <w:right w:val="single" w:sz="4" w:space="0" w:color="000000"/>
            </w:tcBorders>
            <w:vAlign w:val="center"/>
          </w:tcPr>
          <w:p w14:paraId="6776DB3B" w14:textId="71F877BA" w:rsidR="008635AD" w:rsidRDefault="008635AD" w:rsidP="008635AD">
            <w:pPr>
              <w:jc w:val="center"/>
              <w:rPr>
                <w:rFonts w:ascii="Times New Roman" w:eastAsia="仿宋" w:hAnsi="Times New Roman" w:cs="Times New Roman"/>
                <w:sz w:val="20"/>
                <w:szCs w:val="20"/>
                <w:lang w:eastAsia="zh-CN"/>
              </w:rPr>
            </w:pPr>
            <w:r>
              <w:rPr>
                <w:rFonts w:ascii="宋体" w:eastAsia="宋体" w:hAnsi="宋体" w:cs="Times New Roman"/>
                <w:szCs w:val="21"/>
                <w:lang w:eastAsia="zh-CN"/>
              </w:rPr>
              <w:t xml:space="preserve">基于深度学习的肺部CT影像病灶区域体积计量软件V1.0 </w:t>
            </w:r>
          </w:p>
        </w:tc>
        <w:tc>
          <w:tcPr>
            <w:tcW w:w="567" w:type="dxa"/>
            <w:tcBorders>
              <w:top w:val="single" w:sz="4" w:space="0" w:color="000000"/>
              <w:left w:val="single" w:sz="4" w:space="0" w:color="000000"/>
              <w:bottom w:val="single" w:sz="4" w:space="0" w:color="000000"/>
              <w:right w:val="single" w:sz="4" w:space="0" w:color="000000"/>
            </w:tcBorders>
            <w:vAlign w:val="center"/>
          </w:tcPr>
          <w:p w14:paraId="5E198D09" w14:textId="64161287" w:rsidR="008635AD" w:rsidRDefault="008635AD" w:rsidP="008635AD">
            <w:pPr>
              <w:jc w:val="center"/>
              <w:rPr>
                <w:rFonts w:ascii="Times New Roman" w:eastAsia="仿宋" w:hAnsi="Times New Roman" w:cs="Times New Roman"/>
                <w:sz w:val="20"/>
                <w:szCs w:val="20"/>
              </w:rPr>
            </w:pPr>
            <w:proofErr w:type="spellStart"/>
            <w:r>
              <w:rPr>
                <w:rFonts w:ascii="宋体" w:eastAsia="宋体" w:hAnsi="宋体" w:cs="Times New Roman"/>
                <w:szCs w:val="21"/>
              </w:rPr>
              <w:t>中国大陆</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14:paraId="4610118E" w14:textId="3DD1BDE7" w:rsidR="008635AD" w:rsidRDefault="008635AD" w:rsidP="008635AD">
            <w:pPr>
              <w:jc w:val="center"/>
              <w:rPr>
                <w:rFonts w:ascii="Times New Roman" w:eastAsia="仿宋" w:hAnsi="Times New Roman" w:cs="Times New Roman"/>
                <w:sz w:val="20"/>
                <w:szCs w:val="20"/>
              </w:rPr>
            </w:pPr>
            <w:r>
              <w:rPr>
                <w:rFonts w:ascii="宋体" w:eastAsia="宋体" w:hAnsi="宋体" w:cs="Times New Roman"/>
                <w:szCs w:val="21"/>
              </w:rPr>
              <w:t>2020SR0876841</w:t>
            </w:r>
          </w:p>
        </w:tc>
        <w:tc>
          <w:tcPr>
            <w:tcW w:w="567" w:type="dxa"/>
            <w:tcBorders>
              <w:top w:val="single" w:sz="4" w:space="0" w:color="000000"/>
              <w:left w:val="single" w:sz="4" w:space="0" w:color="000000"/>
              <w:bottom w:val="single" w:sz="4" w:space="0" w:color="000000"/>
              <w:right w:val="single" w:sz="4" w:space="0" w:color="000000"/>
            </w:tcBorders>
            <w:vAlign w:val="center"/>
          </w:tcPr>
          <w:p w14:paraId="74C2010C" w14:textId="326F203C" w:rsidR="008635AD" w:rsidRDefault="008635AD" w:rsidP="008635AD">
            <w:pPr>
              <w:jc w:val="center"/>
              <w:rPr>
                <w:rFonts w:ascii="Times New Roman" w:eastAsia="仿宋" w:hAnsi="Times New Roman" w:cs="Times New Roman"/>
                <w:sz w:val="20"/>
                <w:szCs w:val="20"/>
              </w:rPr>
            </w:pPr>
            <w:r>
              <w:rPr>
                <w:rFonts w:ascii="宋体" w:eastAsia="宋体" w:hAnsi="宋体" w:cs="Times New Roman"/>
                <w:szCs w:val="21"/>
              </w:rPr>
              <w:t>2020-06-20</w:t>
            </w:r>
          </w:p>
        </w:tc>
        <w:tc>
          <w:tcPr>
            <w:tcW w:w="1701" w:type="dxa"/>
            <w:tcBorders>
              <w:top w:val="single" w:sz="4" w:space="0" w:color="000000"/>
              <w:left w:val="single" w:sz="4" w:space="0" w:color="000000"/>
              <w:bottom w:val="single" w:sz="4" w:space="0" w:color="000000"/>
              <w:right w:val="single" w:sz="4" w:space="0" w:color="000000"/>
            </w:tcBorders>
            <w:vAlign w:val="center"/>
          </w:tcPr>
          <w:p w14:paraId="09A1E23D" w14:textId="6C34650D" w:rsidR="008635AD" w:rsidRDefault="008635AD" w:rsidP="008635AD">
            <w:pPr>
              <w:jc w:val="center"/>
              <w:rPr>
                <w:rFonts w:ascii="Times New Roman" w:eastAsia="仿宋" w:hAnsi="Times New Roman" w:cs="Times New Roman"/>
                <w:sz w:val="20"/>
                <w:szCs w:val="20"/>
                <w:lang w:eastAsia="zh-CN"/>
              </w:rPr>
            </w:pPr>
            <w:proofErr w:type="gramStart"/>
            <w:r>
              <w:rPr>
                <w:rFonts w:ascii="宋体" w:eastAsia="宋体" w:hAnsi="宋体" w:cs="Times New Roman"/>
                <w:szCs w:val="21"/>
                <w:lang w:eastAsia="zh-CN"/>
              </w:rPr>
              <w:t>软著登字</w:t>
            </w:r>
            <w:proofErr w:type="gramEnd"/>
            <w:r>
              <w:rPr>
                <w:rFonts w:ascii="宋体" w:eastAsia="宋体" w:hAnsi="宋体" w:cs="Times New Roman"/>
                <w:szCs w:val="21"/>
                <w:lang w:eastAsia="zh-CN"/>
              </w:rPr>
              <w:t>第5755537号（中华人民共和国国家版权局）</w:t>
            </w:r>
          </w:p>
        </w:tc>
        <w:tc>
          <w:tcPr>
            <w:tcW w:w="2410" w:type="dxa"/>
            <w:tcBorders>
              <w:top w:val="single" w:sz="4" w:space="0" w:color="000000"/>
              <w:left w:val="single" w:sz="4" w:space="0" w:color="000000"/>
              <w:bottom w:val="single" w:sz="4" w:space="0" w:color="000000"/>
              <w:right w:val="single" w:sz="4" w:space="0" w:color="000000"/>
            </w:tcBorders>
            <w:vAlign w:val="center"/>
          </w:tcPr>
          <w:p w14:paraId="7D28EAF4" w14:textId="311599F6" w:rsidR="008635AD" w:rsidRDefault="008635AD" w:rsidP="008635AD">
            <w:pPr>
              <w:jc w:val="center"/>
              <w:rPr>
                <w:rFonts w:ascii="Times New Roman" w:eastAsia="仿宋" w:hAnsi="Times New Roman" w:cs="Times New Roman"/>
                <w:sz w:val="20"/>
                <w:szCs w:val="20"/>
                <w:lang w:eastAsia="zh-CN"/>
              </w:rPr>
            </w:pPr>
            <w:r>
              <w:rPr>
                <w:rFonts w:ascii="宋体" w:eastAsia="宋体" w:hAnsi="宋体" w:cs="Times New Roman"/>
                <w:szCs w:val="21"/>
                <w:lang w:eastAsia="zh-CN"/>
              </w:rPr>
              <w:t>南京市第二医院，</w:t>
            </w:r>
            <w:proofErr w:type="gramStart"/>
            <w:r>
              <w:rPr>
                <w:rFonts w:ascii="宋体" w:eastAsia="宋体" w:hAnsi="宋体" w:cs="Times New Roman"/>
                <w:szCs w:val="21"/>
                <w:lang w:eastAsia="zh-CN"/>
              </w:rPr>
              <w:t>迈宝智能</w:t>
            </w:r>
            <w:proofErr w:type="gramEnd"/>
            <w:r>
              <w:rPr>
                <w:rFonts w:ascii="宋体" w:eastAsia="宋体" w:hAnsi="宋体" w:cs="Times New Roman"/>
                <w:szCs w:val="21"/>
                <w:lang w:eastAsia="zh-CN"/>
              </w:rPr>
              <w:t>科技（苏州）有限公司</w:t>
            </w:r>
          </w:p>
        </w:tc>
        <w:tc>
          <w:tcPr>
            <w:tcW w:w="2414" w:type="dxa"/>
            <w:tcBorders>
              <w:top w:val="single" w:sz="4" w:space="0" w:color="000000"/>
              <w:left w:val="single" w:sz="4" w:space="0" w:color="000000"/>
              <w:bottom w:val="single" w:sz="4" w:space="0" w:color="000000"/>
              <w:right w:val="single" w:sz="4" w:space="0" w:color="000000"/>
            </w:tcBorders>
            <w:vAlign w:val="center"/>
          </w:tcPr>
          <w:p w14:paraId="2943D406" w14:textId="24C03E1F" w:rsidR="008635AD" w:rsidRDefault="008635AD" w:rsidP="008635AD">
            <w:pPr>
              <w:jc w:val="center"/>
              <w:rPr>
                <w:rFonts w:ascii="Times New Roman" w:eastAsia="仿宋" w:hAnsi="Times New Roman" w:cs="Times New Roman"/>
                <w:sz w:val="20"/>
                <w:szCs w:val="20"/>
                <w:lang w:eastAsia="zh-CN"/>
              </w:rPr>
            </w:pPr>
            <w:r>
              <w:rPr>
                <w:rFonts w:ascii="宋体" w:eastAsia="宋体" w:hAnsi="宋体" w:cs="Times New Roman"/>
                <w:szCs w:val="21"/>
                <w:lang w:eastAsia="zh-CN"/>
              </w:rPr>
              <w:t>南京市第二医院，</w:t>
            </w:r>
            <w:proofErr w:type="gramStart"/>
            <w:r>
              <w:rPr>
                <w:rFonts w:ascii="宋体" w:eastAsia="宋体" w:hAnsi="宋体" w:cs="Times New Roman"/>
                <w:szCs w:val="21"/>
                <w:lang w:eastAsia="zh-CN"/>
              </w:rPr>
              <w:t>迈宝智能</w:t>
            </w:r>
            <w:proofErr w:type="gramEnd"/>
            <w:r>
              <w:rPr>
                <w:rFonts w:ascii="宋体" w:eastAsia="宋体" w:hAnsi="宋体" w:cs="Times New Roman"/>
                <w:szCs w:val="21"/>
                <w:lang w:eastAsia="zh-CN"/>
              </w:rPr>
              <w:t>科技（苏州）有限公司</w:t>
            </w:r>
          </w:p>
        </w:tc>
        <w:tc>
          <w:tcPr>
            <w:tcW w:w="897" w:type="dxa"/>
            <w:tcBorders>
              <w:top w:val="single" w:sz="4" w:space="0" w:color="000000"/>
              <w:left w:val="single" w:sz="4" w:space="0" w:color="000000"/>
              <w:bottom w:val="single" w:sz="4" w:space="0" w:color="000000"/>
              <w:right w:val="single" w:sz="12" w:space="0" w:color="auto"/>
            </w:tcBorders>
            <w:vAlign w:val="center"/>
          </w:tcPr>
          <w:p w14:paraId="338D3C3C" w14:textId="3E3C8E08" w:rsidR="008635AD" w:rsidRDefault="008635AD" w:rsidP="008635AD">
            <w:pPr>
              <w:jc w:val="center"/>
              <w:rPr>
                <w:rFonts w:ascii="Times New Roman" w:eastAsia="仿宋" w:hAnsi="Times New Roman" w:cs="Times New Roman"/>
                <w:sz w:val="20"/>
                <w:szCs w:val="20"/>
              </w:rPr>
            </w:pPr>
            <w:proofErr w:type="spellStart"/>
            <w:r>
              <w:rPr>
                <w:rFonts w:ascii="宋体" w:eastAsia="宋体" w:hAnsi="宋体" w:cs="Times New Roman"/>
                <w:szCs w:val="21"/>
              </w:rPr>
              <w:t>有效</w:t>
            </w:r>
            <w:proofErr w:type="spellEnd"/>
          </w:p>
        </w:tc>
      </w:tr>
      <w:tr w:rsidR="008635AD" w14:paraId="2CD06BE4" w14:textId="77777777" w:rsidTr="00C427F6">
        <w:trPr>
          <w:trHeight w:hRule="exact" w:val="992"/>
        </w:trPr>
        <w:tc>
          <w:tcPr>
            <w:tcW w:w="321" w:type="dxa"/>
            <w:tcBorders>
              <w:top w:val="single" w:sz="4" w:space="0" w:color="000000"/>
              <w:left w:val="single" w:sz="12" w:space="0" w:color="auto"/>
              <w:bottom w:val="single" w:sz="4" w:space="0" w:color="000000"/>
              <w:right w:val="single" w:sz="4" w:space="0" w:color="000000"/>
            </w:tcBorders>
            <w:vAlign w:val="center"/>
          </w:tcPr>
          <w:p w14:paraId="7E37FCA2" w14:textId="11E8C00C" w:rsidR="008635AD" w:rsidRPr="008635AD" w:rsidRDefault="008635AD" w:rsidP="008635AD">
            <w:pPr>
              <w:pStyle w:val="TableParagraph"/>
              <w:rPr>
                <w:rFonts w:ascii="Times New Roman" w:eastAsia="仿宋" w:hAnsi="Times New Roman"/>
              </w:rPr>
            </w:pPr>
            <w:r w:rsidRPr="008635AD">
              <w:t>4</w:t>
            </w:r>
          </w:p>
        </w:tc>
        <w:tc>
          <w:tcPr>
            <w:tcW w:w="688" w:type="dxa"/>
            <w:tcBorders>
              <w:top w:val="single" w:sz="4" w:space="0" w:color="000000"/>
              <w:left w:val="single" w:sz="4" w:space="0" w:color="000000"/>
              <w:bottom w:val="single" w:sz="4" w:space="0" w:color="000000"/>
              <w:right w:val="single" w:sz="4" w:space="0" w:color="000000"/>
            </w:tcBorders>
            <w:vAlign w:val="center"/>
          </w:tcPr>
          <w:p w14:paraId="2CADCEE4" w14:textId="291C3A98" w:rsidR="008635AD" w:rsidRDefault="008635AD" w:rsidP="008635AD">
            <w:pPr>
              <w:jc w:val="center"/>
              <w:rPr>
                <w:rFonts w:ascii="Times New Roman" w:eastAsia="仿宋" w:hAnsi="Times New Roman" w:cs="Times New Roman"/>
                <w:sz w:val="20"/>
                <w:szCs w:val="20"/>
              </w:rPr>
            </w:pPr>
            <w:r>
              <w:rPr>
                <w:rFonts w:ascii="宋体" w:eastAsia="宋体" w:hAnsi="宋体" w:cs="Times New Roman"/>
                <w:szCs w:val="21"/>
              </w:rPr>
              <w:t>计算机软件著作权</w:t>
            </w:r>
          </w:p>
        </w:tc>
        <w:tc>
          <w:tcPr>
            <w:tcW w:w="3097" w:type="dxa"/>
            <w:tcBorders>
              <w:top w:val="single" w:sz="4" w:space="0" w:color="000000"/>
              <w:left w:val="single" w:sz="4" w:space="0" w:color="000000"/>
              <w:bottom w:val="single" w:sz="4" w:space="0" w:color="000000"/>
              <w:right w:val="single" w:sz="4" w:space="0" w:color="000000"/>
            </w:tcBorders>
            <w:vAlign w:val="center"/>
          </w:tcPr>
          <w:p w14:paraId="42BA4FFC" w14:textId="3B008F78" w:rsidR="008635AD" w:rsidRDefault="008635AD" w:rsidP="008635AD">
            <w:pPr>
              <w:jc w:val="center"/>
              <w:rPr>
                <w:rFonts w:ascii="Times New Roman" w:eastAsia="仿宋" w:hAnsi="Times New Roman" w:cs="Times New Roman"/>
                <w:sz w:val="20"/>
                <w:szCs w:val="20"/>
                <w:lang w:eastAsia="zh-CN"/>
              </w:rPr>
            </w:pPr>
            <w:r>
              <w:rPr>
                <w:rFonts w:ascii="宋体" w:eastAsia="宋体" w:hAnsi="宋体" w:cs="Times New Roman"/>
                <w:szCs w:val="21"/>
                <w:lang w:eastAsia="zh-CN"/>
              </w:rPr>
              <w:t>基于深度学习的肺部CT影像诊断检测软件V1.0</w:t>
            </w:r>
          </w:p>
        </w:tc>
        <w:tc>
          <w:tcPr>
            <w:tcW w:w="567" w:type="dxa"/>
            <w:tcBorders>
              <w:top w:val="single" w:sz="4" w:space="0" w:color="000000"/>
              <w:left w:val="single" w:sz="4" w:space="0" w:color="000000"/>
              <w:bottom w:val="single" w:sz="4" w:space="0" w:color="000000"/>
              <w:right w:val="single" w:sz="4" w:space="0" w:color="000000"/>
            </w:tcBorders>
            <w:vAlign w:val="center"/>
          </w:tcPr>
          <w:p w14:paraId="360B62C8" w14:textId="1F8CB58E" w:rsidR="008635AD" w:rsidRDefault="008635AD" w:rsidP="008635AD">
            <w:pPr>
              <w:jc w:val="center"/>
              <w:rPr>
                <w:rFonts w:ascii="Times New Roman" w:eastAsia="仿宋" w:hAnsi="Times New Roman" w:cs="Times New Roman"/>
                <w:sz w:val="20"/>
                <w:szCs w:val="20"/>
              </w:rPr>
            </w:pPr>
            <w:proofErr w:type="spellStart"/>
            <w:r>
              <w:rPr>
                <w:rFonts w:ascii="宋体" w:eastAsia="宋体" w:hAnsi="宋体" w:cs="Times New Roman"/>
                <w:szCs w:val="21"/>
              </w:rPr>
              <w:t>中国大陆</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14:paraId="15BBCFBD" w14:textId="741DBC95" w:rsidR="008635AD" w:rsidRDefault="008635AD" w:rsidP="008635AD">
            <w:pPr>
              <w:jc w:val="center"/>
              <w:rPr>
                <w:rFonts w:ascii="Times New Roman" w:eastAsia="仿宋" w:hAnsi="Times New Roman" w:cs="Times New Roman"/>
                <w:sz w:val="20"/>
                <w:szCs w:val="20"/>
              </w:rPr>
            </w:pPr>
            <w:r>
              <w:rPr>
                <w:rFonts w:ascii="宋体" w:eastAsia="宋体" w:hAnsi="宋体" w:cs="Times New Roman"/>
                <w:szCs w:val="21"/>
              </w:rPr>
              <w:t>2020SR0853785</w:t>
            </w:r>
          </w:p>
        </w:tc>
        <w:tc>
          <w:tcPr>
            <w:tcW w:w="567" w:type="dxa"/>
            <w:tcBorders>
              <w:top w:val="single" w:sz="4" w:space="0" w:color="000000"/>
              <w:left w:val="single" w:sz="4" w:space="0" w:color="000000"/>
              <w:bottom w:val="single" w:sz="4" w:space="0" w:color="000000"/>
              <w:right w:val="single" w:sz="4" w:space="0" w:color="000000"/>
            </w:tcBorders>
            <w:vAlign w:val="center"/>
          </w:tcPr>
          <w:p w14:paraId="249FDA48" w14:textId="33D8A295" w:rsidR="008635AD" w:rsidRDefault="008635AD" w:rsidP="008635AD">
            <w:pPr>
              <w:jc w:val="center"/>
              <w:rPr>
                <w:rFonts w:ascii="Times New Roman" w:eastAsia="仿宋" w:hAnsi="Times New Roman" w:cs="Times New Roman"/>
                <w:sz w:val="20"/>
                <w:szCs w:val="20"/>
              </w:rPr>
            </w:pPr>
            <w:r>
              <w:rPr>
                <w:rFonts w:ascii="宋体" w:eastAsia="宋体" w:hAnsi="宋体" w:cs="Times New Roman"/>
                <w:szCs w:val="21"/>
              </w:rPr>
              <w:t>2020-06-28</w:t>
            </w:r>
          </w:p>
        </w:tc>
        <w:tc>
          <w:tcPr>
            <w:tcW w:w="1701" w:type="dxa"/>
            <w:tcBorders>
              <w:top w:val="single" w:sz="4" w:space="0" w:color="000000"/>
              <w:left w:val="single" w:sz="4" w:space="0" w:color="000000"/>
              <w:bottom w:val="single" w:sz="4" w:space="0" w:color="000000"/>
              <w:right w:val="single" w:sz="4" w:space="0" w:color="000000"/>
            </w:tcBorders>
            <w:vAlign w:val="center"/>
          </w:tcPr>
          <w:p w14:paraId="32C6E0A7" w14:textId="18E1EAC0" w:rsidR="008635AD" w:rsidRDefault="008635AD" w:rsidP="008635AD">
            <w:pPr>
              <w:jc w:val="center"/>
              <w:rPr>
                <w:rFonts w:ascii="Times New Roman" w:eastAsia="仿宋" w:hAnsi="Times New Roman" w:cs="Times New Roman"/>
                <w:sz w:val="20"/>
                <w:szCs w:val="20"/>
                <w:lang w:eastAsia="zh-CN"/>
              </w:rPr>
            </w:pPr>
            <w:proofErr w:type="gramStart"/>
            <w:r>
              <w:rPr>
                <w:rFonts w:ascii="宋体" w:eastAsia="宋体" w:hAnsi="宋体" w:cs="Times New Roman"/>
                <w:szCs w:val="21"/>
                <w:lang w:eastAsia="zh-CN"/>
              </w:rPr>
              <w:t>软著登字</w:t>
            </w:r>
            <w:proofErr w:type="gramEnd"/>
            <w:r>
              <w:rPr>
                <w:rFonts w:ascii="宋体" w:eastAsia="宋体" w:hAnsi="宋体" w:cs="Times New Roman"/>
                <w:szCs w:val="21"/>
                <w:lang w:eastAsia="zh-CN"/>
              </w:rPr>
              <w:t>第5732481号（中华人民共和国国家版权局）</w:t>
            </w:r>
          </w:p>
        </w:tc>
        <w:tc>
          <w:tcPr>
            <w:tcW w:w="2410" w:type="dxa"/>
            <w:tcBorders>
              <w:top w:val="single" w:sz="4" w:space="0" w:color="000000"/>
              <w:left w:val="single" w:sz="4" w:space="0" w:color="000000"/>
              <w:bottom w:val="single" w:sz="4" w:space="0" w:color="000000"/>
              <w:right w:val="single" w:sz="4" w:space="0" w:color="000000"/>
            </w:tcBorders>
            <w:vAlign w:val="center"/>
          </w:tcPr>
          <w:p w14:paraId="427347E2" w14:textId="2DF77934" w:rsidR="008635AD" w:rsidRDefault="008635AD" w:rsidP="008635AD">
            <w:pPr>
              <w:jc w:val="center"/>
              <w:rPr>
                <w:rFonts w:ascii="Times New Roman" w:eastAsia="仿宋" w:hAnsi="Times New Roman" w:cs="Times New Roman"/>
                <w:sz w:val="20"/>
                <w:szCs w:val="20"/>
                <w:lang w:eastAsia="zh-CN"/>
              </w:rPr>
            </w:pPr>
            <w:r>
              <w:rPr>
                <w:rFonts w:ascii="宋体" w:eastAsia="宋体" w:hAnsi="宋体" w:cs="Times New Roman"/>
                <w:szCs w:val="21"/>
                <w:lang w:eastAsia="zh-CN"/>
              </w:rPr>
              <w:t>南京市第二医院，</w:t>
            </w:r>
            <w:proofErr w:type="gramStart"/>
            <w:r>
              <w:rPr>
                <w:rFonts w:ascii="宋体" w:eastAsia="宋体" w:hAnsi="宋体" w:cs="Times New Roman"/>
                <w:szCs w:val="21"/>
                <w:lang w:eastAsia="zh-CN"/>
              </w:rPr>
              <w:t>迈宝智能</w:t>
            </w:r>
            <w:proofErr w:type="gramEnd"/>
            <w:r>
              <w:rPr>
                <w:rFonts w:ascii="宋体" w:eastAsia="宋体" w:hAnsi="宋体" w:cs="Times New Roman"/>
                <w:szCs w:val="21"/>
                <w:lang w:eastAsia="zh-CN"/>
              </w:rPr>
              <w:t>科技（苏州）有限公司</w:t>
            </w:r>
          </w:p>
        </w:tc>
        <w:tc>
          <w:tcPr>
            <w:tcW w:w="2414" w:type="dxa"/>
            <w:tcBorders>
              <w:top w:val="single" w:sz="4" w:space="0" w:color="000000"/>
              <w:left w:val="single" w:sz="4" w:space="0" w:color="000000"/>
              <w:bottom w:val="single" w:sz="4" w:space="0" w:color="000000"/>
              <w:right w:val="single" w:sz="4" w:space="0" w:color="000000"/>
            </w:tcBorders>
            <w:vAlign w:val="center"/>
          </w:tcPr>
          <w:p w14:paraId="469136BD" w14:textId="09F1953D" w:rsidR="008635AD" w:rsidRDefault="008635AD" w:rsidP="008635AD">
            <w:pPr>
              <w:jc w:val="center"/>
              <w:rPr>
                <w:rFonts w:ascii="Times New Roman" w:eastAsia="仿宋" w:hAnsi="Times New Roman" w:cs="Times New Roman"/>
                <w:sz w:val="20"/>
                <w:szCs w:val="20"/>
                <w:lang w:eastAsia="zh-CN"/>
              </w:rPr>
            </w:pPr>
            <w:r>
              <w:rPr>
                <w:rFonts w:ascii="宋体" w:eastAsia="宋体" w:hAnsi="宋体" w:cs="Times New Roman"/>
                <w:szCs w:val="21"/>
                <w:lang w:eastAsia="zh-CN"/>
              </w:rPr>
              <w:t>南京市第二医院，</w:t>
            </w:r>
            <w:proofErr w:type="gramStart"/>
            <w:r>
              <w:rPr>
                <w:rFonts w:ascii="宋体" w:eastAsia="宋体" w:hAnsi="宋体" w:cs="Times New Roman"/>
                <w:szCs w:val="21"/>
                <w:lang w:eastAsia="zh-CN"/>
              </w:rPr>
              <w:t>迈宝智能</w:t>
            </w:r>
            <w:proofErr w:type="gramEnd"/>
            <w:r>
              <w:rPr>
                <w:rFonts w:ascii="宋体" w:eastAsia="宋体" w:hAnsi="宋体" w:cs="Times New Roman"/>
                <w:szCs w:val="21"/>
                <w:lang w:eastAsia="zh-CN"/>
              </w:rPr>
              <w:t>科技（苏州）有限公司</w:t>
            </w:r>
          </w:p>
        </w:tc>
        <w:tc>
          <w:tcPr>
            <w:tcW w:w="897" w:type="dxa"/>
            <w:tcBorders>
              <w:top w:val="single" w:sz="4" w:space="0" w:color="000000"/>
              <w:left w:val="single" w:sz="4" w:space="0" w:color="000000"/>
              <w:bottom w:val="single" w:sz="4" w:space="0" w:color="000000"/>
              <w:right w:val="single" w:sz="12" w:space="0" w:color="auto"/>
            </w:tcBorders>
            <w:vAlign w:val="center"/>
          </w:tcPr>
          <w:p w14:paraId="6D656A7C" w14:textId="08705671" w:rsidR="008635AD" w:rsidRDefault="008635AD" w:rsidP="008635AD">
            <w:pPr>
              <w:jc w:val="center"/>
              <w:rPr>
                <w:rFonts w:ascii="Times New Roman" w:eastAsia="仿宋" w:hAnsi="Times New Roman" w:cs="Times New Roman"/>
                <w:sz w:val="20"/>
                <w:szCs w:val="20"/>
              </w:rPr>
            </w:pPr>
            <w:proofErr w:type="spellStart"/>
            <w:r>
              <w:rPr>
                <w:rFonts w:ascii="宋体" w:eastAsia="宋体" w:hAnsi="宋体" w:cs="Times New Roman"/>
                <w:szCs w:val="21"/>
              </w:rPr>
              <w:t>有效</w:t>
            </w:r>
            <w:proofErr w:type="spellEnd"/>
          </w:p>
        </w:tc>
      </w:tr>
      <w:tr w:rsidR="008635AD" w14:paraId="496F07D8" w14:textId="77777777" w:rsidTr="00C427F6">
        <w:trPr>
          <w:trHeight w:hRule="exact" w:val="1555"/>
        </w:trPr>
        <w:tc>
          <w:tcPr>
            <w:tcW w:w="321" w:type="dxa"/>
            <w:tcBorders>
              <w:top w:val="single" w:sz="4" w:space="0" w:color="000000"/>
              <w:left w:val="single" w:sz="12" w:space="0" w:color="auto"/>
              <w:bottom w:val="single" w:sz="4" w:space="0" w:color="000000"/>
              <w:right w:val="single" w:sz="4" w:space="0" w:color="000000"/>
            </w:tcBorders>
            <w:vAlign w:val="center"/>
          </w:tcPr>
          <w:p w14:paraId="458466FE" w14:textId="04097E43" w:rsidR="008635AD" w:rsidRPr="008635AD" w:rsidRDefault="008635AD" w:rsidP="008635AD">
            <w:pPr>
              <w:pStyle w:val="TableParagraph"/>
              <w:rPr>
                <w:rFonts w:ascii="Times New Roman" w:eastAsia="仿宋" w:hAnsi="Times New Roman"/>
              </w:rPr>
            </w:pPr>
            <w:r w:rsidRPr="008635AD">
              <w:t>5</w:t>
            </w:r>
          </w:p>
        </w:tc>
        <w:tc>
          <w:tcPr>
            <w:tcW w:w="688" w:type="dxa"/>
            <w:tcBorders>
              <w:top w:val="single" w:sz="4" w:space="0" w:color="000000"/>
              <w:left w:val="single" w:sz="4" w:space="0" w:color="000000"/>
              <w:bottom w:val="single" w:sz="4" w:space="0" w:color="000000"/>
              <w:right w:val="single" w:sz="4" w:space="0" w:color="000000"/>
            </w:tcBorders>
            <w:vAlign w:val="center"/>
          </w:tcPr>
          <w:p w14:paraId="17B10F03" w14:textId="7B3D8815" w:rsidR="008635AD" w:rsidRDefault="008635AD" w:rsidP="008635AD">
            <w:pPr>
              <w:jc w:val="center"/>
              <w:rPr>
                <w:rFonts w:ascii="Times New Roman" w:eastAsia="仿宋" w:hAnsi="Times New Roman" w:cs="Times New Roman"/>
                <w:sz w:val="20"/>
                <w:szCs w:val="20"/>
              </w:rPr>
            </w:pPr>
            <w:r>
              <w:rPr>
                <w:rFonts w:ascii="宋体" w:eastAsia="宋体" w:hAnsi="宋体" w:cs="Times New Roman"/>
                <w:szCs w:val="21"/>
              </w:rPr>
              <w:t>计算机软件著作权</w:t>
            </w:r>
          </w:p>
        </w:tc>
        <w:tc>
          <w:tcPr>
            <w:tcW w:w="3097" w:type="dxa"/>
            <w:tcBorders>
              <w:top w:val="single" w:sz="4" w:space="0" w:color="000000"/>
              <w:left w:val="single" w:sz="4" w:space="0" w:color="000000"/>
              <w:bottom w:val="single" w:sz="4" w:space="0" w:color="000000"/>
              <w:right w:val="single" w:sz="4" w:space="0" w:color="000000"/>
            </w:tcBorders>
            <w:vAlign w:val="center"/>
          </w:tcPr>
          <w:p w14:paraId="01C3C411" w14:textId="029A933B" w:rsidR="008635AD" w:rsidRDefault="008635AD" w:rsidP="008635AD">
            <w:pPr>
              <w:jc w:val="center"/>
              <w:rPr>
                <w:rFonts w:ascii="Times New Roman" w:eastAsia="仿宋" w:hAnsi="Times New Roman" w:cs="Times New Roman"/>
                <w:sz w:val="20"/>
                <w:szCs w:val="20"/>
                <w:lang w:eastAsia="zh-CN"/>
              </w:rPr>
            </w:pPr>
            <w:r>
              <w:rPr>
                <w:rFonts w:ascii="宋体" w:eastAsia="宋体" w:hAnsi="宋体" w:cs="Times New Roman"/>
                <w:szCs w:val="21"/>
                <w:lang w:eastAsia="zh-CN"/>
              </w:rPr>
              <w:t>基于人工智能的肺结核CT影像辅助检测软件V1.0</w:t>
            </w:r>
          </w:p>
        </w:tc>
        <w:tc>
          <w:tcPr>
            <w:tcW w:w="567" w:type="dxa"/>
            <w:tcBorders>
              <w:top w:val="single" w:sz="4" w:space="0" w:color="000000"/>
              <w:left w:val="single" w:sz="4" w:space="0" w:color="000000"/>
              <w:bottom w:val="single" w:sz="4" w:space="0" w:color="000000"/>
              <w:right w:val="single" w:sz="4" w:space="0" w:color="000000"/>
            </w:tcBorders>
            <w:vAlign w:val="center"/>
          </w:tcPr>
          <w:p w14:paraId="3ABB5FB6" w14:textId="7F0EECD0" w:rsidR="008635AD" w:rsidRDefault="008635AD" w:rsidP="008635AD">
            <w:pPr>
              <w:jc w:val="center"/>
              <w:rPr>
                <w:rFonts w:ascii="Times New Roman" w:eastAsia="仿宋" w:hAnsi="Times New Roman" w:cs="Times New Roman"/>
                <w:sz w:val="20"/>
                <w:szCs w:val="20"/>
              </w:rPr>
            </w:pPr>
            <w:proofErr w:type="spellStart"/>
            <w:r>
              <w:rPr>
                <w:rFonts w:ascii="宋体" w:eastAsia="宋体" w:hAnsi="宋体" w:cs="Times New Roman"/>
                <w:szCs w:val="21"/>
              </w:rPr>
              <w:t>中国大陆</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14:paraId="5BDF04D0" w14:textId="7A9FD21C" w:rsidR="008635AD" w:rsidRDefault="008635AD" w:rsidP="008635AD">
            <w:pPr>
              <w:jc w:val="center"/>
              <w:rPr>
                <w:rFonts w:ascii="Times New Roman" w:eastAsia="仿宋" w:hAnsi="Times New Roman" w:cs="Times New Roman"/>
                <w:sz w:val="20"/>
                <w:szCs w:val="20"/>
              </w:rPr>
            </w:pPr>
            <w:r>
              <w:rPr>
                <w:rFonts w:ascii="宋体" w:eastAsia="宋体" w:hAnsi="宋体" w:cs="Times New Roman"/>
                <w:szCs w:val="21"/>
              </w:rPr>
              <w:t>2023SR0712094</w:t>
            </w:r>
          </w:p>
        </w:tc>
        <w:tc>
          <w:tcPr>
            <w:tcW w:w="567" w:type="dxa"/>
            <w:tcBorders>
              <w:top w:val="single" w:sz="4" w:space="0" w:color="000000"/>
              <w:left w:val="single" w:sz="4" w:space="0" w:color="000000"/>
              <w:bottom w:val="single" w:sz="4" w:space="0" w:color="000000"/>
              <w:right w:val="single" w:sz="4" w:space="0" w:color="000000"/>
            </w:tcBorders>
            <w:vAlign w:val="center"/>
          </w:tcPr>
          <w:p w14:paraId="7F4A7CDF" w14:textId="604C7854" w:rsidR="008635AD" w:rsidRDefault="008635AD" w:rsidP="008635AD">
            <w:pPr>
              <w:jc w:val="center"/>
              <w:rPr>
                <w:rFonts w:ascii="Times New Roman" w:eastAsia="仿宋" w:hAnsi="Times New Roman" w:cs="Times New Roman"/>
                <w:sz w:val="20"/>
                <w:szCs w:val="20"/>
              </w:rPr>
            </w:pPr>
            <w:r>
              <w:rPr>
                <w:rFonts w:ascii="宋体" w:eastAsia="宋体" w:hAnsi="宋体" w:cs="Times New Roman"/>
                <w:szCs w:val="21"/>
              </w:rPr>
              <w:t>2022-10-15</w:t>
            </w:r>
          </w:p>
        </w:tc>
        <w:tc>
          <w:tcPr>
            <w:tcW w:w="1701" w:type="dxa"/>
            <w:tcBorders>
              <w:top w:val="single" w:sz="4" w:space="0" w:color="000000"/>
              <w:left w:val="single" w:sz="4" w:space="0" w:color="000000"/>
              <w:bottom w:val="single" w:sz="4" w:space="0" w:color="000000"/>
              <w:right w:val="single" w:sz="4" w:space="0" w:color="000000"/>
            </w:tcBorders>
            <w:vAlign w:val="center"/>
          </w:tcPr>
          <w:p w14:paraId="6CBCBDE4" w14:textId="70B1079A" w:rsidR="008635AD" w:rsidRDefault="008635AD" w:rsidP="008635AD">
            <w:pPr>
              <w:jc w:val="center"/>
              <w:rPr>
                <w:rFonts w:ascii="Times New Roman" w:eastAsia="仿宋" w:hAnsi="Times New Roman" w:cs="Times New Roman"/>
                <w:sz w:val="20"/>
                <w:szCs w:val="20"/>
                <w:lang w:eastAsia="zh-CN"/>
              </w:rPr>
            </w:pPr>
            <w:proofErr w:type="gramStart"/>
            <w:r>
              <w:rPr>
                <w:rFonts w:ascii="宋体" w:eastAsia="宋体" w:hAnsi="宋体" w:cs="Times New Roman"/>
                <w:szCs w:val="21"/>
                <w:lang w:eastAsia="zh-CN"/>
              </w:rPr>
              <w:t>软著登字</w:t>
            </w:r>
            <w:proofErr w:type="gramEnd"/>
            <w:r>
              <w:rPr>
                <w:rFonts w:ascii="宋体" w:eastAsia="宋体" w:hAnsi="宋体" w:cs="Times New Roman"/>
                <w:szCs w:val="21"/>
                <w:lang w:eastAsia="zh-CN"/>
              </w:rPr>
              <w:t>第11299265号（中华人民共和国国家版权局）</w:t>
            </w:r>
          </w:p>
        </w:tc>
        <w:tc>
          <w:tcPr>
            <w:tcW w:w="2410" w:type="dxa"/>
            <w:tcBorders>
              <w:top w:val="single" w:sz="4" w:space="0" w:color="000000"/>
              <w:left w:val="single" w:sz="4" w:space="0" w:color="000000"/>
              <w:bottom w:val="single" w:sz="4" w:space="0" w:color="000000"/>
              <w:right w:val="single" w:sz="4" w:space="0" w:color="000000"/>
            </w:tcBorders>
            <w:vAlign w:val="center"/>
          </w:tcPr>
          <w:p w14:paraId="09E562CC" w14:textId="527D9E06" w:rsidR="008635AD" w:rsidRDefault="008635AD" w:rsidP="008635AD">
            <w:pPr>
              <w:jc w:val="center"/>
              <w:rPr>
                <w:rFonts w:ascii="Times New Roman" w:eastAsia="仿宋" w:hAnsi="Times New Roman" w:cs="Times New Roman"/>
                <w:sz w:val="20"/>
                <w:szCs w:val="20"/>
                <w:lang w:eastAsia="zh-CN"/>
              </w:rPr>
            </w:pPr>
            <w:r>
              <w:rPr>
                <w:rFonts w:ascii="宋体" w:eastAsia="宋体" w:hAnsi="宋体" w:cs="Times New Roman"/>
                <w:szCs w:val="21"/>
                <w:lang w:eastAsia="zh-CN"/>
              </w:rPr>
              <w:t>连云港市第四人民医院，南京市第二医院（南京市公共卫生医疗中心、江苏省传染病医院），</w:t>
            </w:r>
            <w:proofErr w:type="gramStart"/>
            <w:r>
              <w:rPr>
                <w:rFonts w:ascii="宋体" w:eastAsia="宋体" w:hAnsi="宋体" w:cs="Times New Roman"/>
                <w:szCs w:val="21"/>
                <w:lang w:eastAsia="zh-CN"/>
              </w:rPr>
              <w:t>迈宝智能</w:t>
            </w:r>
            <w:proofErr w:type="gramEnd"/>
            <w:r>
              <w:rPr>
                <w:rFonts w:ascii="宋体" w:eastAsia="宋体" w:hAnsi="宋体" w:cs="Times New Roman"/>
                <w:szCs w:val="21"/>
                <w:lang w:eastAsia="zh-CN"/>
              </w:rPr>
              <w:t>科技（苏州）有限公司</w:t>
            </w:r>
          </w:p>
        </w:tc>
        <w:tc>
          <w:tcPr>
            <w:tcW w:w="2414" w:type="dxa"/>
            <w:tcBorders>
              <w:top w:val="single" w:sz="4" w:space="0" w:color="000000"/>
              <w:left w:val="single" w:sz="4" w:space="0" w:color="000000"/>
              <w:bottom w:val="single" w:sz="4" w:space="0" w:color="000000"/>
              <w:right w:val="single" w:sz="4" w:space="0" w:color="000000"/>
            </w:tcBorders>
            <w:vAlign w:val="center"/>
          </w:tcPr>
          <w:p w14:paraId="6868F7A3" w14:textId="3824286B" w:rsidR="008635AD" w:rsidRDefault="008635AD" w:rsidP="008635AD">
            <w:pPr>
              <w:jc w:val="center"/>
              <w:rPr>
                <w:rFonts w:ascii="Times New Roman" w:eastAsia="仿宋" w:hAnsi="Times New Roman" w:cs="Times New Roman"/>
                <w:sz w:val="20"/>
                <w:szCs w:val="20"/>
                <w:lang w:eastAsia="zh-CN"/>
              </w:rPr>
            </w:pPr>
            <w:r>
              <w:rPr>
                <w:rFonts w:ascii="宋体" w:eastAsia="宋体" w:hAnsi="宋体" w:cs="Times New Roman"/>
                <w:szCs w:val="21"/>
                <w:lang w:eastAsia="zh-CN"/>
              </w:rPr>
              <w:t>连云港市第四人民医院，南京市第二医院（南京市公共卫生医疗中心、江苏省传染病医院），</w:t>
            </w:r>
            <w:proofErr w:type="gramStart"/>
            <w:r>
              <w:rPr>
                <w:rFonts w:ascii="宋体" w:eastAsia="宋体" w:hAnsi="宋体" w:cs="Times New Roman"/>
                <w:szCs w:val="21"/>
                <w:lang w:eastAsia="zh-CN"/>
              </w:rPr>
              <w:t>迈宝智能</w:t>
            </w:r>
            <w:proofErr w:type="gramEnd"/>
            <w:r>
              <w:rPr>
                <w:rFonts w:ascii="宋体" w:eastAsia="宋体" w:hAnsi="宋体" w:cs="Times New Roman"/>
                <w:szCs w:val="21"/>
                <w:lang w:eastAsia="zh-CN"/>
              </w:rPr>
              <w:t>科技（苏州）有限公司</w:t>
            </w:r>
          </w:p>
        </w:tc>
        <w:tc>
          <w:tcPr>
            <w:tcW w:w="897" w:type="dxa"/>
            <w:tcBorders>
              <w:top w:val="single" w:sz="4" w:space="0" w:color="000000"/>
              <w:left w:val="single" w:sz="4" w:space="0" w:color="000000"/>
              <w:bottom w:val="single" w:sz="4" w:space="0" w:color="000000"/>
              <w:right w:val="single" w:sz="12" w:space="0" w:color="auto"/>
            </w:tcBorders>
            <w:vAlign w:val="center"/>
          </w:tcPr>
          <w:p w14:paraId="77A380CD" w14:textId="172C0F7D" w:rsidR="008635AD" w:rsidRDefault="008635AD" w:rsidP="008635AD">
            <w:pPr>
              <w:jc w:val="center"/>
              <w:rPr>
                <w:rFonts w:ascii="Times New Roman" w:eastAsia="仿宋" w:hAnsi="Times New Roman" w:cs="Times New Roman"/>
                <w:sz w:val="20"/>
                <w:szCs w:val="20"/>
              </w:rPr>
            </w:pPr>
            <w:proofErr w:type="spellStart"/>
            <w:r>
              <w:rPr>
                <w:rFonts w:ascii="宋体" w:eastAsia="宋体" w:hAnsi="宋体" w:cs="Times New Roman"/>
                <w:szCs w:val="21"/>
              </w:rPr>
              <w:t>有效</w:t>
            </w:r>
            <w:proofErr w:type="spellEnd"/>
          </w:p>
        </w:tc>
      </w:tr>
      <w:tr w:rsidR="008635AD" w14:paraId="58005205" w14:textId="77777777" w:rsidTr="00C427F6">
        <w:trPr>
          <w:trHeight w:hRule="exact" w:val="986"/>
        </w:trPr>
        <w:tc>
          <w:tcPr>
            <w:tcW w:w="321" w:type="dxa"/>
            <w:tcBorders>
              <w:top w:val="single" w:sz="4" w:space="0" w:color="000000"/>
              <w:left w:val="single" w:sz="12" w:space="0" w:color="auto"/>
              <w:bottom w:val="single" w:sz="4" w:space="0" w:color="000000"/>
              <w:right w:val="single" w:sz="4" w:space="0" w:color="000000"/>
            </w:tcBorders>
            <w:vAlign w:val="center"/>
          </w:tcPr>
          <w:p w14:paraId="55F24D40" w14:textId="59D0544D" w:rsidR="008635AD" w:rsidRPr="008635AD" w:rsidRDefault="008635AD" w:rsidP="008635AD">
            <w:pPr>
              <w:pStyle w:val="TableParagraph"/>
              <w:rPr>
                <w:rFonts w:ascii="Times New Roman" w:eastAsia="仿宋" w:hAnsi="Times New Roman"/>
              </w:rPr>
            </w:pPr>
            <w:r w:rsidRPr="008635AD">
              <w:t>6</w:t>
            </w:r>
          </w:p>
        </w:tc>
        <w:tc>
          <w:tcPr>
            <w:tcW w:w="688" w:type="dxa"/>
            <w:tcBorders>
              <w:top w:val="single" w:sz="4" w:space="0" w:color="000000"/>
              <w:left w:val="single" w:sz="4" w:space="0" w:color="000000"/>
              <w:bottom w:val="single" w:sz="4" w:space="0" w:color="000000"/>
              <w:right w:val="single" w:sz="4" w:space="0" w:color="000000"/>
            </w:tcBorders>
            <w:vAlign w:val="center"/>
          </w:tcPr>
          <w:p w14:paraId="04FFCA9E" w14:textId="283EE830" w:rsidR="008635AD" w:rsidRDefault="008635AD" w:rsidP="008635AD">
            <w:pPr>
              <w:jc w:val="center"/>
              <w:rPr>
                <w:rFonts w:ascii="Times New Roman" w:eastAsia="仿宋" w:hAnsi="Times New Roman" w:cs="Times New Roman"/>
                <w:sz w:val="20"/>
                <w:szCs w:val="20"/>
              </w:rPr>
            </w:pPr>
            <w:r>
              <w:rPr>
                <w:rFonts w:ascii="宋体" w:eastAsia="宋体" w:hAnsi="宋体" w:cs="Times New Roman"/>
                <w:szCs w:val="21"/>
              </w:rPr>
              <w:t>发明</w:t>
            </w:r>
          </w:p>
        </w:tc>
        <w:tc>
          <w:tcPr>
            <w:tcW w:w="3097" w:type="dxa"/>
            <w:tcBorders>
              <w:top w:val="single" w:sz="4" w:space="0" w:color="000000"/>
              <w:left w:val="single" w:sz="4" w:space="0" w:color="000000"/>
              <w:bottom w:val="single" w:sz="4" w:space="0" w:color="000000"/>
              <w:right w:val="single" w:sz="4" w:space="0" w:color="000000"/>
            </w:tcBorders>
            <w:vAlign w:val="center"/>
          </w:tcPr>
          <w:p w14:paraId="735D9DD9" w14:textId="105E4797" w:rsidR="008635AD" w:rsidRDefault="008635AD" w:rsidP="008635AD">
            <w:pPr>
              <w:jc w:val="center"/>
              <w:rPr>
                <w:rFonts w:ascii="Times New Roman" w:eastAsia="仿宋" w:hAnsi="Times New Roman" w:cs="Times New Roman"/>
                <w:sz w:val="20"/>
                <w:szCs w:val="20"/>
                <w:lang w:eastAsia="zh-CN"/>
              </w:rPr>
            </w:pPr>
            <w:r>
              <w:rPr>
                <w:rFonts w:ascii="宋体" w:eastAsia="宋体" w:hAnsi="宋体" w:cs="Times New Roman"/>
                <w:szCs w:val="21"/>
                <w:lang w:eastAsia="zh-CN"/>
              </w:rPr>
              <w:t>使用仙台病毒作为载体的抗结核杆菌疫苗</w:t>
            </w:r>
          </w:p>
        </w:tc>
        <w:tc>
          <w:tcPr>
            <w:tcW w:w="567" w:type="dxa"/>
            <w:tcBorders>
              <w:top w:val="single" w:sz="4" w:space="0" w:color="000000"/>
              <w:left w:val="single" w:sz="4" w:space="0" w:color="000000"/>
              <w:bottom w:val="single" w:sz="4" w:space="0" w:color="000000"/>
              <w:right w:val="single" w:sz="4" w:space="0" w:color="000000"/>
            </w:tcBorders>
            <w:vAlign w:val="center"/>
          </w:tcPr>
          <w:p w14:paraId="6F41F8D0" w14:textId="0BED30A5" w:rsidR="008635AD" w:rsidRDefault="008635AD" w:rsidP="008635AD">
            <w:pPr>
              <w:jc w:val="center"/>
              <w:rPr>
                <w:rFonts w:ascii="Times New Roman" w:eastAsia="仿宋" w:hAnsi="Times New Roman" w:cs="Times New Roman"/>
                <w:sz w:val="20"/>
                <w:szCs w:val="20"/>
              </w:rPr>
            </w:pPr>
            <w:proofErr w:type="spellStart"/>
            <w:r>
              <w:rPr>
                <w:rFonts w:ascii="宋体" w:eastAsia="宋体" w:hAnsi="宋体" w:cs="Times New Roman"/>
                <w:szCs w:val="21"/>
              </w:rPr>
              <w:t>中国大陆</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14:paraId="75D19874" w14:textId="405A74D5" w:rsidR="008635AD" w:rsidRDefault="001016E0" w:rsidP="008635AD">
            <w:pPr>
              <w:jc w:val="center"/>
              <w:rPr>
                <w:rFonts w:ascii="Times New Roman" w:eastAsia="仿宋" w:hAnsi="Times New Roman" w:cs="Times New Roman"/>
                <w:sz w:val="20"/>
                <w:szCs w:val="20"/>
              </w:rPr>
            </w:pPr>
            <w:r w:rsidRPr="001016E0">
              <w:rPr>
                <w:rFonts w:ascii="宋体" w:eastAsia="宋体" w:hAnsi="宋体" w:cs="Times New Roman"/>
                <w:szCs w:val="21"/>
              </w:rPr>
              <w:t>ZL 20</w:t>
            </w:r>
            <w:r>
              <w:rPr>
                <w:rFonts w:ascii="宋体" w:eastAsia="宋体" w:hAnsi="宋体" w:cs="Times New Roman" w:hint="eastAsia"/>
                <w:szCs w:val="21"/>
                <w:lang w:eastAsia="zh-CN"/>
              </w:rPr>
              <w:t>15</w:t>
            </w:r>
            <w:r w:rsidRPr="001016E0">
              <w:rPr>
                <w:rFonts w:ascii="宋体" w:eastAsia="宋体" w:hAnsi="宋体" w:cs="Times New Roman"/>
                <w:szCs w:val="21"/>
              </w:rPr>
              <w:t xml:space="preserve"> 1 </w:t>
            </w:r>
            <w:r>
              <w:rPr>
                <w:rFonts w:ascii="宋体" w:eastAsia="宋体" w:hAnsi="宋体" w:cs="Times New Roman" w:hint="eastAsia"/>
                <w:szCs w:val="21"/>
                <w:lang w:eastAsia="zh-CN"/>
              </w:rPr>
              <w:t>018</w:t>
            </w:r>
            <w:r>
              <w:rPr>
                <w:rFonts w:ascii="宋体" w:eastAsia="宋体" w:hAnsi="宋体" w:cs="Times New Roman" w:hint="eastAsia"/>
                <w:szCs w:val="21"/>
                <w:lang w:eastAsia="zh-CN"/>
              </w:rPr>
              <w:t>7</w:t>
            </w:r>
            <w:r>
              <w:rPr>
                <w:rFonts w:ascii="宋体" w:eastAsia="宋体" w:hAnsi="宋体" w:cs="Times New Roman" w:hint="eastAsia"/>
                <w:szCs w:val="21"/>
                <w:lang w:eastAsia="zh-CN"/>
              </w:rPr>
              <w:t>7</w:t>
            </w:r>
            <w:r>
              <w:rPr>
                <w:rFonts w:ascii="宋体" w:eastAsia="宋体" w:hAnsi="宋体" w:cs="Times New Roman" w:hint="eastAsia"/>
                <w:szCs w:val="21"/>
                <w:lang w:eastAsia="zh-CN"/>
              </w:rPr>
              <w:t>38</w:t>
            </w:r>
            <w:r w:rsidRPr="001016E0">
              <w:rPr>
                <w:rFonts w:ascii="宋体" w:eastAsia="宋体" w:hAnsi="宋体" w:cs="Times New Roman"/>
                <w:szCs w:val="21"/>
              </w:rPr>
              <w:t>.</w:t>
            </w:r>
            <w:r>
              <w:rPr>
                <w:rFonts w:ascii="宋体" w:eastAsia="宋体" w:hAnsi="宋体" w:cs="Times New Roman" w:hint="eastAsia"/>
                <w:szCs w:val="21"/>
                <w:lang w:eastAsia="zh-CN"/>
              </w:rPr>
              <w:t>8</w:t>
            </w:r>
          </w:p>
        </w:tc>
        <w:tc>
          <w:tcPr>
            <w:tcW w:w="567" w:type="dxa"/>
            <w:tcBorders>
              <w:top w:val="single" w:sz="4" w:space="0" w:color="000000"/>
              <w:left w:val="single" w:sz="4" w:space="0" w:color="000000"/>
              <w:bottom w:val="single" w:sz="4" w:space="0" w:color="000000"/>
              <w:right w:val="single" w:sz="4" w:space="0" w:color="000000"/>
            </w:tcBorders>
            <w:vAlign w:val="center"/>
          </w:tcPr>
          <w:p w14:paraId="6CCC7C9E" w14:textId="4E18745B" w:rsidR="008635AD" w:rsidRDefault="008635AD" w:rsidP="008635AD">
            <w:pPr>
              <w:jc w:val="center"/>
              <w:rPr>
                <w:rFonts w:ascii="Times New Roman" w:eastAsia="仿宋" w:hAnsi="Times New Roman" w:cs="Times New Roman"/>
                <w:sz w:val="20"/>
                <w:szCs w:val="20"/>
              </w:rPr>
            </w:pPr>
            <w:r>
              <w:rPr>
                <w:rFonts w:ascii="宋体" w:eastAsia="宋体" w:hAnsi="宋体" w:cs="Times New Roman"/>
                <w:szCs w:val="21"/>
              </w:rPr>
              <w:t>2021-07-13</w:t>
            </w:r>
          </w:p>
        </w:tc>
        <w:tc>
          <w:tcPr>
            <w:tcW w:w="1701" w:type="dxa"/>
            <w:tcBorders>
              <w:top w:val="single" w:sz="4" w:space="0" w:color="000000"/>
              <w:left w:val="single" w:sz="4" w:space="0" w:color="000000"/>
              <w:bottom w:val="single" w:sz="4" w:space="0" w:color="000000"/>
              <w:right w:val="single" w:sz="4" w:space="0" w:color="000000"/>
            </w:tcBorders>
            <w:vAlign w:val="center"/>
          </w:tcPr>
          <w:p w14:paraId="19F1DADA" w14:textId="1B349F1A" w:rsidR="008635AD" w:rsidRDefault="008635AD" w:rsidP="008635AD">
            <w:pPr>
              <w:jc w:val="center"/>
              <w:rPr>
                <w:rFonts w:ascii="Times New Roman" w:eastAsia="仿宋" w:hAnsi="Times New Roman" w:cs="Times New Roman"/>
                <w:sz w:val="20"/>
                <w:szCs w:val="20"/>
                <w:lang w:eastAsia="zh-CN"/>
              </w:rPr>
            </w:pPr>
            <w:r>
              <w:rPr>
                <w:rFonts w:ascii="宋体" w:eastAsia="宋体" w:hAnsi="宋体" w:cs="Times New Roman"/>
                <w:szCs w:val="21"/>
                <w:lang w:eastAsia="zh-CN"/>
              </w:rPr>
              <w:t>第4545822号（国家知识产权局）</w:t>
            </w:r>
          </w:p>
        </w:tc>
        <w:tc>
          <w:tcPr>
            <w:tcW w:w="2410" w:type="dxa"/>
            <w:tcBorders>
              <w:top w:val="single" w:sz="4" w:space="0" w:color="000000"/>
              <w:left w:val="single" w:sz="4" w:space="0" w:color="000000"/>
              <w:bottom w:val="single" w:sz="4" w:space="0" w:color="000000"/>
              <w:right w:val="single" w:sz="4" w:space="0" w:color="000000"/>
            </w:tcBorders>
            <w:vAlign w:val="center"/>
          </w:tcPr>
          <w:p w14:paraId="09712A25" w14:textId="4CC86C54" w:rsidR="008635AD" w:rsidRDefault="008635AD" w:rsidP="008635AD">
            <w:pPr>
              <w:jc w:val="center"/>
              <w:rPr>
                <w:rFonts w:ascii="Times New Roman" w:eastAsia="仿宋" w:hAnsi="Times New Roman" w:cs="Times New Roman"/>
                <w:sz w:val="20"/>
                <w:szCs w:val="20"/>
                <w:lang w:eastAsia="zh-CN"/>
              </w:rPr>
            </w:pPr>
            <w:r>
              <w:rPr>
                <w:rFonts w:ascii="宋体" w:eastAsia="宋体" w:hAnsi="宋体" w:cs="Times New Roman"/>
                <w:szCs w:val="21"/>
                <w:lang w:eastAsia="zh-CN"/>
              </w:rPr>
              <w:t>上海市公共卫生临床中心，株式会社爱</w:t>
            </w:r>
            <w:proofErr w:type="gramStart"/>
            <w:r>
              <w:rPr>
                <w:rFonts w:ascii="宋体" w:eastAsia="宋体" w:hAnsi="宋体" w:cs="Times New Roman"/>
                <w:szCs w:val="21"/>
                <w:lang w:eastAsia="zh-CN"/>
              </w:rPr>
              <w:t>迪</w:t>
            </w:r>
            <w:proofErr w:type="gramEnd"/>
            <w:r>
              <w:rPr>
                <w:rFonts w:ascii="宋体" w:eastAsia="宋体" w:hAnsi="宋体" w:cs="Times New Roman"/>
                <w:szCs w:val="21"/>
                <w:lang w:eastAsia="zh-CN"/>
              </w:rPr>
              <w:t>药业</w:t>
            </w:r>
          </w:p>
        </w:tc>
        <w:tc>
          <w:tcPr>
            <w:tcW w:w="2414" w:type="dxa"/>
            <w:tcBorders>
              <w:top w:val="single" w:sz="4" w:space="0" w:color="000000"/>
              <w:left w:val="single" w:sz="4" w:space="0" w:color="000000"/>
              <w:bottom w:val="single" w:sz="4" w:space="0" w:color="000000"/>
              <w:right w:val="single" w:sz="4" w:space="0" w:color="000000"/>
            </w:tcBorders>
            <w:vAlign w:val="center"/>
          </w:tcPr>
          <w:p w14:paraId="177F73C7" w14:textId="3FF0C216" w:rsidR="008635AD" w:rsidRDefault="008635AD" w:rsidP="008635AD">
            <w:pPr>
              <w:jc w:val="center"/>
              <w:rPr>
                <w:rFonts w:ascii="Times New Roman" w:eastAsia="仿宋" w:hAnsi="Times New Roman" w:cs="Times New Roman"/>
                <w:sz w:val="20"/>
                <w:szCs w:val="20"/>
                <w:lang w:eastAsia="zh-CN"/>
              </w:rPr>
            </w:pPr>
            <w:r>
              <w:rPr>
                <w:rFonts w:ascii="宋体" w:eastAsia="宋体" w:hAnsi="宋体" w:cs="Times New Roman"/>
                <w:szCs w:val="21"/>
                <w:lang w:eastAsia="zh-CN"/>
              </w:rPr>
              <w:t>范小勇;朱亚峰;胡志东;罗道良</w:t>
            </w:r>
          </w:p>
        </w:tc>
        <w:tc>
          <w:tcPr>
            <w:tcW w:w="897" w:type="dxa"/>
            <w:tcBorders>
              <w:top w:val="single" w:sz="4" w:space="0" w:color="000000"/>
              <w:left w:val="single" w:sz="4" w:space="0" w:color="000000"/>
              <w:bottom w:val="single" w:sz="4" w:space="0" w:color="000000"/>
              <w:right w:val="single" w:sz="12" w:space="0" w:color="auto"/>
            </w:tcBorders>
            <w:vAlign w:val="center"/>
          </w:tcPr>
          <w:p w14:paraId="2E874DA4" w14:textId="0DAEE411" w:rsidR="008635AD" w:rsidRDefault="008635AD" w:rsidP="008635AD">
            <w:pPr>
              <w:jc w:val="center"/>
              <w:rPr>
                <w:rFonts w:ascii="Times New Roman" w:eastAsia="仿宋" w:hAnsi="Times New Roman" w:cs="Times New Roman"/>
                <w:sz w:val="20"/>
                <w:szCs w:val="20"/>
              </w:rPr>
            </w:pPr>
            <w:proofErr w:type="spellStart"/>
            <w:r>
              <w:rPr>
                <w:rFonts w:ascii="宋体" w:eastAsia="宋体" w:hAnsi="宋体" w:cs="Times New Roman"/>
                <w:szCs w:val="21"/>
              </w:rPr>
              <w:t>有效</w:t>
            </w:r>
            <w:proofErr w:type="spellEnd"/>
          </w:p>
        </w:tc>
      </w:tr>
      <w:tr w:rsidR="008635AD" w14:paraId="0260F4F8" w14:textId="77777777" w:rsidTr="00C427F6">
        <w:trPr>
          <w:trHeight w:hRule="exact" w:val="1140"/>
        </w:trPr>
        <w:tc>
          <w:tcPr>
            <w:tcW w:w="321" w:type="dxa"/>
            <w:tcBorders>
              <w:top w:val="single" w:sz="4" w:space="0" w:color="000000"/>
              <w:left w:val="single" w:sz="12" w:space="0" w:color="auto"/>
              <w:bottom w:val="single" w:sz="4" w:space="0" w:color="000000"/>
              <w:right w:val="single" w:sz="4" w:space="0" w:color="000000"/>
            </w:tcBorders>
            <w:vAlign w:val="center"/>
          </w:tcPr>
          <w:p w14:paraId="76630E46" w14:textId="03B4039F" w:rsidR="008635AD" w:rsidRPr="008635AD" w:rsidRDefault="008635AD" w:rsidP="008635AD">
            <w:pPr>
              <w:pStyle w:val="TableParagraph"/>
              <w:rPr>
                <w:rFonts w:ascii="Times New Roman" w:eastAsia="仿宋" w:hAnsi="Times New Roman"/>
              </w:rPr>
            </w:pPr>
            <w:r w:rsidRPr="008635AD">
              <w:t>7</w:t>
            </w:r>
          </w:p>
        </w:tc>
        <w:tc>
          <w:tcPr>
            <w:tcW w:w="688" w:type="dxa"/>
            <w:tcBorders>
              <w:top w:val="single" w:sz="4" w:space="0" w:color="000000"/>
              <w:left w:val="single" w:sz="4" w:space="0" w:color="000000"/>
              <w:bottom w:val="single" w:sz="4" w:space="0" w:color="000000"/>
              <w:right w:val="single" w:sz="4" w:space="0" w:color="000000"/>
            </w:tcBorders>
            <w:vAlign w:val="center"/>
          </w:tcPr>
          <w:p w14:paraId="0B201248" w14:textId="2BFB8C2E" w:rsidR="008635AD" w:rsidRDefault="008635AD" w:rsidP="008635AD">
            <w:pPr>
              <w:jc w:val="center"/>
              <w:rPr>
                <w:rFonts w:ascii="Times New Roman" w:eastAsia="仿宋" w:hAnsi="Times New Roman" w:cs="Times New Roman"/>
                <w:sz w:val="20"/>
                <w:szCs w:val="20"/>
              </w:rPr>
            </w:pPr>
            <w:r>
              <w:rPr>
                <w:rFonts w:ascii="宋体" w:eastAsia="宋体" w:hAnsi="宋体" w:cs="Times New Roman"/>
                <w:szCs w:val="21"/>
              </w:rPr>
              <w:t>发明</w:t>
            </w:r>
          </w:p>
        </w:tc>
        <w:tc>
          <w:tcPr>
            <w:tcW w:w="3097" w:type="dxa"/>
            <w:tcBorders>
              <w:top w:val="single" w:sz="4" w:space="0" w:color="000000"/>
              <w:left w:val="single" w:sz="4" w:space="0" w:color="000000"/>
              <w:bottom w:val="single" w:sz="4" w:space="0" w:color="000000"/>
              <w:right w:val="single" w:sz="4" w:space="0" w:color="000000"/>
            </w:tcBorders>
            <w:vAlign w:val="center"/>
          </w:tcPr>
          <w:p w14:paraId="073F07D9" w14:textId="6C3D9AFF" w:rsidR="008635AD" w:rsidRDefault="008635AD" w:rsidP="008635AD">
            <w:pPr>
              <w:jc w:val="center"/>
              <w:rPr>
                <w:rFonts w:ascii="Times New Roman" w:eastAsia="仿宋" w:hAnsi="Times New Roman" w:cs="Times New Roman"/>
                <w:sz w:val="20"/>
                <w:szCs w:val="20"/>
                <w:lang w:eastAsia="zh-CN"/>
              </w:rPr>
            </w:pPr>
            <w:proofErr w:type="spellStart"/>
            <w:r>
              <w:rPr>
                <w:rFonts w:ascii="宋体" w:eastAsia="宋体" w:hAnsi="宋体" w:cs="Times New Roman"/>
                <w:szCs w:val="21"/>
                <w:lang w:eastAsia="zh-CN"/>
              </w:rPr>
              <w:t>MazG</w:t>
            </w:r>
            <w:proofErr w:type="spellEnd"/>
            <w:r>
              <w:rPr>
                <w:rFonts w:ascii="宋体" w:eastAsia="宋体" w:hAnsi="宋体" w:cs="Times New Roman"/>
                <w:szCs w:val="21"/>
                <w:lang w:eastAsia="zh-CN"/>
              </w:rPr>
              <w:t>基因缺失的抗结核重组卡介苗</w:t>
            </w:r>
          </w:p>
        </w:tc>
        <w:tc>
          <w:tcPr>
            <w:tcW w:w="567" w:type="dxa"/>
            <w:tcBorders>
              <w:top w:val="single" w:sz="4" w:space="0" w:color="000000"/>
              <w:left w:val="single" w:sz="4" w:space="0" w:color="000000"/>
              <w:bottom w:val="single" w:sz="4" w:space="0" w:color="000000"/>
              <w:right w:val="single" w:sz="4" w:space="0" w:color="000000"/>
            </w:tcBorders>
            <w:vAlign w:val="center"/>
          </w:tcPr>
          <w:p w14:paraId="311131AF" w14:textId="1270241F" w:rsidR="008635AD" w:rsidRDefault="008635AD" w:rsidP="008635AD">
            <w:pPr>
              <w:jc w:val="center"/>
              <w:rPr>
                <w:rFonts w:ascii="Times New Roman" w:eastAsia="仿宋" w:hAnsi="Times New Roman" w:cs="Times New Roman"/>
                <w:sz w:val="20"/>
                <w:szCs w:val="20"/>
              </w:rPr>
            </w:pPr>
            <w:proofErr w:type="spellStart"/>
            <w:r>
              <w:rPr>
                <w:rFonts w:ascii="宋体" w:eastAsia="宋体" w:hAnsi="宋体" w:cs="Times New Roman"/>
                <w:szCs w:val="21"/>
              </w:rPr>
              <w:t>中国大陆</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14:paraId="74D4CBC1" w14:textId="0B3F907C" w:rsidR="008635AD" w:rsidRDefault="001016E0" w:rsidP="008635AD">
            <w:pPr>
              <w:jc w:val="center"/>
              <w:rPr>
                <w:rFonts w:ascii="Times New Roman" w:eastAsia="仿宋" w:hAnsi="Times New Roman" w:cs="Times New Roman" w:hint="eastAsia"/>
                <w:sz w:val="20"/>
                <w:szCs w:val="20"/>
                <w:lang w:eastAsia="zh-CN"/>
              </w:rPr>
            </w:pPr>
            <w:r w:rsidRPr="001016E0">
              <w:rPr>
                <w:rFonts w:ascii="宋体" w:eastAsia="宋体" w:hAnsi="宋体" w:cs="Times New Roman"/>
                <w:szCs w:val="21"/>
              </w:rPr>
              <w:t>ZL 20</w:t>
            </w:r>
            <w:r>
              <w:rPr>
                <w:rFonts w:ascii="宋体" w:eastAsia="宋体" w:hAnsi="宋体" w:cs="Times New Roman" w:hint="eastAsia"/>
                <w:szCs w:val="21"/>
                <w:lang w:eastAsia="zh-CN"/>
              </w:rPr>
              <w:t>15</w:t>
            </w:r>
            <w:r w:rsidRPr="001016E0">
              <w:rPr>
                <w:rFonts w:ascii="宋体" w:eastAsia="宋体" w:hAnsi="宋体" w:cs="Times New Roman"/>
                <w:szCs w:val="21"/>
              </w:rPr>
              <w:t xml:space="preserve"> 1 </w:t>
            </w:r>
            <w:r>
              <w:rPr>
                <w:rFonts w:ascii="宋体" w:eastAsia="宋体" w:hAnsi="宋体" w:cs="Times New Roman" w:hint="eastAsia"/>
                <w:szCs w:val="21"/>
                <w:lang w:eastAsia="zh-CN"/>
              </w:rPr>
              <w:t>0189717</w:t>
            </w:r>
            <w:r w:rsidRPr="001016E0">
              <w:rPr>
                <w:rFonts w:ascii="宋体" w:eastAsia="宋体" w:hAnsi="宋体" w:cs="Times New Roman"/>
                <w:szCs w:val="21"/>
              </w:rPr>
              <w:t>.</w:t>
            </w:r>
            <w:r>
              <w:rPr>
                <w:rFonts w:ascii="宋体" w:eastAsia="宋体" w:hAnsi="宋体" w:cs="Times New Roman" w:hint="eastAsia"/>
                <w:szCs w:val="21"/>
                <w:lang w:eastAsia="zh-CN"/>
              </w:rPr>
              <w:t>X</w:t>
            </w:r>
          </w:p>
        </w:tc>
        <w:tc>
          <w:tcPr>
            <w:tcW w:w="567" w:type="dxa"/>
            <w:tcBorders>
              <w:top w:val="single" w:sz="4" w:space="0" w:color="000000"/>
              <w:left w:val="single" w:sz="4" w:space="0" w:color="000000"/>
              <w:bottom w:val="single" w:sz="4" w:space="0" w:color="000000"/>
              <w:right w:val="single" w:sz="4" w:space="0" w:color="000000"/>
            </w:tcBorders>
            <w:vAlign w:val="center"/>
          </w:tcPr>
          <w:p w14:paraId="64C7DC96" w14:textId="26204993" w:rsidR="008635AD" w:rsidRDefault="008635AD" w:rsidP="008635AD">
            <w:pPr>
              <w:jc w:val="center"/>
              <w:rPr>
                <w:rFonts w:ascii="Times New Roman" w:eastAsia="仿宋" w:hAnsi="Times New Roman" w:cs="Times New Roman"/>
                <w:sz w:val="20"/>
                <w:szCs w:val="20"/>
              </w:rPr>
            </w:pPr>
            <w:r>
              <w:rPr>
                <w:rFonts w:ascii="宋体" w:eastAsia="宋体" w:hAnsi="宋体" w:cs="Times New Roman"/>
                <w:szCs w:val="21"/>
              </w:rPr>
              <w:t>2021-03-26</w:t>
            </w:r>
          </w:p>
        </w:tc>
        <w:tc>
          <w:tcPr>
            <w:tcW w:w="1701" w:type="dxa"/>
            <w:tcBorders>
              <w:top w:val="single" w:sz="4" w:space="0" w:color="000000"/>
              <w:left w:val="single" w:sz="4" w:space="0" w:color="000000"/>
              <w:bottom w:val="single" w:sz="4" w:space="0" w:color="000000"/>
              <w:right w:val="single" w:sz="4" w:space="0" w:color="000000"/>
            </w:tcBorders>
            <w:vAlign w:val="center"/>
          </w:tcPr>
          <w:p w14:paraId="183AA970" w14:textId="3FB3432D" w:rsidR="008635AD" w:rsidRDefault="008635AD" w:rsidP="008635AD">
            <w:pPr>
              <w:jc w:val="center"/>
              <w:rPr>
                <w:rFonts w:ascii="Times New Roman" w:eastAsia="仿宋" w:hAnsi="Times New Roman" w:cs="Times New Roman"/>
                <w:sz w:val="20"/>
                <w:szCs w:val="20"/>
                <w:lang w:eastAsia="zh-CN"/>
              </w:rPr>
            </w:pPr>
            <w:r>
              <w:rPr>
                <w:rFonts w:ascii="宋体" w:eastAsia="宋体" w:hAnsi="宋体" w:cs="Times New Roman"/>
                <w:szCs w:val="21"/>
                <w:lang w:eastAsia="zh-CN"/>
              </w:rPr>
              <w:t>第4321836号（国家知识产权局）</w:t>
            </w:r>
          </w:p>
        </w:tc>
        <w:tc>
          <w:tcPr>
            <w:tcW w:w="2410" w:type="dxa"/>
            <w:tcBorders>
              <w:top w:val="single" w:sz="4" w:space="0" w:color="000000"/>
              <w:left w:val="single" w:sz="4" w:space="0" w:color="000000"/>
              <w:bottom w:val="single" w:sz="4" w:space="0" w:color="000000"/>
              <w:right w:val="single" w:sz="4" w:space="0" w:color="000000"/>
            </w:tcBorders>
            <w:vAlign w:val="center"/>
          </w:tcPr>
          <w:p w14:paraId="4C6B2F2F" w14:textId="5B24E6B8" w:rsidR="008635AD" w:rsidRDefault="008635AD" w:rsidP="008635AD">
            <w:pPr>
              <w:jc w:val="center"/>
              <w:rPr>
                <w:rFonts w:ascii="Times New Roman" w:eastAsia="仿宋" w:hAnsi="Times New Roman" w:cs="Times New Roman"/>
                <w:sz w:val="20"/>
                <w:szCs w:val="20"/>
                <w:lang w:eastAsia="zh-CN"/>
              </w:rPr>
            </w:pPr>
            <w:r>
              <w:rPr>
                <w:rFonts w:ascii="宋体" w:eastAsia="宋体" w:hAnsi="宋体" w:cs="Times New Roman"/>
                <w:szCs w:val="21"/>
                <w:lang w:eastAsia="zh-CN"/>
              </w:rPr>
              <w:t>上海市公共卫生临床中心</w:t>
            </w:r>
          </w:p>
        </w:tc>
        <w:tc>
          <w:tcPr>
            <w:tcW w:w="2414" w:type="dxa"/>
            <w:tcBorders>
              <w:top w:val="single" w:sz="4" w:space="0" w:color="000000"/>
              <w:left w:val="single" w:sz="4" w:space="0" w:color="000000"/>
              <w:bottom w:val="single" w:sz="4" w:space="0" w:color="000000"/>
              <w:right w:val="single" w:sz="4" w:space="0" w:color="000000"/>
            </w:tcBorders>
            <w:vAlign w:val="center"/>
          </w:tcPr>
          <w:p w14:paraId="617E73CB" w14:textId="31B404B9" w:rsidR="008635AD" w:rsidRDefault="008635AD" w:rsidP="008635AD">
            <w:pPr>
              <w:jc w:val="center"/>
              <w:rPr>
                <w:rFonts w:ascii="Times New Roman" w:eastAsia="仿宋" w:hAnsi="Times New Roman" w:cs="Times New Roman"/>
                <w:sz w:val="20"/>
                <w:szCs w:val="20"/>
                <w:lang w:eastAsia="zh-CN"/>
              </w:rPr>
            </w:pPr>
            <w:r>
              <w:rPr>
                <w:rFonts w:ascii="宋体" w:eastAsia="宋体" w:hAnsi="宋体" w:cs="Times New Roman"/>
                <w:szCs w:val="21"/>
                <w:lang w:eastAsia="zh-CN"/>
              </w:rPr>
              <w:t>范小勇;吕亮东;赵国屏;马辉;吴康</w:t>
            </w:r>
          </w:p>
        </w:tc>
        <w:tc>
          <w:tcPr>
            <w:tcW w:w="897" w:type="dxa"/>
            <w:tcBorders>
              <w:top w:val="single" w:sz="4" w:space="0" w:color="000000"/>
              <w:left w:val="single" w:sz="4" w:space="0" w:color="000000"/>
              <w:bottom w:val="single" w:sz="4" w:space="0" w:color="000000"/>
              <w:right w:val="single" w:sz="12" w:space="0" w:color="auto"/>
            </w:tcBorders>
            <w:vAlign w:val="center"/>
          </w:tcPr>
          <w:p w14:paraId="6B0709A4" w14:textId="2B0806D8" w:rsidR="008635AD" w:rsidRDefault="008635AD" w:rsidP="008635AD">
            <w:pPr>
              <w:jc w:val="center"/>
              <w:rPr>
                <w:rFonts w:ascii="Times New Roman" w:eastAsia="仿宋" w:hAnsi="Times New Roman" w:cs="Times New Roman"/>
                <w:sz w:val="20"/>
                <w:szCs w:val="20"/>
              </w:rPr>
            </w:pPr>
            <w:proofErr w:type="spellStart"/>
            <w:r>
              <w:rPr>
                <w:rFonts w:ascii="宋体" w:eastAsia="宋体" w:hAnsi="宋体" w:cs="Times New Roman"/>
                <w:szCs w:val="21"/>
              </w:rPr>
              <w:t>有效</w:t>
            </w:r>
            <w:proofErr w:type="spellEnd"/>
          </w:p>
        </w:tc>
      </w:tr>
      <w:tr w:rsidR="008635AD" w14:paraId="1FFC56CD" w14:textId="77777777" w:rsidTr="00C427F6">
        <w:trPr>
          <w:trHeight w:hRule="exact" w:val="988"/>
        </w:trPr>
        <w:tc>
          <w:tcPr>
            <w:tcW w:w="321" w:type="dxa"/>
            <w:tcBorders>
              <w:top w:val="single" w:sz="4" w:space="0" w:color="000000"/>
              <w:left w:val="single" w:sz="12" w:space="0" w:color="auto"/>
              <w:bottom w:val="single" w:sz="4" w:space="0" w:color="000000"/>
              <w:right w:val="single" w:sz="4" w:space="0" w:color="000000"/>
            </w:tcBorders>
            <w:vAlign w:val="center"/>
          </w:tcPr>
          <w:p w14:paraId="63C990E6" w14:textId="68A4009F" w:rsidR="008635AD" w:rsidRPr="008635AD" w:rsidRDefault="008635AD" w:rsidP="008635AD">
            <w:pPr>
              <w:pStyle w:val="TableParagraph"/>
              <w:rPr>
                <w:rFonts w:ascii="Times New Roman" w:eastAsia="仿宋" w:hAnsi="Times New Roman"/>
              </w:rPr>
            </w:pPr>
            <w:r w:rsidRPr="008635AD">
              <w:t>8</w:t>
            </w:r>
          </w:p>
        </w:tc>
        <w:tc>
          <w:tcPr>
            <w:tcW w:w="688" w:type="dxa"/>
            <w:tcBorders>
              <w:top w:val="single" w:sz="4" w:space="0" w:color="000000"/>
              <w:left w:val="single" w:sz="4" w:space="0" w:color="000000"/>
              <w:bottom w:val="single" w:sz="4" w:space="0" w:color="000000"/>
              <w:right w:val="single" w:sz="4" w:space="0" w:color="000000"/>
            </w:tcBorders>
            <w:vAlign w:val="center"/>
          </w:tcPr>
          <w:p w14:paraId="49184F49" w14:textId="76B8D430" w:rsidR="008635AD" w:rsidRDefault="008635AD" w:rsidP="008635AD">
            <w:pPr>
              <w:jc w:val="center"/>
              <w:rPr>
                <w:rFonts w:ascii="Times New Roman" w:eastAsia="仿宋" w:hAnsi="Times New Roman" w:cs="Times New Roman"/>
                <w:sz w:val="20"/>
                <w:szCs w:val="20"/>
              </w:rPr>
            </w:pPr>
            <w:r>
              <w:rPr>
                <w:rFonts w:ascii="宋体" w:eastAsia="宋体" w:hAnsi="宋体" w:cs="Times New Roman"/>
                <w:szCs w:val="21"/>
              </w:rPr>
              <w:t>发明</w:t>
            </w:r>
          </w:p>
        </w:tc>
        <w:tc>
          <w:tcPr>
            <w:tcW w:w="3097" w:type="dxa"/>
            <w:tcBorders>
              <w:top w:val="single" w:sz="4" w:space="0" w:color="000000"/>
              <w:left w:val="single" w:sz="4" w:space="0" w:color="000000"/>
              <w:bottom w:val="single" w:sz="4" w:space="0" w:color="000000"/>
              <w:right w:val="single" w:sz="4" w:space="0" w:color="000000"/>
            </w:tcBorders>
            <w:vAlign w:val="center"/>
          </w:tcPr>
          <w:p w14:paraId="2A2DBFD9" w14:textId="2BB11C04" w:rsidR="008635AD" w:rsidRDefault="008635AD" w:rsidP="008635AD">
            <w:pPr>
              <w:jc w:val="center"/>
              <w:rPr>
                <w:rFonts w:ascii="Times New Roman" w:eastAsia="仿宋" w:hAnsi="Times New Roman" w:cs="Times New Roman"/>
                <w:sz w:val="20"/>
                <w:szCs w:val="20"/>
              </w:rPr>
            </w:pPr>
            <w:r>
              <w:rPr>
                <w:rFonts w:ascii="宋体" w:eastAsia="宋体" w:hAnsi="宋体" w:cs="Times New Roman"/>
                <w:szCs w:val="21"/>
              </w:rPr>
              <w:t>Anti-tuberculosis bacillus vaccine using Sendai virus as carrier</w:t>
            </w:r>
          </w:p>
        </w:tc>
        <w:tc>
          <w:tcPr>
            <w:tcW w:w="567" w:type="dxa"/>
            <w:tcBorders>
              <w:top w:val="single" w:sz="4" w:space="0" w:color="000000"/>
              <w:left w:val="single" w:sz="4" w:space="0" w:color="000000"/>
              <w:bottom w:val="single" w:sz="4" w:space="0" w:color="000000"/>
              <w:right w:val="single" w:sz="4" w:space="0" w:color="000000"/>
            </w:tcBorders>
            <w:vAlign w:val="center"/>
          </w:tcPr>
          <w:p w14:paraId="4FDC9186" w14:textId="448C928E" w:rsidR="008635AD" w:rsidRDefault="008635AD" w:rsidP="008635AD">
            <w:pPr>
              <w:jc w:val="center"/>
              <w:rPr>
                <w:rFonts w:ascii="Times New Roman" w:eastAsia="仿宋" w:hAnsi="Times New Roman" w:cs="Times New Roman"/>
                <w:sz w:val="20"/>
                <w:szCs w:val="20"/>
              </w:rPr>
            </w:pPr>
            <w:r>
              <w:rPr>
                <w:rFonts w:ascii="宋体" w:eastAsia="宋体" w:hAnsi="宋体" w:cs="Times New Roman"/>
                <w:szCs w:val="21"/>
              </w:rPr>
              <w:t>美国</w:t>
            </w:r>
          </w:p>
        </w:tc>
        <w:tc>
          <w:tcPr>
            <w:tcW w:w="1134" w:type="dxa"/>
            <w:tcBorders>
              <w:top w:val="single" w:sz="4" w:space="0" w:color="000000"/>
              <w:left w:val="single" w:sz="4" w:space="0" w:color="000000"/>
              <w:bottom w:val="single" w:sz="4" w:space="0" w:color="000000"/>
              <w:right w:val="single" w:sz="4" w:space="0" w:color="000000"/>
            </w:tcBorders>
            <w:vAlign w:val="center"/>
          </w:tcPr>
          <w:p w14:paraId="3DF14980" w14:textId="4EE3D425" w:rsidR="008635AD" w:rsidRDefault="008635AD" w:rsidP="008635AD">
            <w:pPr>
              <w:jc w:val="center"/>
              <w:rPr>
                <w:rFonts w:ascii="Times New Roman" w:eastAsia="仿宋" w:hAnsi="Times New Roman" w:cs="Times New Roman"/>
                <w:sz w:val="20"/>
                <w:szCs w:val="20"/>
              </w:rPr>
            </w:pPr>
            <w:r>
              <w:rPr>
                <w:rFonts w:ascii="宋体" w:eastAsia="宋体" w:hAnsi="宋体" w:cs="Times New Roman"/>
                <w:szCs w:val="21"/>
              </w:rPr>
              <w:t>US</w:t>
            </w:r>
            <w:r w:rsidR="00C427F6">
              <w:rPr>
                <w:rFonts w:ascii="宋体" w:eastAsia="宋体" w:hAnsi="宋体" w:cs="Times New Roman" w:hint="eastAsia"/>
                <w:szCs w:val="21"/>
                <w:lang w:eastAsia="zh-CN"/>
              </w:rPr>
              <w:t xml:space="preserve"> </w:t>
            </w:r>
            <w:r>
              <w:rPr>
                <w:rFonts w:ascii="宋体" w:eastAsia="宋体" w:hAnsi="宋体" w:cs="Times New Roman"/>
                <w:szCs w:val="21"/>
              </w:rPr>
              <w:t>10828359 B2</w:t>
            </w:r>
          </w:p>
        </w:tc>
        <w:tc>
          <w:tcPr>
            <w:tcW w:w="567" w:type="dxa"/>
            <w:tcBorders>
              <w:top w:val="single" w:sz="4" w:space="0" w:color="000000"/>
              <w:left w:val="single" w:sz="4" w:space="0" w:color="000000"/>
              <w:bottom w:val="single" w:sz="4" w:space="0" w:color="000000"/>
              <w:right w:val="single" w:sz="4" w:space="0" w:color="000000"/>
            </w:tcBorders>
            <w:vAlign w:val="center"/>
          </w:tcPr>
          <w:p w14:paraId="07F1E2D3" w14:textId="0F0AAC5A" w:rsidR="008635AD" w:rsidRDefault="008635AD" w:rsidP="008635AD">
            <w:pPr>
              <w:jc w:val="center"/>
              <w:rPr>
                <w:rFonts w:ascii="Times New Roman" w:eastAsia="仿宋" w:hAnsi="Times New Roman" w:cs="Times New Roman"/>
                <w:sz w:val="20"/>
                <w:szCs w:val="20"/>
              </w:rPr>
            </w:pPr>
            <w:r>
              <w:rPr>
                <w:rFonts w:ascii="宋体" w:eastAsia="宋体" w:hAnsi="宋体" w:cs="Times New Roman"/>
                <w:szCs w:val="21"/>
              </w:rPr>
              <w:t>2020-10-11</w:t>
            </w:r>
          </w:p>
        </w:tc>
        <w:tc>
          <w:tcPr>
            <w:tcW w:w="1701" w:type="dxa"/>
            <w:tcBorders>
              <w:top w:val="single" w:sz="4" w:space="0" w:color="000000"/>
              <w:left w:val="single" w:sz="4" w:space="0" w:color="000000"/>
              <w:bottom w:val="single" w:sz="4" w:space="0" w:color="000000"/>
              <w:right w:val="single" w:sz="4" w:space="0" w:color="000000"/>
            </w:tcBorders>
            <w:vAlign w:val="center"/>
          </w:tcPr>
          <w:p w14:paraId="0BD22367" w14:textId="2782AD99" w:rsidR="008635AD" w:rsidRDefault="008635AD" w:rsidP="008635AD">
            <w:pPr>
              <w:jc w:val="center"/>
              <w:rPr>
                <w:rFonts w:ascii="Times New Roman" w:eastAsia="仿宋" w:hAnsi="Times New Roman" w:cs="Times New Roman"/>
                <w:sz w:val="20"/>
                <w:szCs w:val="20"/>
              </w:rPr>
            </w:pPr>
            <w:r>
              <w:rPr>
                <w:rFonts w:ascii="宋体" w:eastAsia="宋体" w:hAnsi="宋体" w:cs="Times New Roman"/>
                <w:szCs w:val="21"/>
              </w:rPr>
              <w:t>15/568,117</w:t>
            </w:r>
          </w:p>
        </w:tc>
        <w:tc>
          <w:tcPr>
            <w:tcW w:w="2410" w:type="dxa"/>
            <w:tcBorders>
              <w:top w:val="single" w:sz="4" w:space="0" w:color="000000"/>
              <w:left w:val="single" w:sz="4" w:space="0" w:color="000000"/>
              <w:bottom w:val="single" w:sz="4" w:space="0" w:color="000000"/>
              <w:right w:val="single" w:sz="4" w:space="0" w:color="000000"/>
            </w:tcBorders>
            <w:vAlign w:val="center"/>
          </w:tcPr>
          <w:p w14:paraId="0E64FDD7" w14:textId="5B4A8333" w:rsidR="008635AD" w:rsidRDefault="008635AD" w:rsidP="008635AD">
            <w:pPr>
              <w:jc w:val="center"/>
              <w:rPr>
                <w:rFonts w:ascii="Times New Roman" w:eastAsia="仿宋" w:hAnsi="Times New Roman" w:cs="Times New Roman"/>
                <w:sz w:val="20"/>
                <w:szCs w:val="20"/>
                <w:lang w:eastAsia="zh-CN"/>
              </w:rPr>
            </w:pPr>
            <w:r>
              <w:rPr>
                <w:rFonts w:ascii="宋体" w:eastAsia="宋体" w:hAnsi="宋体" w:cs="Times New Roman"/>
                <w:szCs w:val="21"/>
                <w:lang w:eastAsia="zh-CN"/>
              </w:rPr>
              <w:t>上海市公共卫生临床中心</w:t>
            </w:r>
          </w:p>
        </w:tc>
        <w:tc>
          <w:tcPr>
            <w:tcW w:w="2414" w:type="dxa"/>
            <w:tcBorders>
              <w:top w:val="single" w:sz="4" w:space="0" w:color="000000"/>
              <w:left w:val="single" w:sz="4" w:space="0" w:color="000000"/>
              <w:bottom w:val="single" w:sz="4" w:space="0" w:color="000000"/>
              <w:right w:val="single" w:sz="4" w:space="0" w:color="000000"/>
            </w:tcBorders>
            <w:vAlign w:val="center"/>
          </w:tcPr>
          <w:p w14:paraId="6C89CCBB" w14:textId="54981358" w:rsidR="008635AD" w:rsidRDefault="008635AD" w:rsidP="008635AD">
            <w:pPr>
              <w:jc w:val="center"/>
              <w:rPr>
                <w:rFonts w:ascii="Times New Roman" w:eastAsia="仿宋" w:hAnsi="Times New Roman" w:cs="Times New Roman"/>
                <w:sz w:val="20"/>
                <w:szCs w:val="20"/>
              </w:rPr>
            </w:pPr>
            <w:r>
              <w:rPr>
                <w:rFonts w:ascii="宋体" w:eastAsia="宋体" w:hAnsi="宋体" w:cs="Times New Roman"/>
                <w:szCs w:val="21"/>
              </w:rPr>
              <w:t xml:space="preserve">Xiaoyong Fan; </w:t>
            </w:r>
            <w:proofErr w:type="spellStart"/>
            <w:r>
              <w:rPr>
                <w:rFonts w:ascii="宋体" w:eastAsia="宋体" w:hAnsi="宋体" w:cs="Times New Roman"/>
                <w:szCs w:val="21"/>
              </w:rPr>
              <w:t>Tsugumine</w:t>
            </w:r>
            <w:proofErr w:type="spellEnd"/>
            <w:r>
              <w:rPr>
                <w:rFonts w:ascii="宋体" w:eastAsia="宋体" w:hAnsi="宋体" w:cs="Times New Roman"/>
                <w:szCs w:val="21"/>
              </w:rPr>
              <w:t xml:space="preserve"> Shu; Zhidong Hu; B. Lowrie</w:t>
            </w:r>
          </w:p>
        </w:tc>
        <w:tc>
          <w:tcPr>
            <w:tcW w:w="897" w:type="dxa"/>
            <w:tcBorders>
              <w:top w:val="single" w:sz="4" w:space="0" w:color="000000"/>
              <w:left w:val="single" w:sz="4" w:space="0" w:color="000000"/>
              <w:bottom w:val="single" w:sz="4" w:space="0" w:color="000000"/>
              <w:right w:val="single" w:sz="12" w:space="0" w:color="auto"/>
            </w:tcBorders>
            <w:vAlign w:val="center"/>
          </w:tcPr>
          <w:p w14:paraId="7A380575" w14:textId="5C12EA1A" w:rsidR="008635AD" w:rsidRDefault="008635AD" w:rsidP="008635AD">
            <w:pPr>
              <w:jc w:val="center"/>
              <w:rPr>
                <w:rFonts w:ascii="Times New Roman" w:eastAsia="仿宋" w:hAnsi="Times New Roman" w:cs="Times New Roman"/>
                <w:sz w:val="20"/>
                <w:szCs w:val="20"/>
              </w:rPr>
            </w:pPr>
            <w:r>
              <w:rPr>
                <w:rFonts w:ascii="宋体" w:eastAsia="宋体" w:hAnsi="宋体" w:cs="Times New Roman"/>
                <w:szCs w:val="21"/>
              </w:rPr>
              <w:t>有效</w:t>
            </w:r>
          </w:p>
        </w:tc>
      </w:tr>
      <w:tr w:rsidR="008635AD" w14:paraId="64BE54FE" w14:textId="77777777" w:rsidTr="00C427F6">
        <w:trPr>
          <w:trHeight w:hRule="exact" w:val="859"/>
        </w:trPr>
        <w:tc>
          <w:tcPr>
            <w:tcW w:w="321" w:type="dxa"/>
            <w:tcBorders>
              <w:top w:val="single" w:sz="4" w:space="0" w:color="000000"/>
              <w:left w:val="single" w:sz="12" w:space="0" w:color="auto"/>
              <w:bottom w:val="single" w:sz="4" w:space="0" w:color="000000"/>
              <w:right w:val="single" w:sz="4" w:space="0" w:color="000000"/>
            </w:tcBorders>
            <w:vAlign w:val="center"/>
          </w:tcPr>
          <w:p w14:paraId="35D20FDA" w14:textId="2EB88EA2" w:rsidR="008635AD" w:rsidRPr="008635AD" w:rsidRDefault="008635AD" w:rsidP="008635AD">
            <w:pPr>
              <w:pStyle w:val="TableParagraph"/>
              <w:rPr>
                <w:rFonts w:ascii="Times New Roman" w:eastAsia="仿宋" w:hAnsi="Times New Roman"/>
              </w:rPr>
            </w:pPr>
            <w:r w:rsidRPr="008635AD">
              <w:t>9</w:t>
            </w:r>
          </w:p>
        </w:tc>
        <w:tc>
          <w:tcPr>
            <w:tcW w:w="688" w:type="dxa"/>
            <w:tcBorders>
              <w:top w:val="single" w:sz="4" w:space="0" w:color="000000"/>
              <w:left w:val="single" w:sz="4" w:space="0" w:color="000000"/>
              <w:bottom w:val="single" w:sz="4" w:space="0" w:color="000000"/>
              <w:right w:val="single" w:sz="4" w:space="0" w:color="000000"/>
            </w:tcBorders>
            <w:vAlign w:val="center"/>
          </w:tcPr>
          <w:p w14:paraId="7BCA8841" w14:textId="7944A0F5" w:rsidR="008635AD" w:rsidRDefault="008635AD" w:rsidP="008635AD">
            <w:pPr>
              <w:jc w:val="center"/>
              <w:rPr>
                <w:rFonts w:ascii="Times New Roman" w:eastAsia="仿宋" w:hAnsi="Times New Roman" w:cs="Times New Roman"/>
                <w:sz w:val="20"/>
                <w:szCs w:val="20"/>
              </w:rPr>
            </w:pPr>
            <w:r>
              <w:rPr>
                <w:rFonts w:ascii="宋体" w:eastAsia="宋体" w:hAnsi="宋体" w:cs="Times New Roman"/>
                <w:szCs w:val="21"/>
              </w:rPr>
              <w:t>发明</w:t>
            </w:r>
          </w:p>
        </w:tc>
        <w:tc>
          <w:tcPr>
            <w:tcW w:w="3097" w:type="dxa"/>
            <w:tcBorders>
              <w:top w:val="single" w:sz="4" w:space="0" w:color="000000"/>
              <w:left w:val="single" w:sz="4" w:space="0" w:color="000000"/>
              <w:bottom w:val="single" w:sz="4" w:space="0" w:color="000000"/>
              <w:right w:val="single" w:sz="4" w:space="0" w:color="000000"/>
            </w:tcBorders>
            <w:vAlign w:val="center"/>
          </w:tcPr>
          <w:p w14:paraId="72805EDC" w14:textId="58DFDB7A" w:rsidR="008635AD" w:rsidRDefault="008635AD" w:rsidP="008635AD">
            <w:pPr>
              <w:jc w:val="center"/>
              <w:rPr>
                <w:rFonts w:ascii="Times New Roman" w:eastAsia="仿宋" w:hAnsi="Times New Roman" w:cs="Times New Roman"/>
                <w:sz w:val="20"/>
                <w:szCs w:val="20"/>
                <w:lang w:eastAsia="zh-CN"/>
              </w:rPr>
            </w:pPr>
            <w:r>
              <w:rPr>
                <w:rFonts w:ascii="宋体" w:eastAsia="宋体" w:hAnsi="宋体" w:cs="Times New Roman"/>
                <w:szCs w:val="21"/>
                <w:lang w:eastAsia="zh-CN"/>
              </w:rPr>
              <w:t>使用仙台病毒作为载体的抗结核杆菌疫苗</w:t>
            </w:r>
          </w:p>
        </w:tc>
        <w:tc>
          <w:tcPr>
            <w:tcW w:w="567" w:type="dxa"/>
            <w:tcBorders>
              <w:top w:val="single" w:sz="4" w:space="0" w:color="000000"/>
              <w:left w:val="single" w:sz="4" w:space="0" w:color="000000"/>
              <w:bottom w:val="single" w:sz="4" w:space="0" w:color="000000"/>
              <w:right w:val="single" w:sz="4" w:space="0" w:color="000000"/>
            </w:tcBorders>
            <w:vAlign w:val="center"/>
          </w:tcPr>
          <w:p w14:paraId="0F617423" w14:textId="1EF3B68E" w:rsidR="008635AD" w:rsidRDefault="008635AD" w:rsidP="008635AD">
            <w:pPr>
              <w:jc w:val="center"/>
              <w:rPr>
                <w:rFonts w:ascii="Times New Roman" w:eastAsia="仿宋" w:hAnsi="Times New Roman" w:cs="Times New Roman"/>
                <w:sz w:val="20"/>
                <w:szCs w:val="20"/>
              </w:rPr>
            </w:pPr>
            <w:proofErr w:type="spellStart"/>
            <w:r>
              <w:rPr>
                <w:rFonts w:ascii="宋体" w:eastAsia="宋体" w:hAnsi="宋体" w:cs="Times New Roman"/>
                <w:szCs w:val="21"/>
              </w:rPr>
              <w:t>日本</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14:paraId="4E4B2430" w14:textId="06AF3A42" w:rsidR="008635AD" w:rsidRDefault="008635AD" w:rsidP="008635AD">
            <w:pPr>
              <w:jc w:val="center"/>
              <w:rPr>
                <w:rFonts w:ascii="Times New Roman" w:eastAsia="仿宋" w:hAnsi="Times New Roman" w:cs="Times New Roman"/>
                <w:sz w:val="20"/>
                <w:szCs w:val="20"/>
              </w:rPr>
            </w:pPr>
            <w:r>
              <w:rPr>
                <w:rFonts w:ascii="宋体" w:eastAsia="宋体" w:hAnsi="宋体" w:cs="Times New Roman"/>
                <w:szCs w:val="21"/>
              </w:rPr>
              <w:t>特2017-555692</w:t>
            </w:r>
          </w:p>
        </w:tc>
        <w:tc>
          <w:tcPr>
            <w:tcW w:w="567" w:type="dxa"/>
            <w:tcBorders>
              <w:top w:val="single" w:sz="4" w:space="0" w:color="000000"/>
              <w:left w:val="single" w:sz="4" w:space="0" w:color="000000"/>
              <w:bottom w:val="single" w:sz="4" w:space="0" w:color="000000"/>
              <w:right w:val="single" w:sz="4" w:space="0" w:color="000000"/>
            </w:tcBorders>
            <w:vAlign w:val="center"/>
          </w:tcPr>
          <w:p w14:paraId="26943C98" w14:textId="0B5AB332" w:rsidR="008635AD" w:rsidRDefault="008635AD" w:rsidP="008635AD">
            <w:pPr>
              <w:jc w:val="center"/>
              <w:rPr>
                <w:rFonts w:ascii="Times New Roman" w:eastAsia="仿宋" w:hAnsi="Times New Roman" w:cs="Times New Roman"/>
                <w:sz w:val="20"/>
                <w:szCs w:val="20"/>
              </w:rPr>
            </w:pPr>
            <w:r>
              <w:rPr>
                <w:rFonts w:ascii="宋体" w:eastAsia="宋体" w:hAnsi="宋体" w:cs="Times New Roman"/>
                <w:szCs w:val="21"/>
              </w:rPr>
              <w:t>2020-10-06</w:t>
            </w:r>
          </w:p>
        </w:tc>
        <w:tc>
          <w:tcPr>
            <w:tcW w:w="1701" w:type="dxa"/>
            <w:tcBorders>
              <w:top w:val="single" w:sz="4" w:space="0" w:color="000000"/>
              <w:left w:val="single" w:sz="4" w:space="0" w:color="000000"/>
              <w:bottom w:val="single" w:sz="4" w:space="0" w:color="000000"/>
              <w:right w:val="single" w:sz="4" w:space="0" w:color="000000"/>
            </w:tcBorders>
            <w:vAlign w:val="center"/>
          </w:tcPr>
          <w:p w14:paraId="6CCA640F" w14:textId="31994800" w:rsidR="008635AD" w:rsidRDefault="008635AD" w:rsidP="008635AD">
            <w:pPr>
              <w:jc w:val="center"/>
              <w:rPr>
                <w:rFonts w:ascii="Times New Roman" w:eastAsia="仿宋" w:hAnsi="Times New Roman" w:cs="Times New Roman"/>
                <w:sz w:val="20"/>
                <w:szCs w:val="20"/>
              </w:rPr>
            </w:pPr>
            <w:r>
              <w:rPr>
                <w:rFonts w:ascii="宋体" w:eastAsia="宋体" w:hAnsi="宋体" w:cs="Times New Roman"/>
                <w:szCs w:val="21"/>
              </w:rPr>
              <w:t>特许第6783794号</w:t>
            </w:r>
          </w:p>
        </w:tc>
        <w:tc>
          <w:tcPr>
            <w:tcW w:w="2410" w:type="dxa"/>
            <w:tcBorders>
              <w:top w:val="single" w:sz="4" w:space="0" w:color="000000"/>
              <w:left w:val="single" w:sz="4" w:space="0" w:color="000000"/>
              <w:bottom w:val="single" w:sz="4" w:space="0" w:color="000000"/>
              <w:right w:val="single" w:sz="4" w:space="0" w:color="000000"/>
            </w:tcBorders>
            <w:vAlign w:val="center"/>
          </w:tcPr>
          <w:p w14:paraId="277CD677" w14:textId="606C02BD" w:rsidR="008635AD" w:rsidRDefault="008635AD" w:rsidP="008635AD">
            <w:pPr>
              <w:jc w:val="center"/>
              <w:rPr>
                <w:rFonts w:ascii="Times New Roman" w:eastAsia="仿宋" w:hAnsi="Times New Roman" w:cs="Times New Roman"/>
                <w:sz w:val="20"/>
                <w:szCs w:val="20"/>
                <w:lang w:eastAsia="zh-CN"/>
              </w:rPr>
            </w:pPr>
            <w:r>
              <w:rPr>
                <w:rFonts w:ascii="宋体" w:eastAsia="宋体" w:hAnsi="宋体" w:cs="Times New Roman"/>
                <w:szCs w:val="21"/>
                <w:lang w:eastAsia="zh-CN"/>
              </w:rPr>
              <w:t>上海市公共卫生临床中心，株式会社股份有限公司</w:t>
            </w:r>
          </w:p>
        </w:tc>
        <w:tc>
          <w:tcPr>
            <w:tcW w:w="2414" w:type="dxa"/>
            <w:tcBorders>
              <w:top w:val="single" w:sz="4" w:space="0" w:color="000000"/>
              <w:left w:val="single" w:sz="4" w:space="0" w:color="000000"/>
              <w:bottom w:val="single" w:sz="4" w:space="0" w:color="000000"/>
              <w:right w:val="single" w:sz="4" w:space="0" w:color="000000"/>
            </w:tcBorders>
            <w:vAlign w:val="center"/>
          </w:tcPr>
          <w:p w14:paraId="15F7D32C" w14:textId="2AB1E53A" w:rsidR="008635AD" w:rsidRDefault="008635AD" w:rsidP="008635AD">
            <w:pPr>
              <w:jc w:val="center"/>
              <w:rPr>
                <w:rFonts w:ascii="Times New Roman" w:eastAsia="仿宋" w:hAnsi="Times New Roman" w:cs="Times New Roman"/>
                <w:sz w:val="20"/>
                <w:szCs w:val="20"/>
              </w:rPr>
            </w:pPr>
            <w:proofErr w:type="spellStart"/>
            <w:proofErr w:type="gramStart"/>
            <w:r>
              <w:rPr>
                <w:rFonts w:ascii="宋体" w:eastAsia="宋体" w:hAnsi="宋体" w:cs="Times New Roman"/>
                <w:szCs w:val="21"/>
              </w:rPr>
              <w:t>范小勇;朱亚峰</w:t>
            </w:r>
            <w:proofErr w:type="gramEnd"/>
            <w:r>
              <w:rPr>
                <w:rFonts w:ascii="宋体" w:eastAsia="宋体" w:hAnsi="宋体" w:cs="Times New Roman"/>
                <w:szCs w:val="21"/>
              </w:rPr>
              <w:t>;胡志东</w:t>
            </w:r>
            <w:proofErr w:type="spellEnd"/>
          </w:p>
        </w:tc>
        <w:tc>
          <w:tcPr>
            <w:tcW w:w="897" w:type="dxa"/>
            <w:tcBorders>
              <w:top w:val="single" w:sz="4" w:space="0" w:color="000000"/>
              <w:left w:val="single" w:sz="4" w:space="0" w:color="000000"/>
              <w:bottom w:val="single" w:sz="4" w:space="0" w:color="000000"/>
              <w:right w:val="single" w:sz="12" w:space="0" w:color="auto"/>
            </w:tcBorders>
            <w:vAlign w:val="center"/>
          </w:tcPr>
          <w:p w14:paraId="3662BCFE" w14:textId="43E961C7" w:rsidR="008635AD" w:rsidRDefault="008635AD" w:rsidP="008635AD">
            <w:pPr>
              <w:jc w:val="center"/>
              <w:rPr>
                <w:rFonts w:ascii="Times New Roman" w:eastAsia="仿宋" w:hAnsi="Times New Roman" w:cs="Times New Roman"/>
                <w:sz w:val="20"/>
                <w:szCs w:val="20"/>
              </w:rPr>
            </w:pPr>
            <w:r>
              <w:rPr>
                <w:rFonts w:ascii="宋体" w:eastAsia="宋体" w:hAnsi="宋体" w:cs="Times New Roman"/>
                <w:szCs w:val="21"/>
              </w:rPr>
              <w:t>有效</w:t>
            </w:r>
          </w:p>
        </w:tc>
      </w:tr>
      <w:tr w:rsidR="008635AD" w14:paraId="09BC27F5" w14:textId="77777777" w:rsidTr="00C427F6">
        <w:trPr>
          <w:trHeight w:hRule="exact" w:val="1272"/>
        </w:trPr>
        <w:tc>
          <w:tcPr>
            <w:tcW w:w="321" w:type="dxa"/>
            <w:tcBorders>
              <w:top w:val="single" w:sz="4" w:space="0" w:color="000000"/>
              <w:left w:val="single" w:sz="12" w:space="0" w:color="auto"/>
              <w:bottom w:val="single" w:sz="12" w:space="0" w:color="auto"/>
              <w:right w:val="single" w:sz="4" w:space="0" w:color="000000"/>
            </w:tcBorders>
            <w:vAlign w:val="center"/>
          </w:tcPr>
          <w:p w14:paraId="6B1178F7" w14:textId="5981FF3B" w:rsidR="008635AD" w:rsidRPr="008635AD" w:rsidRDefault="008635AD" w:rsidP="008635AD">
            <w:pPr>
              <w:pStyle w:val="TableParagraph"/>
              <w:rPr>
                <w:rFonts w:ascii="Times New Roman" w:eastAsia="仿宋" w:hAnsi="Times New Roman"/>
              </w:rPr>
            </w:pPr>
            <w:r w:rsidRPr="008635AD">
              <w:lastRenderedPageBreak/>
              <w:t>10</w:t>
            </w:r>
          </w:p>
        </w:tc>
        <w:tc>
          <w:tcPr>
            <w:tcW w:w="688" w:type="dxa"/>
            <w:tcBorders>
              <w:top w:val="single" w:sz="4" w:space="0" w:color="000000"/>
              <w:left w:val="single" w:sz="4" w:space="0" w:color="000000"/>
              <w:bottom w:val="single" w:sz="12" w:space="0" w:color="auto"/>
              <w:right w:val="single" w:sz="4" w:space="0" w:color="000000"/>
            </w:tcBorders>
            <w:vAlign w:val="center"/>
          </w:tcPr>
          <w:p w14:paraId="06FE27D6" w14:textId="6B2968A7" w:rsidR="008635AD" w:rsidRDefault="008635AD" w:rsidP="008635AD">
            <w:pPr>
              <w:jc w:val="center"/>
              <w:rPr>
                <w:rFonts w:ascii="Times New Roman" w:eastAsia="仿宋" w:hAnsi="Times New Roman" w:cs="Times New Roman"/>
                <w:sz w:val="20"/>
                <w:szCs w:val="20"/>
              </w:rPr>
            </w:pPr>
            <w:r>
              <w:rPr>
                <w:rFonts w:ascii="宋体" w:eastAsia="宋体" w:hAnsi="宋体" w:cs="Times New Roman"/>
                <w:szCs w:val="21"/>
              </w:rPr>
              <w:t>发明</w:t>
            </w:r>
          </w:p>
        </w:tc>
        <w:tc>
          <w:tcPr>
            <w:tcW w:w="3097" w:type="dxa"/>
            <w:tcBorders>
              <w:top w:val="single" w:sz="4" w:space="0" w:color="000000"/>
              <w:left w:val="single" w:sz="4" w:space="0" w:color="000000"/>
              <w:bottom w:val="single" w:sz="12" w:space="0" w:color="auto"/>
              <w:right w:val="single" w:sz="4" w:space="0" w:color="000000"/>
            </w:tcBorders>
            <w:vAlign w:val="center"/>
          </w:tcPr>
          <w:p w14:paraId="6E755B41" w14:textId="6DCB02CB" w:rsidR="008635AD" w:rsidRDefault="008635AD" w:rsidP="008635AD">
            <w:pPr>
              <w:jc w:val="center"/>
              <w:rPr>
                <w:rFonts w:ascii="Times New Roman" w:eastAsia="仿宋" w:hAnsi="Times New Roman" w:cs="Times New Roman"/>
                <w:sz w:val="20"/>
                <w:szCs w:val="20"/>
                <w:lang w:eastAsia="zh-CN"/>
              </w:rPr>
            </w:pPr>
            <w:r>
              <w:rPr>
                <w:rFonts w:ascii="宋体" w:eastAsia="宋体" w:hAnsi="宋体" w:cs="Times New Roman"/>
                <w:szCs w:val="21"/>
                <w:lang w:eastAsia="zh-CN"/>
              </w:rPr>
              <w:t>基于常规引物的针对串联重复序列的恒温扩增体系、扩增方法及常规引物对</w:t>
            </w:r>
          </w:p>
        </w:tc>
        <w:tc>
          <w:tcPr>
            <w:tcW w:w="567" w:type="dxa"/>
            <w:tcBorders>
              <w:top w:val="single" w:sz="4" w:space="0" w:color="000000"/>
              <w:left w:val="single" w:sz="4" w:space="0" w:color="000000"/>
              <w:bottom w:val="single" w:sz="12" w:space="0" w:color="auto"/>
              <w:right w:val="single" w:sz="4" w:space="0" w:color="000000"/>
            </w:tcBorders>
            <w:vAlign w:val="center"/>
          </w:tcPr>
          <w:p w14:paraId="79770B0D" w14:textId="6589E83E" w:rsidR="008635AD" w:rsidRDefault="008635AD" w:rsidP="008635AD">
            <w:pPr>
              <w:jc w:val="center"/>
              <w:rPr>
                <w:rFonts w:ascii="Times New Roman" w:eastAsia="仿宋" w:hAnsi="Times New Roman" w:cs="Times New Roman"/>
                <w:sz w:val="20"/>
                <w:szCs w:val="20"/>
              </w:rPr>
            </w:pPr>
            <w:proofErr w:type="spellStart"/>
            <w:r>
              <w:rPr>
                <w:rFonts w:ascii="宋体" w:eastAsia="宋体" w:hAnsi="宋体" w:cs="Times New Roman"/>
                <w:szCs w:val="21"/>
              </w:rPr>
              <w:t>中国大陆</w:t>
            </w:r>
            <w:proofErr w:type="spellEnd"/>
          </w:p>
        </w:tc>
        <w:tc>
          <w:tcPr>
            <w:tcW w:w="1134" w:type="dxa"/>
            <w:tcBorders>
              <w:top w:val="single" w:sz="4" w:space="0" w:color="000000"/>
              <w:left w:val="single" w:sz="4" w:space="0" w:color="000000"/>
              <w:bottom w:val="single" w:sz="12" w:space="0" w:color="auto"/>
              <w:right w:val="single" w:sz="4" w:space="0" w:color="000000"/>
            </w:tcBorders>
            <w:vAlign w:val="center"/>
          </w:tcPr>
          <w:p w14:paraId="1CDB25E1" w14:textId="1064840D" w:rsidR="008635AD" w:rsidRDefault="001016E0" w:rsidP="008635AD">
            <w:pPr>
              <w:jc w:val="center"/>
              <w:rPr>
                <w:rFonts w:ascii="Times New Roman" w:eastAsia="仿宋" w:hAnsi="Times New Roman" w:cs="Times New Roman"/>
                <w:sz w:val="20"/>
                <w:szCs w:val="20"/>
              </w:rPr>
            </w:pPr>
            <w:r w:rsidRPr="001016E0">
              <w:rPr>
                <w:rFonts w:ascii="宋体" w:eastAsia="宋体" w:hAnsi="宋体" w:cs="Times New Roman"/>
                <w:szCs w:val="21"/>
              </w:rPr>
              <w:t>ZL 2020 1 0152624.0</w:t>
            </w:r>
          </w:p>
        </w:tc>
        <w:tc>
          <w:tcPr>
            <w:tcW w:w="567" w:type="dxa"/>
            <w:tcBorders>
              <w:top w:val="single" w:sz="4" w:space="0" w:color="000000"/>
              <w:left w:val="single" w:sz="4" w:space="0" w:color="000000"/>
              <w:bottom w:val="single" w:sz="12" w:space="0" w:color="auto"/>
              <w:right w:val="single" w:sz="4" w:space="0" w:color="000000"/>
            </w:tcBorders>
            <w:vAlign w:val="center"/>
          </w:tcPr>
          <w:p w14:paraId="544E1677" w14:textId="612BEDFE" w:rsidR="008635AD" w:rsidRDefault="008635AD" w:rsidP="008635AD">
            <w:pPr>
              <w:jc w:val="center"/>
              <w:rPr>
                <w:rFonts w:ascii="Times New Roman" w:eastAsia="仿宋" w:hAnsi="Times New Roman" w:cs="Times New Roman"/>
                <w:sz w:val="20"/>
                <w:szCs w:val="20"/>
              </w:rPr>
            </w:pPr>
            <w:r>
              <w:rPr>
                <w:rFonts w:ascii="宋体" w:eastAsia="宋体" w:hAnsi="宋体" w:cs="Times New Roman"/>
                <w:szCs w:val="21"/>
              </w:rPr>
              <w:t>2023-08-29</w:t>
            </w:r>
          </w:p>
        </w:tc>
        <w:tc>
          <w:tcPr>
            <w:tcW w:w="1701" w:type="dxa"/>
            <w:tcBorders>
              <w:top w:val="single" w:sz="4" w:space="0" w:color="000000"/>
              <w:left w:val="single" w:sz="4" w:space="0" w:color="000000"/>
              <w:bottom w:val="single" w:sz="12" w:space="0" w:color="auto"/>
              <w:right w:val="single" w:sz="4" w:space="0" w:color="000000"/>
            </w:tcBorders>
            <w:vAlign w:val="center"/>
          </w:tcPr>
          <w:p w14:paraId="3157BB0D" w14:textId="6D5618D7" w:rsidR="008635AD" w:rsidRDefault="008635AD" w:rsidP="008635AD">
            <w:pPr>
              <w:jc w:val="center"/>
              <w:rPr>
                <w:rFonts w:ascii="Times New Roman" w:eastAsia="仿宋" w:hAnsi="Times New Roman" w:cs="Times New Roman"/>
                <w:sz w:val="20"/>
                <w:szCs w:val="20"/>
                <w:lang w:eastAsia="zh-CN"/>
              </w:rPr>
            </w:pPr>
            <w:r>
              <w:rPr>
                <w:rFonts w:ascii="宋体" w:eastAsia="宋体" w:hAnsi="宋体" w:cs="Times New Roman"/>
                <w:szCs w:val="21"/>
                <w:lang w:eastAsia="zh-CN"/>
              </w:rPr>
              <w:t>第6273753号（国家知识产权局）</w:t>
            </w:r>
          </w:p>
        </w:tc>
        <w:tc>
          <w:tcPr>
            <w:tcW w:w="2410" w:type="dxa"/>
            <w:tcBorders>
              <w:top w:val="single" w:sz="4" w:space="0" w:color="000000"/>
              <w:left w:val="single" w:sz="4" w:space="0" w:color="000000"/>
              <w:bottom w:val="single" w:sz="12" w:space="0" w:color="auto"/>
              <w:right w:val="single" w:sz="4" w:space="0" w:color="000000"/>
            </w:tcBorders>
            <w:vAlign w:val="center"/>
          </w:tcPr>
          <w:p w14:paraId="322FA3E7" w14:textId="1B03DBB4" w:rsidR="008635AD" w:rsidRDefault="008635AD" w:rsidP="008635AD">
            <w:pPr>
              <w:jc w:val="center"/>
              <w:rPr>
                <w:rFonts w:ascii="Times New Roman" w:eastAsia="仿宋" w:hAnsi="Times New Roman" w:cs="Times New Roman"/>
                <w:sz w:val="20"/>
                <w:szCs w:val="20"/>
                <w:lang w:eastAsia="zh-CN"/>
              </w:rPr>
            </w:pPr>
            <w:r>
              <w:rPr>
                <w:rFonts w:ascii="宋体" w:eastAsia="宋体" w:hAnsi="宋体" w:cs="Times New Roman"/>
                <w:szCs w:val="21"/>
                <w:lang w:eastAsia="zh-CN"/>
              </w:rPr>
              <w:t>上海市公共卫生临床中心</w:t>
            </w:r>
          </w:p>
        </w:tc>
        <w:tc>
          <w:tcPr>
            <w:tcW w:w="2414" w:type="dxa"/>
            <w:tcBorders>
              <w:top w:val="single" w:sz="4" w:space="0" w:color="000000"/>
              <w:left w:val="single" w:sz="4" w:space="0" w:color="000000"/>
              <w:bottom w:val="single" w:sz="12" w:space="0" w:color="auto"/>
              <w:right w:val="single" w:sz="4" w:space="0" w:color="000000"/>
            </w:tcBorders>
            <w:vAlign w:val="center"/>
          </w:tcPr>
          <w:p w14:paraId="1BBE38A2" w14:textId="7E105BEF" w:rsidR="008635AD" w:rsidRDefault="008635AD" w:rsidP="008635AD">
            <w:pPr>
              <w:jc w:val="center"/>
              <w:rPr>
                <w:rFonts w:ascii="Times New Roman" w:eastAsia="仿宋" w:hAnsi="Times New Roman" w:cs="Times New Roman"/>
                <w:sz w:val="20"/>
                <w:szCs w:val="20"/>
              </w:rPr>
            </w:pPr>
            <w:proofErr w:type="spellStart"/>
            <w:proofErr w:type="gramStart"/>
            <w:r>
              <w:rPr>
                <w:rFonts w:ascii="宋体" w:eastAsia="宋体" w:hAnsi="宋体" w:cs="Times New Roman"/>
                <w:szCs w:val="21"/>
              </w:rPr>
              <w:t>范小勇;吴康</w:t>
            </w:r>
            <w:proofErr w:type="gramEnd"/>
            <w:r>
              <w:rPr>
                <w:rFonts w:ascii="宋体" w:eastAsia="宋体" w:hAnsi="宋体" w:cs="Times New Roman"/>
                <w:szCs w:val="21"/>
              </w:rPr>
              <w:t>;罗道良</w:t>
            </w:r>
            <w:proofErr w:type="spellEnd"/>
          </w:p>
        </w:tc>
        <w:tc>
          <w:tcPr>
            <w:tcW w:w="897" w:type="dxa"/>
            <w:tcBorders>
              <w:top w:val="single" w:sz="4" w:space="0" w:color="000000"/>
              <w:left w:val="single" w:sz="4" w:space="0" w:color="000000"/>
              <w:bottom w:val="single" w:sz="12" w:space="0" w:color="auto"/>
              <w:right w:val="single" w:sz="12" w:space="0" w:color="auto"/>
            </w:tcBorders>
            <w:vAlign w:val="center"/>
          </w:tcPr>
          <w:p w14:paraId="42CEEA43" w14:textId="4DBDC5F8" w:rsidR="008635AD" w:rsidRDefault="008635AD" w:rsidP="008635AD">
            <w:pPr>
              <w:jc w:val="center"/>
              <w:rPr>
                <w:rFonts w:ascii="Times New Roman" w:eastAsia="仿宋" w:hAnsi="Times New Roman" w:cs="Times New Roman"/>
                <w:sz w:val="20"/>
                <w:szCs w:val="20"/>
              </w:rPr>
            </w:pPr>
            <w:r>
              <w:rPr>
                <w:rFonts w:ascii="宋体" w:eastAsia="宋体" w:hAnsi="宋体" w:cs="Times New Roman"/>
                <w:szCs w:val="21"/>
              </w:rPr>
              <w:t>有效</w:t>
            </w:r>
          </w:p>
        </w:tc>
      </w:tr>
    </w:tbl>
    <w:p w14:paraId="09860CF5" w14:textId="77777777" w:rsidR="000E7A82" w:rsidRDefault="000E7A82" w:rsidP="00A2531A">
      <w:pPr>
        <w:rPr>
          <w:rFonts w:ascii="仿宋_GB2312" w:eastAsia="仿宋_GB2312" w:hint="eastAsia"/>
        </w:rPr>
      </w:pPr>
    </w:p>
    <w:sectPr w:rsidR="000E7A82">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947DE" w14:textId="77777777" w:rsidR="00627A8F" w:rsidRDefault="00627A8F" w:rsidP="008635AD">
      <w:pPr>
        <w:rPr>
          <w:rFonts w:hint="eastAsia"/>
        </w:rPr>
      </w:pPr>
      <w:r>
        <w:separator/>
      </w:r>
    </w:p>
  </w:endnote>
  <w:endnote w:type="continuationSeparator" w:id="0">
    <w:p w14:paraId="357FE7AB" w14:textId="77777777" w:rsidR="00627A8F" w:rsidRDefault="00627A8F" w:rsidP="008635A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altName w:val="微软雅黑"/>
    <w:charset w:val="86"/>
    <w:family w:val="script"/>
    <w:pitch w:val="default"/>
    <w:sig w:usb0="A00002BF" w:usb1="38CF7CFA" w:usb2="00082016" w:usb3="00000000" w:csb0="00040001" w:csb1="00000000"/>
    <w:embedRegular r:id="rId1" w:subsetted="1" w:fontKey="{9793B19C-5F09-403C-8C56-F7E6F76FD376}"/>
  </w:font>
  <w:font w:name="黑体">
    <w:altName w:val="SimHei"/>
    <w:panose1 w:val="02010609060101010101"/>
    <w:charset w:val="86"/>
    <w:family w:val="modern"/>
    <w:pitch w:val="fixed"/>
    <w:sig w:usb0="800002BF" w:usb1="38CF7CFA" w:usb2="00000016" w:usb3="00000000" w:csb0="00040001" w:csb1="00000000"/>
    <w:embedBold r:id="rId2" w:subsetted="1" w:fontKey="{40BFF809-377F-4E32-BDB5-12772455CE0E}"/>
  </w:font>
  <w:font w:name="仿宋">
    <w:panose1 w:val="02010609060101010101"/>
    <w:charset w:val="86"/>
    <w:family w:val="modern"/>
    <w:pitch w:val="fixed"/>
    <w:sig w:usb0="800002BF" w:usb1="38CF7CFA" w:usb2="00000016" w:usb3="00000000" w:csb0="00040001" w:csb1="00000000"/>
    <w:embedRegular r:id="rId3" w:subsetted="1" w:fontKey="{149EFDF8-F3E4-4BE5-A74E-AADE4516132E}"/>
    <w:embedBold r:id="rId4" w:subsetted="1" w:fontKey="{51752C24-7B09-4642-BED4-8C133F469E8E}"/>
  </w:font>
  <w:font w:name="仿宋_GB2312">
    <w:altName w:val="微软雅黑"/>
    <w:charset w:val="00"/>
    <w:family w:val="auto"/>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CBA69" w14:textId="77777777" w:rsidR="00627A8F" w:rsidRDefault="00627A8F" w:rsidP="008635AD">
      <w:pPr>
        <w:rPr>
          <w:rFonts w:hint="eastAsia"/>
        </w:rPr>
      </w:pPr>
      <w:r>
        <w:separator/>
      </w:r>
    </w:p>
  </w:footnote>
  <w:footnote w:type="continuationSeparator" w:id="0">
    <w:p w14:paraId="055F7AAE" w14:textId="77777777" w:rsidR="00627A8F" w:rsidRDefault="00627A8F" w:rsidP="008635AD">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TrueTypeFonts/>
  <w:saveSubset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BkYTA4ZjA1ZDVjNzdjNzJiYTdjZDQ5ZmJiNzUyMzQifQ=="/>
  </w:docVars>
  <w:rsids>
    <w:rsidRoot w:val="007F352C"/>
    <w:rsid w:val="00032A47"/>
    <w:rsid w:val="00092538"/>
    <w:rsid w:val="000940EB"/>
    <w:rsid w:val="000E7A82"/>
    <w:rsid w:val="001016E0"/>
    <w:rsid w:val="001F2942"/>
    <w:rsid w:val="00213536"/>
    <w:rsid w:val="002170D8"/>
    <w:rsid w:val="002759C1"/>
    <w:rsid w:val="002C5C2F"/>
    <w:rsid w:val="002E777D"/>
    <w:rsid w:val="003B2A12"/>
    <w:rsid w:val="003B52E1"/>
    <w:rsid w:val="00435BA9"/>
    <w:rsid w:val="00442A08"/>
    <w:rsid w:val="004A6763"/>
    <w:rsid w:val="004C3AED"/>
    <w:rsid w:val="004F7C5F"/>
    <w:rsid w:val="00516BC0"/>
    <w:rsid w:val="0053158E"/>
    <w:rsid w:val="005434A9"/>
    <w:rsid w:val="005C61EF"/>
    <w:rsid w:val="005F1AD8"/>
    <w:rsid w:val="00627A8F"/>
    <w:rsid w:val="0067143B"/>
    <w:rsid w:val="00700437"/>
    <w:rsid w:val="007F352C"/>
    <w:rsid w:val="008635AD"/>
    <w:rsid w:val="008B59CB"/>
    <w:rsid w:val="008F0464"/>
    <w:rsid w:val="009023F2"/>
    <w:rsid w:val="00907B42"/>
    <w:rsid w:val="00940CBE"/>
    <w:rsid w:val="00A1542B"/>
    <w:rsid w:val="00A2531A"/>
    <w:rsid w:val="00A340D9"/>
    <w:rsid w:val="00A43B78"/>
    <w:rsid w:val="00AE6682"/>
    <w:rsid w:val="00AF1271"/>
    <w:rsid w:val="00BA394D"/>
    <w:rsid w:val="00C10EEF"/>
    <w:rsid w:val="00C2734E"/>
    <w:rsid w:val="00C427F6"/>
    <w:rsid w:val="00CE15E8"/>
    <w:rsid w:val="00CF2989"/>
    <w:rsid w:val="00D86B32"/>
    <w:rsid w:val="00E221D7"/>
    <w:rsid w:val="00E8492A"/>
    <w:rsid w:val="00F079AD"/>
    <w:rsid w:val="00F26782"/>
    <w:rsid w:val="00FA4D47"/>
    <w:rsid w:val="3D5E39AD"/>
    <w:rsid w:val="3F7B2DC6"/>
    <w:rsid w:val="509A1BF6"/>
    <w:rsid w:val="54CB3991"/>
    <w:rsid w:val="60C07CDC"/>
    <w:rsid w:val="6F481931"/>
    <w:rsid w:val="781B6216"/>
    <w:rsid w:val="7ABD4AF7"/>
    <w:rsid w:val="7EAA6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8B9AD9"/>
  <w15:docId w15:val="{697C3618-1AAF-4592-A364-E9FBDA406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 w:type="paragraph" w:styleId="a8">
    <w:name w:val="List Paragraph"/>
    <w:basedOn w:val="a"/>
    <w:uiPriority w:val="34"/>
    <w:qFormat/>
    <w:pPr>
      <w:ind w:firstLineChars="200" w:firstLine="420"/>
    </w:pPr>
    <w:rPr>
      <w:rFonts w:ascii="Times New Roman" w:eastAsia="宋体" w:hAnsi="Times New Roman" w:cs="Times New Roman"/>
      <w:szCs w:val="24"/>
    </w:rPr>
  </w:style>
  <w:style w:type="paragraph" w:customStyle="1" w:styleId="TableParagraph">
    <w:name w:val="Table Paragraph"/>
    <w:basedOn w:val="a"/>
    <w:autoRedefine/>
    <w:uiPriority w:val="1"/>
    <w:qFormat/>
    <w:rsid w:val="008635AD"/>
    <w:pPr>
      <w:spacing w:before="156"/>
      <w:jc w:val="center"/>
    </w:pPr>
    <w:rPr>
      <w:rFonts w:ascii="宋体" w:eastAsia="宋体" w:hAnsi="宋体" w:cs="Times New Roman"/>
      <w:b/>
      <w:bCs/>
      <w:szCs w:val="21"/>
      <w:lang w:eastAsia="en-US"/>
    </w:rPr>
  </w:style>
  <w:style w:type="table" w:customStyle="1" w:styleId="TableNormal">
    <w:name w:val="Table Normal"/>
    <w:uiPriority w:val="2"/>
    <w:semiHidden/>
    <w:unhideWhenUsed/>
    <w:qFormat/>
    <w:pPr>
      <w:widowControl w:val="0"/>
    </w:pPr>
    <w:rPr>
      <w:sz w:val="22"/>
      <w:szCs w:val="22"/>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796</Words>
  <Characters>900</Characters>
  <Application>Microsoft Office Word</Application>
  <DocSecurity>0</DocSecurity>
  <Lines>128</Lines>
  <Paragraphs>141</Paragraphs>
  <ScaleCrop>false</ScaleCrop>
  <Company>Microsoft</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yuan chen</cp:lastModifiedBy>
  <cp:revision>15</cp:revision>
  <dcterms:created xsi:type="dcterms:W3CDTF">2025-05-15T08:20:00Z</dcterms:created>
  <dcterms:modified xsi:type="dcterms:W3CDTF">2026-06-22T07:54:00Z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27D8B1E04AF842E4A913B8FD77938799_12</vt:lpwstr>
  </property>
  <property fmtid="{D5CDD505-2E9C-101B-9397-08002B2CF9AE}" pid="4" name="KSOTemplateDocerSaveRecord">
    <vt:lpwstr>eyJoZGlkIjoiZTk0NTZkZTlmYWI1YWEyZDJmZTAyOTFkM2IzNTkxMzkiLCJ1c2VySWQiOiIzNjIxNTI0OTAifQ==</vt:lpwstr>
  </property>
</Properties>
</file>