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E3A7C">
      <w:pPr>
        <w:spacing w:before="0" w:after="520"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附件2</w:t>
      </w:r>
    </w:p>
    <w:p w14:paraId="525B34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2026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年度跨省区域科技交流合作项目指南</w:t>
      </w:r>
    </w:p>
    <w:p w14:paraId="18FF2D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建议信息表</w:t>
      </w:r>
    </w:p>
    <w:p w14:paraId="1C5BDD83">
      <w:pPr>
        <w:spacing w:before="0" w:after="520" w:line="312" w:lineRule="auto"/>
        <w:jc w:val="center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b w:val="0"/>
          <w:sz w:val="24"/>
        </w:rPr>
        <w:t>（参考提纲）</w:t>
      </w:r>
    </w:p>
    <w:p w14:paraId="7E043A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160" w:line="52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sz w:val="28"/>
        </w:rPr>
        <w:t>一、</w:t>
      </w:r>
      <w:r>
        <w:rPr>
          <w:rFonts w:hint="eastAsia" w:ascii="黑体" w:hAnsi="黑体" w:eastAsia="黑体" w:cs="黑体"/>
          <w:b/>
          <w:sz w:val="28"/>
          <w:lang w:eastAsia="zh-CN"/>
        </w:rPr>
        <w:t>研究方向</w:t>
      </w:r>
      <w:r>
        <w:rPr>
          <w:rFonts w:hint="eastAsia" w:ascii="黑体" w:hAnsi="黑体" w:eastAsia="黑体" w:cs="黑体"/>
          <w:b/>
          <w:sz w:val="28"/>
        </w:rPr>
        <w:t>：（不超过20字）</w:t>
      </w:r>
    </w:p>
    <w:p w14:paraId="2080E1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52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sz w:val="28"/>
        </w:rPr>
        <w:t>二、产业领域：（仅选择一个领域）</w:t>
      </w:r>
    </w:p>
    <w:p w14:paraId="16507C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520" w:lineRule="exact"/>
        <w:ind w:firstLine="520" w:firstLineChars="200"/>
        <w:textAlignment w:val="auto"/>
        <w:rPr>
          <w:rFonts w:hint="eastAsia" w:ascii="仿宋_GB2312" w:hAnsi="仿宋_GB2312" w:eastAsia="仿宋_GB2312" w:cs="仿宋_GB2312"/>
          <w:sz w:val="26"/>
          <w:lang w:eastAsia="zh-CN"/>
        </w:rPr>
      </w:pPr>
      <w:r>
        <w:rPr>
          <w:rFonts w:hint="eastAsia" w:ascii="仿宋_GB2312" w:hAnsi="仿宋_GB2312" w:eastAsia="仿宋_GB2312" w:cs="仿宋_GB2312"/>
          <w:sz w:val="26"/>
          <w:lang w:eastAsia="zh-CN"/>
        </w:rPr>
        <w:t>□电子信息</w:t>
      </w:r>
      <w:r>
        <w:rPr>
          <w:rFonts w:hint="eastAsia" w:ascii="仿宋_GB2312" w:hAnsi="仿宋_GB2312" w:eastAsia="仿宋_GB2312" w:cs="仿宋_GB2312"/>
          <w:sz w:val="26"/>
        </w:rPr>
        <w:t xml:space="preserve">   </w:t>
      </w:r>
      <w:r>
        <w:rPr>
          <w:rFonts w:hint="eastAsia" w:ascii="仿宋_GB2312" w:hAnsi="仿宋_GB2312" w:eastAsia="仿宋_GB2312" w:cs="仿宋_GB2312"/>
          <w:sz w:val="26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6"/>
          <w:lang w:eastAsia="zh-CN"/>
        </w:rPr>
        <w:t>□食品轻纺</w:t>
      </w:r>
      <w:r>
        <w:rPr>
          <w:rFonts w:hint="eastAsia" w:ascii="仿宋_GB2312" w:hAnsi="仿宋_GB2312" w:eastAsia="仿宋_GB2312" w:cs="仿宋_GB2312"/>
          <w:sz w:val="26"/>
        </w:rPr>
        <w:t xml:space="preserve">  </w:t>
      </w:r>
      <w:r>
        <w:rPr>
          <w:rFonts w:hint="eastAsia" w:ascii="仿宋_GB2312" w:hAnsi="仿宋_GB2312" w:eastAsia="仿宋_GB2312" w:cs="仿宋_GB2312"/>
          <w:sz w:val="26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6"/>
        </w:rPr>
        <w:t xml:space="preserve"> </w:t>
      </w:r>
      <w:r>
        <w:rPr>
          <w:rFonts w:hint="eastAsia" w:ascii="仿宋_GB2312" w:hAnsi="仿宋_GB2312" w:eastAsia="仿宋_GB2312" w:cs="仿宋_GB2312"/>
          <w:sz w:val="26"/>
          <w:lang w:eastAsia="zh-CN"/>
        </w:rPr>
        <w:t>□能源化工</w:t>
      </w:r>
    </w:p>
    <w:p w14:paraId="706E86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520" w:lineRule="exact"/>
        <w:ind w:firstLine="52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z w:val="26"/>
          <w:lang w:eastAsia="zh-CN"/>
        </w:rPr>
        <w:t>□医药健康</w:t>
      </w:r>
      <w:r>
        <w:rPr>
          <w:rFonts w:hint="eastAsia" w:ascii="仿宋_GB2312" w:hAnsi="仿宋_GB2312" w:eastAsia="仿宋_GB2312" w:cs="仿宋_GB2312"/>
          <w:sz w:val="26"/>
        </w:rPr>
        <w:t xml:space="preserve">  </w:t>
      </w:r>
      <w:r>
        <w:rPr>
          <w:rFonts w:hint="eastAsia" w:ascii="仿宋_GB2312" w:hAnsi="仿宋_GB2312" w:eastAsia="仿宋_GB2312" w:cs="仿宋_GB2312"/>
          <w:sz w:val="26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6"/>
        </w:rPr>
        <w:t xml:space="preserve"> </w:t>
      </w:r>
      <w:r>
        <w:rPr>
          <w:rFonts w:hint="eastAsia" w:ascii="仿宋_GB2312" w:hAnsi="仿宋_GB2312" w:eastAsia="仿宋_GB2312" w:cs="仿宋_GB2312"/>
          <w:sz w:val="26"/>
          <w:lang w:eastAsia="zh-CN"/>
        </w:rPr>
        <w:t>□生态环保</w:t>
      </w:r>
      <w:r>
        <w:rPr>
          <w:rFonts w:hint="eastAsia" w:ascii="仿宋_GB2312" w:hAnsi="仿宋_GB2312" w:eastAsia="仿宋_GB2312" w:cs="仿宋_GB2312"/>
          <w:sz w:val="26"/>
        </w:rPr>
        <w:t xml:space="preserve">  </w:t>
      </w:r>
      <w:r>
        <w:rPr>
          <w:rFonts w:hint="eastAsia" w:ascii="仿宋_GB2312" w:hAnsi="仿宋_GB2312" w:eastAsia="仿宋_GB2312" w:cs="仿宋_GB2312"/>
          <w:sz w:val="26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6"/>
        </w:rPr>
        <w:t xml:space="preserve"> </w:t>
      </w:r>
      <w:r>
        <w:rPr>
          <w:rFonts w:hint="eastAsia" w:ascii="仿宋_GB2312" w:hAnsi="仿宋_GB2312" w:eastAsia="仿宋_GB2312" w:cs="仿宋_GB2312"/>
          <w:sz w:val="26"/>
          <w:lang w:eastAsia="zh-CN"/>
        </w:rPr>
        <w:t>□现代农业</w:t>
      </w:r>
    </w:p>
    <w:p w14:paraId="2B486E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520" w:lineRule="exact"/>
        <w:ind w:firstLine="520" w:firstLineChars="200"/>
        <w:textAlignment w:val="auto"/>
        <w:rPr>
          <w:rFonts w:hint="eastAsia" w:ascii="仿宋_GB2312" w:hAnsi="仿宋_GB2312" w:eastAsia="仿宋_GB2312" w:cs="仿宋_GB2312"/>
          <w:sz w:val="26"/>
          <w:lang w:eastAsia="zh-CN"/>
        </w:rPr>
      </w:pPr>
      <w:r>
        <w:rPr>
          <w:rFonts w:hint="eastAsia" w:ascii="仿宋_GB2312" w:hAnsi="仿宋_GB2312" w:eastAsia="仿宋_GB2312" w:cs="仿宋_GB2312"/>
          <w:sz w:val="26"/>
          <w:lang w:eastAsia="zh-CN"/>
        </w:rPr>
        <w:t>□人工智能</w:t>
      </w:r>
      <w:r>
        <w:rPr>
          <w:rFonts w:hint="eastAsia" w:ascii="仿宋_GB2312" w:hAnsi="仿宋_GB2312" w:eastAsia="仿宋_GB2312" w:cs="仿宋_GB2312"/>
          <w:sz w:val="26"/>
        </w:rPr>
        <w:t xml:space="preserve"> </w:t>
      </w:r>
      <w:r>
        <w:rPr>
          <w:rFonts w:hint="eastAsia" w:ascii="仿宋_GB2312" w:hAnsi="仿宋_GB2312" w:eastAsia="仿宋_GB2312" w:cs="仿宋_GB2312"/>
          <w:sz w:val="26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6"/>
        </w:rPr>
        <w:t xml:space="preserve"> </w:t>
      </w:r>
      <w:r>
        <w:rPr>
          <w:rFonts w:hint="eastAsia" w:ascii="仿宋_GB2312" w:hAnsi="仿宋_GB2312" w:eastAsia="仿宋_GB2312" w:cs="仿宋_GB2312"/>
          <w:sz w:val="26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6"/>
          <w:lang w:eastAsia="zh-CN"/>
        </w:rPr>
        <w:t>□装备制造</w:t>
      </w:r>
      <w:r>
        <w:rPr>
          <w:rFonts w:hint="eastAsia" w:ascii="仿宋_GB2312" w:hAnsi="仿宋_GB2312" w:eastAsia="仿宋_GB2312" w:cs="仿宋_GB2312"/>
          <w:sz w:val="26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6"/>
        </w:rPr>
        <w:t xml:space="preserve">   </w:t>
      </w:r>
      <w:r>
        <w:rPr>
          <w:rFonts w:hint="eastAsia" w:ascii="仿宋_GB2312" w:hAnsi="仿宋_GB2312" w:eastAsia="仿宋_GB2312" w:cs="仿宋_GB2312"/>
          <w:sz w:val="26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6"/>
          <w:lang w:eastAsia="zh-CN"/>
        </w:rPr>
        <w:t>□先进材料</w:t>
      </w:r>
    </w:p>
    <w:p w14:paraId="2580C6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520" w:lineRule="exact"/>
        <w:ind w:firstLine="520" w:firstLineChars="200"/>
        <w:jc w:val="right"/>
        <w:textAlignment w:val="auto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sz w:val="26"/>
          <w:lang w:eastAsia="zh-CN"/>
        </w:rPr>
        <w:t>□食品轻纺</w:t>
      </w:r>
      <w:r>
        <w:rPr>
          <w:rFonts w:hint="eastAsia" w:ascii="仿宋_GB2312" w:hAnsi="仿宋_GB2312" w:eastAsia="仿宋_GB2312" w:cs="仿宋_GB2312"/>
          <w:sz w:val="26"/>
        </w:rPr>
        <w:t xml:space="preserve"> </w:t>
      </w:r>
      <w:r>
        <w:rPr>
          <w:rFonts w:hint="eastAsia" w:ascii="仿宋_GB2312" w:hAnsi="仿宋_GB2312" w:eastAsia="仿宋_GB2312" w:cs="仿宋_GB2312"/>
          <w:sz w:val="26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6"/>
        </w:rPr>
        <w:t xml:space="preserve"> </w:t>
      </w:r>
      <w:r>
        <w:rPr>
          <w:rFonts w:hint="eastAsia" w:ascii="仿宋_GB2312" w:hAnsi="仿宋_GB2312" w:eastAsia="仿宋_GB2312" w:cs="仿宋_GB2312"/>
          <w:sz w:val="26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6"/>
          <w:lang w:eastAsia="zh-CN"/>
        </w:rPr>
        <w:t>□能源化工</w:t>
      </w:r>
      <w:r>
        <w:rPr>
          <w:rFonts w:hint="eastAsia" w:ascii="仿宋_GB2312" w:hAnsi="仿宋_GB2312" w:eastAsia="仿宋_GB2312" w:cs="仿宋_GB2312"/>
          <w:sz w:val="26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6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6"/>
          <w:lang w:val="en-US" w:eastAsia="zh-CN"/>
        </w:rPr>
        <w:t>第六代移动通信（6G）</w:t>
      </w:r>
      <w:r>
        <w:rPr>
          <w:rFonts w:hint="eastAsia" w:ascii="仿宋_GB2312" w:hAnsi="仿宋_GB2312" w:eastAsia="仿宋_GB2312" w:cs="仿宋_GB2312"/>
          <w:sz w:val="26"/>
        </w:rPr>
        <w:t xml:space="preserve">   </w:t>
      </w:r>
    </w:p>
    <w:p w14:paraId="5ECD79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520" w:lineRule="exact"/>
        <w:ind w:firstLine="520" w:firstLineChars="200"/>
        <w:textAlignment w:val="auto"/>
        <w:rPr>
          <w:rFonts w:hint="eastAsia" w:ascii="仿宋_GB2312" w:hAnsi="仿宋_GB2312" w:eastAsia="仿宋_GB2312" w:cs="仿宋_GB2312"/>
          <w:sz w:val="26"/>
          <w:lang w:val="en-US" w:eastAsia="zh-CN"/>
        </w:rPr>
      </w:pPr>
      <w:r>
        <w:rPr>
          <w:rFonts w:hint="eastAsia" w:ascii="仿宋_GB2312" w:hAnsi="仿宋_GB2312" w:eastAsia="仿宋_GB2312" w:cs="仿宋_GB2312"/>
          <w:sz w:val="26"/>
          <w:lang w:eastAsia="zh-CN"/>
        </w:rPr>
        <w:t>□</w:t>
      </w:r>
      <w:r>
        <w:rPr>
          <w:rFonts w:hint="default" w:ascii="仿宋_GB2312" w:hAnsi="仿宋_GB2312" w:eastAsia="仿宋_GB2312" w:cs="仿宋_GB2312"/>
          <w:sz w:val="26"/>
          <w:lang w:val="en-US" w:eastAsia="zh-CN"/>
        </w:rPr>
        <w:t>量子科技</w:t>
      </w:r>
      <w:r>
        <w:rPr>
          <w:rFonts w:hint="eastAsia" w:ascii="仿宋_GB2312" w:hAnsi="仿宋_GB2312" w:eastAsia="仿宋_GB2312" w:cs="仿宋_GB2312"/>
          <w:sz w:val="26"/>
        </w:rPr>
        <w:t xml:space="preserve"> </w:t>
      </w:r>
      <w:r>
        <w:rPr>
          <w:rFonts w:hint="eastAsia" w:ascii="仿宋_GB2312" w:hAnsi="仿宋_GB2312" w:eastAsia="仿宋_GB2312" w:cs="仿宋_GB2312"/>
          <w:sz w:val="26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6"/>
          <w:lang w:eastAsia="zh-CN"/>
        </w:rPr>
        <w:t>□前沿生物</w:t>
      </w:r>
      <w:r>
        <w:rPr>
          <w:rFonts w:hint="eastAsia" w:ascii="仿宋_GB2312" w:hAnsi="仿宋_GB2312" w:eastAsia="仿宋_GB2312" w:cs="仿宋_GB2312"/>
          <w:sz w:val="26"/>
        </w:rPr>
        <w:t xml:space="preserve"> </w:t>
      </w:r>
      <w:r>
        <w:rPr>
          <w:rFonts w:hint="eastAsia" w:ascii="仿宋_GB2312" w:hAnsi="仿宋_GB2312" w:eastAsia="仿宋_GB2312" w:cs="仿宋_GB2312"/>
          <w:sz w:val="26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6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6"/>
          <w:lang w:val="en-US" w:eastAsia="zh-CN"/>
        </w:rPr>
        <w:t>脑机接口</w:t>
      </w:r>
    </w:p>
    <w:p w14:paraId="58D3BA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520" w:lineRule="exact"/>
        <w:ind w:left="515" w:leftChars="184" w:firstLine="0" w:firstLineChars="0"/>
        <w:jc w:val="left"/>
        <w:textAlignment w:val="auto"/>
        <w:rPr>
          <w:rFonts w:hint="default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6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6"/>
          <w:lang w:val="en-US" w:eastAsia="zh-CN"/>
        </w:rPr>
        <w:t xml:space="preserve">氢能和可控核聚变   </w:t>
      </w:r>
      <w:r>
        <w:rPr>
          <w:rFonts w:hint="eastAsia" w:ascii="仿宋_GB2312" w:hAnsi="仿宋_GB2312" w:eastAsia="仿宋_GB2312" w:cs="仿宋_GB2312"/>
          <w:sz w:val="26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6"/>
          <w:lang w:val="en-US" w:eastAsia="zh-CN"/>
        </w:rPr>
        <w:t>现代交通</w:t>
      </w:r>
      <w:r>
        <w:rPr>
          <w:rFonts w:hint="eastAsia" w:ascii="Times New Roman" w:hAnsi="Times New Roman" w:cs="Times New Roman"/>
          <w:sz w:val="26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6"/>
        </w:rPr>
        <w:t xml:space="preserve"> </w:t>
      </w:r>
      <w:r>
        <w:rPr>
          <w:rFonts w:hint="eastAsia" w:ascii="仿宋_GB2312" w:hAnsi="仿宋_GB2312" w:eastAsia="仿宋_GB2312" w:cs="仿宋_GB2312"/>
          <w:sz w:val="26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6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6"/>
          <w:lang w:val="en-US" w:eastAsia="zh-CN"/>
        </w:rPr>
        <w:t xml:space="preserve">深地深空科学           □其它  </w:t>
      </w:r>
    </w:p>
    <w:p w14:paraId="5DCB5B9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/>
          <w:bCs/>
          <w:sz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2"/>
          <w:lang w:val="en-US" w:eastAsia="zh-CN" w:bidi="ar-SA"/>
        </w:rPr>
        <w:t>三、</w:t>
      </w:r>
      <w:r>
        <w:rPr>
          <w:rFonts w:hint="eastAsia" w:ascii="黑体" w:hAnsi="黑体" w:eastAsia="黑体" w:cs="黑体"/>
          <w:b/>
          <w:bCs/>
          <w:sz w:val="28"/>
          <w:lang w:eastAsia="zh-CN"/>
        </w:rPr>
        <w:t>意向合作四川单位：</w:t>
      </w:r>
    </w:p>
    <w:p w14:paraId="0C11A36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 w:val="0"/>
        </w:rPr>
      </w:pPr>
      <w:r>
        <w:rPr>
          <w:rFonts w:hint="eastAsia" w:ascii="黑体" w:hAnsi="黑体" w:eastAsia="黑体" w:cs="黑体"/>
          <w:b/>
          <w:bCs/>
          <w:sz w:val="28"/>
          <w:szCs w:val="22"/>
          <w:lang w:val="en-US" w:eastAsia="zh-CN" w:bidi="ar-SA"/>
        </w:rPr>
        <w:t>四</w:t>
      </w:r>
      <w:r>
        <w:rPr>
          <w:rFonts w:hint="eastAsia" w:ascii="黑体" w:hAnsi="黑体" w:eastAsia="黑体" w:cs="黑体"/>
          <w:b/>
          <w:bCs/>
          <w:sz w:val="28"/>
          <w:szCs w:val="22"/>
          <w:lang w:val="en-US" w:eastAsia="en-US" w:bidi="ar-SA"/>
        </w:rPr>
        <w:t>、</w:t>
      </w:r>
      <w:r>
        <w:rPr>
          <w:rFonts w:hint="eastAsia" w:ascii="黑体" w:hAnsi="黑体" w:eastAsia="黑体" w:cs="黑体"/>
          <w:b/>
          <w:sz w:val="28"/>
          <w:lang w:eastAsia="zh-CN"/>
        </w:rPr>
        <w:t>项目类型</w:t>
      </w:r>
      <w:r>
        <w:rPr>
          <w:rFonts w:hint="eastAsia" w:ascii="黑体" w:hAnsi="黑体" w:eastAsia="黑体" w:cs="黑体"/>
          <w:b/>
          <w:sz w:val="28"/>
        </w:rPr>
        <w:t>：</w:t>
      </w:r>
      <w:r>
        <w:rPr>
          <w:rFonts w:hint="eastAsia" w:ascii="仿宋_GB2312" w:hAnsi="仿宋_GB2312" w:eastAsia="仿宋_GB2312" w:cs="仿宋_GB2312"/>
          <w:b/>
          <w:bCs w:val="0"/>
          <w:sz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b/>
          <w:bCs w:val="0"/>
          <w:sz w:val="28"/>
        </w:rPr>
        <w:t xml:space="preserve">联合技术攻关  </w:t>
      </w:r>
      <w:r>
        <w:rPr>
          <w:rFonts w:hint="eastAsia" w:ascii="仿宋_GB2312" w:hAnsi="仿宋_GB2312" w:eastAsia="仿宋_GB2312" w:cs="仿宋_GB2312"/>
          <w:b/>
          <w:bCs w:val="0"/>
          <w:sz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b/>
          <w:bCs w:val="0"/>
          <w:sz w:val="28"/>
        </w:rPr>
        <w:t>成果转化示范</w:t>
      </w:r>
    </w:p>
    <w:p w14:paraId="0D560C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/>
          <w:sz w:val="28"/>
        </w:rPr>
      </w:pPr>
      <w:r>
        <w:rPr>
          <w:rFonts w:hint="eastAsia" w:ascii="黑体" w:hAnsi="黑体" w:eastAsia="黑体" w:cs="黑体"/>
          <w:b/>
          <w:bCs/>
          <w:sz w:val="28"/>
          <w:szCs w:val="22"/>
          <w:lang w:val="en-US" w:eastAsia="zh-CN" w:bidi="ar-SA"/>
        </w:rPr>
        <w:t>五</w:t>
      </w:r>
      <w:r>
        <w:rPr>
          <w:rFonts w:hint="eastAsia" w:ascii="黑体" w:hAnsi="黑体" w:eastAsia="黑体" w:cs="黑体"/>
          <w:b/>
          <w:bCs/>
          <w:sz w:val="28"/>
          <w:szCs w:val="22"/>
          <w:lang w:val="en-US" w:eastAsia="en-US" w:bidi="ar-SA"/>
        </w:rPr>
        <w:t>、</w:t>
      </w:r>
      <w:r>
        <w:rPr>
          <w:rFonts w:hint="eastAsia" w:ascii="黑体" w:hAnsi="黑体" w:eastAsia="黑体" w:cs="黑体"/>
          <w:b/>
          <w:sz w:val="28"/>
        </w:rPr>
        <w:t>建议人：</w:t>
      </w:r>
    </w:p>
    <w:p w14:paraId="441CEF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sz w:val="28"/>
        </w:rPr>
        <w:t>姓名：</w:t>
      </w:r>
      <w:r>
        <w:rPr>
          <w:rFonts w:hint="eastAsia" w:ascii="仿宋_GB2312" w:hAnsi="仿宋_GB2312" w:eastAsia="仿宋_GB2312" w:cs="仿宋_GB2312"/>
          <w:sz w:val="28"/>
        </w:rPr>
        <w:t xml:space="preserve">                    </w:t>
      </w:r>
      <w:r>
        <w:rPr>
          <w:rFonts w:hint="eastAsia" w:ascii="仿宋_GB2312" w:hAnsi="仿宋_GB2312" w:eastAsia="仿宋_GB2312" w:cs="仿宋_GB2312"/>
          <w:b/>
          <w:sz w:val="28"/>
        </w:rPr>
        <w:t>职称/职务：</w:t>
      </w:r>
    </w:p>
    <w:p w14:paraId="48E947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sz w:val="28"/>
        </w:rPr>
        <w:t>电话：</w:t>
      </w:r>
      <w:r>
        <w:rPr>
          <w:rFonts w:hint="eastAsia" w:ascii="仿宋_GB2312" w:hAnsi="仿宋_GB2312" w:eastAsia="仿宋_GB2312" w:cs="仿宋_GB2312"/>
          <w:sz w:val="28"/>
        </w:rPr>
        <w:t xml:space="preserve">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</w:rPr>
        <w:t xml:space="preserve">      </w:t>
      </w:r>
      <w:r>
        <w:rPr>
          <w:rFonts w:hint="eastAsia" w:ascii="仿宋_GB2312" w:hAnsi="仿宋_GB2312" w:eastAsia="仿宋_GB2312" w:cs="仿宋_GB2312"/>
          <w:b/>
          <w:sz w:val="28"/>
        </w:rPr>
        <w:t>单位：</w:t>
      </w:r>
    </w:p>
    <w:sectPr>
      <w:pgSz w:w="11906" w:h="16838"/>
      <w:pgMar w:top="1304" w:right="1531" w:bottom="130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erif CJK SC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0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32831D7"/>
    <w:rsid w:val="24BFBB56"/>
    <w:rsid w:val="2AFED73F"/>
    <w:rsid w:val="2FFEE7ED"/>
    <w:rsid w:val="3EBE86FB"/>
    <w:rsid w:val="3FD72931"/>
    <w:rsid w:val="3FFD57EA"/>
    <w:rsid w:val="4BEC7667"/>
    <w:rsid w:val="4BFC3154"/>
    <w:rsid w:val="532F3286"/>
    <w:rsid w:val="53B41FDA"/>
    <w:rsid w:val="57BF733D"/>
    <w:rsid w:val="5DB745E5"/>
    <w:rsid w:val="5F16A634"/>
    <w:rsid w:val="777FA1AB"/>
    <w:rsid w:val="79BEE7B2"/>
    <w:rsid w:val="7BF9CC95"/>
    <w:rsid w:val="7E79A4E3"/>
    <w:rsid w:val="7EDB04EE"/>
    <w:rsid w:val="7F797D29"/>
    <w:rsid w:val="7F7F981E"/>
    <w:rsid w:val="7FE7E50E"/>
    <w:rsid w:val="7FFFD799"/>
    <w:rsid w:val="B6FF7AEE"/>
    <w:rsid w:val="BF6E74B1"/>
    <w:rsid w:val="BF9FBF87"/>
    <w:rsid w:val="CDB57C14"/>
    <w:rsid w:val="D2FF59B1"/>
    <w:rsid w:val="D7A7E64B"/>
    <w:rsid w:val="D7EDF28F"/>
    <w:rsid w:val="DF7783EF"/>
    <w:rsid w:val="E9FE5597"/>
    <w:rsid w:val="EDF59169"/>
    <w:rsid w:val="EFF17A0F"/>
    <w:rsid w:val="EFF5503E"/>
    <w:rsid w:val="FF7B50CD"/>
    <w:rsid w:val="FF7F9738"/>
    <w:rsid w:val="FFB97051"/>
    <w:rsid w:val="FFDB6DE0"/>
    <w:rsid w:val="FFF18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Noto Serif CJK SC" w:hAnsi="Noto Serif CJK SC" w:eastAsia="Noto Serif CJK SC" w:cstheme="minorBidi"/>
      <w:sz w:val="28"/>
      <w:szCs w:val="22"/>
      <w:lang w:val="en-US" w:eastAsia="en-US" w:bidi="ar-SA"/>
    </w:rPr>
  </w:style>
  <w:style w:type="paragraph" w:styleId="5">
    <w:name w:val="heading 1"/>
    <w:basedOn w:val="1"/>
    <w:next w:val="1"/>
    <w:link w:val="1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6">
    <w:name w:val="heading 2"/>
    <w:basedOn w:val="1"/>
    <w:next w:val="1"/>
    <w:link w:val="1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7">
    <w:name w:val="heading 3"/>
    <w:basedOn w:val="1"/>
    <w:next w:val="1"/>
    <w:link w:val="1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8">
    <w:name w:val="heading 4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9">
    <w:name w:val="heading 5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10">
    <w:name w:val="heading 6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11">
    <w:name w:val="heading 7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2">
    <w:name w:val="heading 8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3">
    <w:name w:val="heading 9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46"/>
    <w:unhideWhenUsed/>
    <w:qFormat/>
    <w:uiPriority w:val="99"/>
    <w:pPr>
      <w:spacing w:after="120"/>
    </w:pPr>
  </w:style>
  <w:style w:type="paragraph" w:customStyle="1" w:styleId="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4">
    <w:name w:val="macro"/>
    <w:link w:val="1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4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5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6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9">
    <w:name w:val="Body Text 3"/>
    <w:basedOn w:val="1"/>
    <w:link w:val="148"/>
    <w:unhideWhenUsed/>
    <w:qFormat/>
    <w:uiPriority w:val="99"/>
    <w:pPr>
      <w:spacing w:after="120"/>
    </w:pPr>
    <w:rPr>
      <w:sz w:val="16"/>
      <w:szCs w:val="16"/>
    </w:rPr>
  </w:style>
  <w:style w:type="paragraph" w:styleId="20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1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2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3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5">
    <w:name w:val="footer"/>
    <w:basedOn w:val="1"/>
    <w:link w:val="1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head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Subtitle"/>
    <w:basedOn w:val="1"/>
    <w:next w:val="1"/>
    <w:link w:val="1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8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9">
    <w:name w:val="Body Text 2"/>
    <w:basedOn w:val="1"/>
    <w:link w:val="147"/>
    <w:unhideWhenUsed/>
    <w:qFormat/>
    <w:uiPriority w:val="99"/>
    <w:pPr>
      <w:spacing w:after="120" w:line="480" w:lineRule="auto"/>
    </w:pPr>
  </w:style>
  <w:style w:type="paragraph" w:styleId="30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styleId="136">
    <w:name w:val="Hyperlink"/>
    <w:basedOn w:val="133"/>
    <w:semiHidden/>
    <w:unhideWhenUsed/>
    <w:qFormat/>
    <w:uiPriority w:val="99"/>
    <w:rPr>
      <w:color w:val="0000FF"/>
      <w:u w:val="single"/>
    </w:rPr>
  </w:style>
  <w:style w:type="character" w:customStyle="1" w:styleId="137">
    <w:name w:val="Header Char"/>
    <w:basedOn w:val="133"/>
    <w:link w:val="26"/>
    <w:qFormat/>
    <w:uiPriority w:val="99"/>
  </w:style>
  <w:style w:type="character" w:customStyle="1" w:styleId="138">
    <w:name w:val="Footer Char"/>
    <w:basedOn w:val="133"/>
    <w:link w:val="25"/>
    <w:qFormat/>
    <w:uiPriority w:val="99"/>
  </w:style>
  <w:style w:type="paragraph" w:styleId="1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0">
    <w:name w:val="Heading 1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1">
    <w:name w:val="Heading 2 Char"/>
    <w:basedOn w:val="133"/>
    <w:link w:val="6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2">
    <w:name w:val="Heading 3 Char"/>
    <w:basedOn w:val="133"/>
    <w:link w:val="7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3">
    <w:name w:val="Title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4">
    <w:name w:val="Subtitle Char"/>
    <w:basedOn w:val="133"/>
    <w:link w:val="2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5">
    <w:name w:val="List Paragraph"/>
    <w:basedOn w:val="1"/>
    <w:qFormat/>
    <w:uiPriority w:val="34"/>
    <w:pPr>
      <w:ind w:left="720"/>
      <w:contextualSpacing/>
    </w:pPr>
  </w:style>
  <w:style w:type="character" w:customStyle="1" w:styleId="146">
    <w:name w:val="Body Text Char"/>
    <w:basedOn w:val="133"/>
    <w:link w:val="2"/>
    <w:qFormat/>
    <w:uiPriority w:val="99"/>
  </w:style>
  <w:style w:type="character" w:customStyle="1" w:styleId="147">
    <w:name w:val="Body Text 2 Char"/>
    <w:basedOn w:val="133"/>
    <w:link w:val="29"/>
    <w:qFormat/>
    <w:uiPriority w:val="99"/>
  </w:style>
  <w:style w:type="character" w:customStyle="1" w:styleId="148">
    <w:name w:val="Body Text 3 Char"/>
    <w:basedOn w:val="133"/>
    <w:link w:val="19"/>
    <w:qFormat/>
    <w:uiPriority w:val="99"/>
    <w:rPr>
      <w:sz w:val="16"/>
      <w:szCs w:val="16"/>
    </w:rPr>
  </w:style>
  <w:style w:type="character" w:customStyle="1" w:styleId="149">
    <w:name w:val="Macro Text Char"/>
    <w:basedOn w:val="133"/>
    <w:link w:val="4"/>
    <w:qFormat/>
    <w:uiPriority w:val="99"/>
    <w:rPr>
      <w:rFonts w:ascii="Courier" w:hAnsi="Courier"/>
      <w:sz w:val="20"/>
      <w:szCs w:val="20"/>
    </w:rPr>
  </w:style>
  <w:style w:type="paragraph" w:styleId="150">
    <w:name w:val="Quote"/>
    <w:basedOn w:val="1"/>
    <w:next w:val="1"/>
    <w:link w:val="1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Quote Char"/>
    <w:basedOn w:val="133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Heading 4 Char"/>
    <w:basedOn w:val="133"/>
    <w:link w:val="8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3">
    <w:name w:val="Heading 5 Char"/>
    <w:basedOn w:val="133"/>
    <w:link w:val="9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4">
    <w:name w:val="Heading 6 Char"/>
    <w:basedOn w:val="133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5">
    <w:name w:val="Heading 7 Char"/>
    <w:basedOn w:val="13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Heading 8 Char"/>
    <w:basedOn w:val="133"/>
    <w:link w:val="12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7">
    <w:name w:val="Heading 9 Char"/>
    <w:basedOn w:val="133"/>
    <w:link w:val="13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8">
    <w:name w:val="Intense Quote"/>
    <w:basedOn w:val="1"/>
    <w:next w:val="1"/>
    <w:link w:val="1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Intense Quote Char"/>
    <w:basedOn w:val="133"/>
    <w:link w:val="1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1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2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3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4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5">
    <w:name w:val="TOC Heading"/>
    <w:basedOn w:val="5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1225</Words>
  <Characters>1291</Characters>
  <Lines>0</Lines>
  <Paragraphs>0</Paragraphs>
  <TotalTime>315</TotalTime>
  <ScaleCrop>false</ScaleCrop>
  <LinksUpToDate>false</LinksUpToDate>
  <CharactersWithSpaces>1658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2013-12-25T23:15:00Z</dcterms:created>
  <dc:creator>及時行樂</dc:creator>
  <dc:description>OCR整理为可编辑Word文档。</dc:description>
  <cp:lastModifiedBy>琰</cp:lastModifiedBy>
  <cp:lastPrinted>2026-05-11T16:52:00Z</cp:lastPrinted>
  <dcterms:modified xsi:type="dcterms:W3CDTF">2026-05-15T02:43:04Z</dcterms:modified>
  <dc:subject>PDF识别转Word</dc:subject>
  <dc:title>山东省科学技术厅项目指南建议函识别整理版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eyJoZGlkIjoiZGIyYzhhYjNkNzQ3ZWY4MTBkZDM1Yjc3ODllMDUxODUiLCJ1c2VySWQiOiI0MzI1MTk4NzIifQ==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A5C6B397D2D44F669ED6FD83A8ACD18F_13</vt:lpwstr>
  </property>
</Properties>
</file>