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0558" w14:textId="77777777" w:rsidR="008B309B" w:rsidRDefault="00AB4CEE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Times New Roman" w:eastAsia="方正小标宋简体" w:hAnsi="Times New Roman" w:cs="Times New Roman" w:hint="eastAsia"/>
          <w:b w:val="0"/>
          <w:color w:val="auto"/>
          <w:kern w:val="2"/>
          <w:sz w:val="36"/>
          <w:szCs w:val="36"/>
        </w:rPr>
        <w:t>浙江省科学技术奖公示信息表</w:t>
      </w:r>
      <w:r>
        <w:rPr>
          <w:rStyle w:val="title1"/>
          <w:rFonts w:ascii="Times New Roman" w:eastAsia="仿宋_GB2312" w:hAnsi="Times New Roman" w:cs="Times New Roman" w:hint="eastAsia"/>
          <w:b w:val="0"/>
          <w:color w:val="auto"/>
          <w:kern w:val="2"/>
          <w:sz w:val="32"/>
          <w:szCs w:val="32"/>
        </w:rPr>
        <w:t>（单位提名）</w:t>
      </w:r>
    </w:p>
    <w:p w14:paraId="100B02AC" w14:textId="77777777" w:rsidR="008B309B" w:rsidRDefault="00AB4CEE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提名奖项：技术发明奖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8B309B" w14:paraId="76CF4F67" w14:textId="77777777">
        <w:trPr>
          <w:trHeight w:val="647"/>
        </w:trPr>
        <w:tc>
          <w:tcPr>
            <w:tcW w:w="2269" w:type="dxa"/>
            <w:vAlign w:val="center"/>
          </w:tcPr>
          <w:p w14:paraId="11724426" w14:textId="77777777" w:rsidR="008B309B" w:rsidRDefault="00AB4CEE">
            <w:pPr>
              <w:spacing w:after="0"/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67AD1A1A" w14:textId="77777777" w:rsidR="008B309B" w:rsidRDefault="00AB4CEE">
            <w:pPr>
              <w:spacing w:after="0"/>
              <w:contextualSpacing/>
              <w:jc w:val="center"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  <w:t>高电压直驱集群式电热储能关键技术与应用</w:t>
            </w:r>
          </w:p>
        </w:tc>
      </w:tr>
      <w:tr w:rsidR="008B309B" w14:paraId="3FBB2B8A" w14:textId="77777777">
        <w:trPr>
          <w:trHeight w:val="561"/>
        </w:trPr>
        <w:tc>
          <w:tcPr>
            <w:tcW w:w="2269" w:type="dxa"/>
            <w:vAlign w:val="center"/>
          </w:tcPr>
          <w:p w14:paraId="0A261B35" w14:textId="77777777" w:rsidR="008B309B" w:rsidRDefault="00AB4CEE">
            <w:pPr>
              <w:spacing w:after="0"/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72EE6C3C" w14:textId="77777777" w:rsidR="008B309B" w:rsidRDefault="00AB4CEE">
            <w:pPr>
              <w:spacing w:after="0"/>
              <w:contextualSpacing/>
              <w:jc w:val="center"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一等奖</w:t>
            </w:r>
          </w:p>
        </w:tc>
      </w:tr>
      <w:tr w:rsidR="008B309B" w14:paraId="43DAEAE3" w14:textId="77777777">
        <w:trPr>
          <w:trHeight w:val="2461"/>
        </w:trPr>
        <w:tc>
          <w:tcPr>
            <w:tcW w:w="2269" w:type="dxa"/>
            <w:vAlign w:val="center"/>
          </w:tcPr>
          <w:p w14:paraId="0A821CC9" w14:textId="77777777" w:rsidR="008B309B" w:rsidRDefault="00AB4CEE">
            <w:pPr>
              <w:spacing w:after="0"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3C9701B8" w14:textId="77777777" w:rsidR="008B309B" w:rsidRDefault="00AB4CEE">
            <w:pPr>
              <w:spacing w:after="0"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0829BA40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提名书的主要知识产权和标准规范目录（详见附页）。</w:t>
            </w:r>
          </w:p>
        </w:tc>
      </w:tr>
      <w:tr w:rsidR="008B309B" w14:paraId="0ACD0490" w14:textId="7777777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071E4CD" w14:textId="77777777" w:rsidR="008B309B" w:rsidRDefault="00AB4CEE">
            <w:pPr>
              <w:spacing w:after="0"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C635A3F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1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）金建祥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，排名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1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研究员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浙江大学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；</w:t>
            </w:r>
          </w:p>
          <w:p w14:paraId="3A8A118E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2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）章颢</w:t>
            </w:r>
            <w:proofErr w:type="gramStart"/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缤</w:t>
            </w:r>
            <w:proofErr w:type="gramEnd"/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，排名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2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高级工程师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浙江绿储科技有限公司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；</w:t>
            </w:r>
          </w:p>
          <w:p w14:paraId="5DD0595D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3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）黄其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，排名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3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高级工程师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浙江绿储科技有限公司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；</w:t>
            </w:r>
          </w:p>
          <w:p w14:paraId="1D012A64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4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）俞明锋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，排名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4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正高级工程师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浙江绿储科技有限公司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；</w:t>
            </w:r>
          </w:p>
          <w:p w14:paraId="50C3FD7E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5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）张灿灿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，排名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5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教授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北京工业大学；</w:t>
            </w:r>
          </w:p>
          <w:p w14:paraId="09E0A956" w14:textId="25B8160E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6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）张思成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，排名</w:t>
            </w:r>
            <w:r w:rsidR="00382877"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  <w:t>6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工程师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，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浙江绿储科技有限公司。</w:t>
            </w:r>
          </w:p>
        </w:tc>
      </w:tr>
      <w:tr w:rsidR="008B309B" w14:paraId="02755F34" w14:textId="77777777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634C441" w14:textId="77777777" w:rsidR="008B309B" w:rsidRDefault="00AB4CEE">
            <w:pPr>
              <w:spacing w:after="0"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159D770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1.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浙江绿储科技有限公司</w:t>
            </w:r>
          </w:p>
          <w:p w14:paraId="4EAADE32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2.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浙江大学</w:t>
            </w:r>
          </w:p>
          <w:p w14:paraId="0C1AFD55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 w:hAnsiTheme="minorHAnsi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3.</w:t>
            </w:r>
            <w:r>
              <w:rPr>
                <w:rStyle w:val="title1"/>
                <w:rFonts w:ascii="仿宋_GB2312" w:eastAsia="仿宋_GB2312" w:hAnsiTheme="minorHAnsi" w:hint="eastAsia"/>
                <w:b w:val="0"/>
                <w:color w:val="000000"/>
                <w:sz w:val="28"/>
              </w:rPr>
              <w:t>北京工业大学</w:t>
            </w:r>
          </w:p>
        </w:tc>
      </w:tr>
      <w:tr w:rsidR="008B309B" w14:paraId="7B889931" w14:textId="77777777">
        <w:trPr>
          <w:trHeight w:val="692"/>
        </w:trPr>
        <w:tc>
          <w:tcPr>
            <w:tcW w:w="2269" w:type="dxa"/>
            <w:vAlign w:val="center"/>
          </w:tcPr>
          <w:p w14:paraId="6BD1FFA4" w14:textId="77777777" w:rsidR="008B309B" w:rsidRDefault="00AB4CEE">
            <w:pPr>
              <w:spacing w:after="0"/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24927CB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/>
                <w:b w:val="0"/>
                <w:color w:val="000000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</w:rPr>
              <w:t>湖州市人民政府</w:t>
            </w:r>
          </w:p>
        </w:tc>
      </w:tr>
      <w:tr w:rsidR="008B309B" w14:paraId="1549B632" w14:textId="77777777">
        <w:trPr>
          <w:trHeight w:val="1489"/>
        </w:trPr>
        <w:tc>
          <w:tcPr>
            <w:tcW w:w="2269" w:type="dxa"/>
            <w:vAlign w:val="center"/>
          </w:tcPr>
          <w:p w14:paraId="4269F625" w14:textId="77777777" w:rsidR="008B309B" w:rsidRDefault="00AB4CEE">
            <w:pPr>
              <w:spacing w:after="0"/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614C154" w14:textId="77777777" w:rsidR="008B309B" w:rsidRDefault="00AB4CEE">
            <w:pPr>
              <w:spacing w:after="0"/>
              <w:contextualSpacing/>
              <w:rPr>
                <w:rStyle w:val="title1"/>
                <w:rFonts w:ascii="仿宋_GB2312" w:eastAsia="仿宋_GB2312"/>
                <w:b w:val="0"/>
                <w:color w:val="000000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</w:rPr>
              <w:t>同意提名！</w:t>
            </w:r>
          </w:p>
        </w:tc>
      </w:tr>
    </w:tbl>
    <w:p w14:paraId="47DF473F" w14:textId="77777777" w:rsidR="008B309B" w:rsidRDefault="008B309B">
      <w:pPr>
        <w:spacing w:line="220" w:lineRule="atLeast"/>
        <w:sectPr w:rsidR="008B309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BBD26BC" w14:textId="77777777" w:rsidR="008B309B" w:rsidRDefault="00AB4CEE">
      <w:pPr>
        <w:spacing w:after="0"/>
        <w:jc w:val="center"/>
        <w:rPr>
          <w:rFonts w:ascii="方正黑体简体" w:eastAsia="方正黑体简体" w:hAnsi="宋体"/>
          <w:color w:val="000000" w:themeColor="text1"/>
          <w:sz w:val="32"/>
        </w:rPr>
      </w:pPr>
      <w:r>
        <w:rPr>
          <w:rFonts w:ascii="方正黑体简体" w:eastAsia="方正黑体简体" w:hAnsi="宋体" w:hint="eastAsia"/>
          <w:color w:val="000000" w:themeColor="text1"/>
          <w:sz w:val="32"/>
        </w:rPr>
        <w:lastRenderedPageBreak/>
        <w:t>主要知识产权和标准规范目录（不超过</w:t>
      </w:r>
      <w:r>
        <w:rPr>
          <w:rFonts w:ascii="方正黑体简体" w:eastAsia="方正黑体简体" w:hAnsi="宋体" w:hint="eastAsia"/>
          <w:color w:val="000000" w:themeColor="text1"/>
          <w:sz w:val="32"/>
        </w:rPr>
        <w:t>10</w:t>
      </w:r>
      <w:r>
        <w:rPr>
          <w:rFonts w:ascii="方正黑体简体" w:eastAsia="方正黑体简体" w:hAnsi="宋体" w:hint="eastAsia"/>
          <w:color w:val="000000" w:themeColor="text1"/>
          <w:sz w:val="32"/>
        </w:rPr>
        <w:t>件）</w:t>
      </w:r>
    </w:p>
    <w:tbl>
      <w:tblPr>
        <w:tblW w:w="158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716"/>
        <w:gridCol w:w="815"/>
        <w:gridCol w:w="2297"/>
        <w:gridCol w:w="1463"/>
        <w:gridCol w:w="1312"/>
        <w:gridCol w:w="2672"/>
        <w:gridCol w:w="2831"/>
        <w:gridCol w:w="1071"/>
      </w:tblGrid>
      <w:tr w:rsidR="008B309B" w14:paraId="0D6D64FB" w14:textId="77777777">
        <w:trPr>
          <w:tblHeader/>
          <w:jc w:val="center"/>
        </w:trPr>
        <w:tc>
          <w:tcPr>
            <w:tcW w:w="1661" w:type="dxa"/>
            <w:vAlign w:val="center"/>
          </w:tcPr>
          <w:p w14:paraId="0283D4E4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知识产权</w:t>
            </w:r>
          </w:p>
          <w:p w14:paraId="168AD319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1716" w:type="dxa"/>
            <w:vAlign w:val="center"/>
          </w:tcPr>
          <w:p w14:paraId="66D11643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知识产权</w:t>
            </w:r>
          </w:p>
          <w:p w14:paraId="7E4FF150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（标准规范）具体名称</w:t>
            </w:r>
          </w:p>
        </w:tc>
        <w:tc>
          <w:tcPr>
            <w:tcW w:w="815" w:type="dxa"/>
            <w:vAlign w:val="center"/>
          </w:tcPr>
          <w:p w14:paraId="5BE97642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国家</w:t>
            </w:r>
          </w:p>
          <w:p w14:paraId="266AA6E8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napToGrid w:val="0"/>
                <w:color w:val="000000" w:themeColor="text1"/>
                <w:sz w:val="24"/>
                <w:szCs w:val="21"/>
              </w:rPr>
              <w:t>（地区）</w:t>
            </w:r>
          </w:p>
        </w:tc>
        <w:tc>
          <w:tcPr>
            <w:tcW w:w="2297" w:type="dxa"/>
            <w:vAlign w:val="center"/>
          </w:tcPr>
          <w:p w14:paraId="6491DF75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授权号</w:t>
            </w:r>
          </w:p>
          <w:p w14:paraId="4B3668CA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463" w:type="dxa"/>
            <w:vAlign w:val="center"/>
          </w:tcPr>
          <w:p w14:paraId="015EECB2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授权</w:t>
            </w:r>
          </w:p>
          <w:p w14:paraId="31AB1DF0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（标准发布）日期</w:t>
            </w:r>
          </w:p>
        </w:tc>
        <w:tc>
          <w:tcPr>
            <w:tcW w:w="1312" w:type="dxa"/>
            <w:vAlign w:val="center"/>
          </w:tcPr>
          <w:p w14:paraId="0CA85FA7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证书编号</w:t>
            </w:r>
          </w:p>
          <w:p w14:paraId="326A3205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（标准规范批准发布部门）</w:t>
            </w:r>
          </w:p>
        </w:tc>
        <w:tc>
          <w:tcPr>
            <w:tcW w:w="2672" w:type="dxa"/>
            <w:vAlign w:val="center"/>
          </w:tcPr>
          <w:p w14:paraId="2F0DA952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权利人</w:t>
            </w:r>
          </w:p>
          <w:p w14:paraId="3A257329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（标准规范起草单位）</w:t>
            </w:r>
          </w:p>
        </w:tc>
        <w:tc>
          <w:tcPr>
            <w:tcW w:w="2831" w:type="dxa"/>
            <w:vAlign w:val="center"/>
          </w:tcPr>
          <w:p w14:paraId="49BFCF36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1071" w:type="dxa"/>
            <w:vAlign w:val="center"/>
          </w:tcPr>
          <w:p w14:paraId="5E7D2E92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发明专利</w:t>
            </w:r>
          </w:p>
          <w:p w14:paraId="03707CB9" w14:textId="77777777" w:rsidR="008B309B" w:rsidRDefault="00AB4CEE">
            <w:pPr>
              <w:spacing w:after="0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1"/>
              </w:rPr>
              <w:t>（标准规范）有效状态</w:t>
            </w:r>
          </w:p>
        </w:tc>
      </w:tr>
      <w:tr w:rsidR="008B309B" w14:paraId="433F7700" w14:textId="77777777">
        <w:trPr>
          <w:jc w:val="center"/>
        </w:trPr>
        <w:tc>
          <w:tcPr>
            <w:tcW w:w="1661" w:type="dxa"/>
            <w:vAlign w:val="center"/>
          </w:tcPr>
          <w:p w14:paraId="38C7A542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E1BB808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熔盐电加热装置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86FE9B0" w14:textId="77777777" w:rsidR="008B309B" w:rsidRDefault="00AB4CE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864FC86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</w:t>
            </w: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202311414936.4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538769F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2024/2/9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22B98B7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6699632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D8E6DFB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浙江绿储科技有限公司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C1E3DA7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章颢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缤</w:t>
            </w:r>
            <w:proofErr w:type="gramEnd"/>
            <w:r>
              <w:rPr>
                <w:rFonts w:eastAsia="仿宋_GB2312"/>
                <w:sz w:val="24"/>
                <w:szCs w:val="21"/>
              </w:rPr>
              <w:t>，黄其</w:t>
            </w:r>
            <w:r>
              <w:rPr>
                <w:rFonts w:eastAsia="仿宋_GB2312"/>
                <w:sz w:val="24"/>
                <w:szCs w:val="21"/>
              </w:rPr>
              <w:t>，何云煌</w:t>
            </w:r>
          </w:p>
        </w:tc>
        <w:tc>
          <w:tcPr>
            <w:tcW w:w="1071" w:type="dxa"/>
            <w:vAlign w:val="center"/>
          </w:tcPr>
          <w:p w14:paraId="0F301918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8B309B" w14:paraId="2493A281" w14:textId="77777777">
        <w:trPr>
          <w:jc w:val="center"/>
        </w:trPr>
        <w:tc>
          <w:tcPr>
            <w:tcW w:w="1661" w:type="dxa"/>
            <w:vAlign w:val="center"/>
          </w:tcPr>
          <w:p w14:paraId="74C50733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5B22551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一种模拟量电流输出系统及方法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E4E5C95" w14:textId="77777777" w:rsidR="008B309B" w:rsidRDefault="00AB4CEE">
            <w:pPr>
              <w:jc w:val="center"/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F4296E4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</w:t>
            </w: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201210017975.6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8A3B612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2013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/</w:t>
            </w: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12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/</w:t>
            </w: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18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B8C9326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Ansi="Times New Roman" w:cs="Times New Roman" w:hint="eastAsia"/>
                <w:kern w:val="2"/>
                <w:sz w:val="24"/>
                <w:szCs w:val="21"/>
              </w:rPr>
              <w:t>/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AF60500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中控技术股份有限公司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浙</w:t>
            </w:r>
            <w:r>
              <w:rPr>
                <w:rFonts w:eastAsia="仿宋_GB2312"/>
                <w:sz w:val="24"/>
                <w:szCs w:val="21"/>
              </w:rPr>
              <w:t>江大学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2B2AB5EE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金媛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/>
                <w:sz w:val="24"/>
                <w:szCs w:val="21"/>
              </w:rPr>
              <w:t>金建祥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/>
                <w:sz w:val="24"/>
                <w:szCs w:val="21"/>
              </w:rPr>
              <w:t>郭淳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/>
                <w:sz w:val="24"/>
                <w:szCs w:val="21"/>
              </w:rPr>
              <w:t>王文辉</w:t>
            </w:r>
          </w:p>
        </w:tc>
        <w:tc>
          <w:tcPr>
            <w:tcW w:w="1071" w:type="dxa"/>
            <w:vAlign w:val="center"/>
          </w:tcPr>
          <w:p w14:paraId="209238A4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8B309B" w14:paraId="7AB3CFDC" w14:textId="77777777">
        <w:trPr>
          <w:jc w:val="center"/>
        </w:trPr>
        <w:tc>
          <w:tcPr>
            <w:tcW w:w="1661" w:type="dxa"/>
            <w:vAlign w:val="center"/>
          </w:tcPr>
          <w:p w14:paraId="4ECDE7CF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C42CBD6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板式颗粒电加热器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992B034" w14:textId="77777777" w:rsidR="008B309B" w:rsidRDefault="00AB4CEE">
            <w:pPr>
              <w:jc w:val="center"/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B7E7E1A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</w:t>
            </w: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202211667799.0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EB882A9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2024/6/14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77977B8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7097467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9F29E05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浙江绿储科技有限公司，浙江高晟能源新技术研究有限公司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BA4E6ED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张思成，</w:t>
            </w:r>
            <w:r>
              <w:rPr>
                <w:rFonts w:eastAsia="仿宋_GB2312"/>
                <w:sz w:val="24"/>
                <w:szCs w:val="21"/>
              </w:rPr>
              <w:t>章颢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缤</w:t>
            </w:r>
            <w:proofErr w:type="gramEnd"/>
            <w:r>
              <w:rPr>
                <w:rFonts w:eastAsia="仿宋_GB2312"/>
                <w:sz w:val="24"/>
                <w:szCs w:val="21"/>
              </w:rPr>
              <w:t>，宓霄凌，</w:t>
            </w:r>
            <w:r>
              <w:rPr>
                <w:rFonts w:eastAsia="仿宋_GB2312"/>
                <w:sz w:val="24"/>
                <w:szCs w:val="21"/>
              </w:rPr>
              <w:t>俞明锋</w:t>
            </w:r>
            <w:r>
              <w:rPr>
                <w:rFonts w:eastAsia="仿宋_GB2312"/>
                <w:sz w:val="24"/>
                <w:szCs w:val="21"/>
              </w:rPr>
              <w:t>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周楷</w:t>
            </w:r>
            <w:proofErr w:type="gramEnd"/>
          </w:p>
        </w:tc>
        <w:tc>
          <w:tcPr>
            <w:tcW w:w="1071" w:type="dxa"/>
            <w:vAlign w:val="center"/>
          </w:tcPr>
          <w:p w14:paraId="603C0C61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8B309B" w14:paraId="54AA95EB" w14:textId="77777777">
        <w:trPr>
          <w:jc w:val="center"/>
        </w:trPr>
        <w:tc>
          <w:tcPr>
            <w:tcW w:w="1661" w:type="dxa"/>
            <w:vAlign w:val="center"/>
          </w:tcPr>
          <w:p w14:paraId="5F3A16F8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28FFF3C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一种颗粒温度调节装置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93F8426" w14:textId="77777777" w:rsidR="008B309B" w:rsidRDefault="00AB4CEE">
            <w:pPr>
              <w:jc w:val="center"/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4BDA077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</w:t>
            </w: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202110764189.1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9C1B60B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2023/6/6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771A268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6034276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D704486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浙江绿储科技有限公司，浙江高晟能源新技术研究有限公司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701B33A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俞明锋，金建祥</w:t>
            </w:r>
            <w:r>
              <w:rPr>
                <w:rFonts w:eastAsia="仿宋_GB2312"/>
                <w:sz w:val="24"/>
                <w:szCs w:val="21"/>
              </w:rPr>
              <w:t>（不公开），</w:t>
            </w:r>
            <w:r>
              <w:rPr>
                <w:rFonts w:eastAsia="仿宋_GB2312"/>
                <w:sz w:val="24"/>
                <w:szCs w:val="21"/>
              </w:rPr>
              <w:t>章晓敏</w:t>
            </w:r>
            <w:r>
              <w:rPr>
                <w:rFonts w:eastAsia="仿宋_GB2312"/>
                <w:sz w:val="24"/>
                <w:szCs w:val="21"/>
              </w:rPr>
              <w:t>，宓霄凌，王伊娜</w:t>
            </w:r>
          </w:p>
        </w:tc>
        <w:tc>
          <w:tcPr>
            <w:tcW w:w="1071" w:type="dxa"/>
            <w:vAlign w:val="center"/>
          </w:tcPr>
          <w:p w14:paraId="47459D26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8B309B" w14:paraId="3F5A3482" w14:textId="77777777">
        <w:trPr>
          <w:jc w:val="center"/>
        </w:trPr>
        <w:tc>
          <w:tcPr>
            <w:tcW w:w="1661" w:type="dxa"/>
            <w:vAlign w:val="center"/>
          </w:tcPr>
          <w:p w14:paraId="2F462D6B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2491B91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一种带有负荷调节功能的颗粒吸热器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9B35E45" w14:textId="77777777" w:rsidR="008B309B" w:rsidRDefault="00AB4CEE">
            <w:pPr>
              <w:jc w:val="center"/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13459AE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</w:t>
            </w: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202111439488.4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0612F2B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  <w:t>2023/8/8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B5B5EFB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6214097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B57C5A3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浙江高晟能源新技术研究有限公司，浙江绿储科技有限公司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145BAD5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俞明锋，金建祥</w:t>
            </w:r>
            <w:r>
              <w:rPr>
                <w:rFonts w:eastAsia="仿宋_GB2312"/>
                <w:sz w:val="24"/>
                <w:szCs w:val="21"/>
              </w:rPr>
              <w:t>（不公开），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章晓敏</w:t>
            </w:r>
            <w:r>
              <w:rPr>
                <w:rFonts w:eastAsia="仿宋_GB2312"/>
                <w:sz w:val="24"/>
                <w:szCs w:val="21"/>
              </w:rPr>
              <w:t>，宓霄凌</w:t>
            </w:r>
          </w:p>
        </w:tc>
        <w:tc>
          <w:tcPr>
            <w:tcW w:w="1071" w:type="dxa"/>
            <w:vAlign w:val="center"/>
          </w:tcPr>
          <w:p w14:paraId="4B1D5532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8B309B" w14:paraId="64789C2F" w14:textId="77777777">
        <w:trPr>
          <w:jc w:val="center"/>
        </w:trPr>
        <w:tc>
          <w:tcPr>
            <w:tcW w:w="1661" w:type="dxa"/>
            <w:vAlign w:val="center"/>
          </w:tcPr>
          <w:p w14:paraId="029D34CC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vAlign w:val="center"/>
          </w:tcPr>
          <w:p w14:paraId="63FF3A38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一种兼具输送</w:t>
            </w:r>
            <w:r>
              <w:rPr>
                <w:rFonts w:eastAsia="仿宋_GB2312" w:hint="eastAsia"/>
                <w:sz w:val="24"/>
                <w:szCs w:val="21"/>
              </w:rPr>
              <w:lastRenderedPageBreak/>
              <w:t>功能的颗粒换热装置</w:t>
            </w:r>
          </w:p>
        </w:tc>
        <w:tc>
          <w:tcPr>
            <w:tcW w:w="815" w:type="dxa"/>
            <w:vAlign w:val="center"/>
          </w:tcPr>
          <w:p w14:paraId="51695475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lastRenderedPageBreak/>
              <w:t>中国</w:t>
            </w:r>
          </w:p>
        </w:tc>
        <w:tc>
          <w:tcPr>
            <w:tcW w:w="2297" w:type="dxa"/>
            <w:vAlign w:val="center"/>
          </w:tcPr>
          <w:p w14:paraId="50D9DC60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ZL202111583933.4</w:t>
            </w:r>
          </w:p>
        </w:tc>
        <w:tc>
          <w:tcPr>
            <w:tcW w:w="1463" w:type="dxa"/>
            <w:vAlign w:val="center"/>
          </w:tcPr>
          <w:p w14:paraId="50E840D7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2021/12/22</w:t>
            </w:r>
          </w:p>
        </w:tc>
        <w:tc>
          <w:tcPr>
            <w:tcW w:w="1312" w:type="dxa"/>
            <w:vAlign w:val="center"/>
          </w:tcPr>
          <w:p w14:paraId="790C5C82" w14:textId="77777777" w:rsidR="008B309B" w:rsidRDefault="00AB4CEE">
            <w:pP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6508919</w:t>
            </w:r>
          </w:p>
        </w:tc>
        <w:tc>
          <w:tcPr>
            <w:tcW w:w="2672" w:type="dxa"/>
            <w:vAlign w:val="center"/>
          </w:tcPr>
          <w:p w14:paraId="6A45D059" w14:textId="77777777" w:rsidR="008B309B" w:rsidRDefault="00AB4CEE">
            <w:pPr>
              <w:spacing w:after="0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浙江高晟能源新技术研</w:t>
            </w:r>
            <w:r>
              <w:rPr>
                <w:rFonts w:eastAsia="仿宋_GB2312" w:hint="eastAsia"/>
                <w:sz w:val="24"/>
                <w:szCs w:val="21"/>
              </w:rPr>
              <w:lastRenderedPageBreak/>
              <w:t>究有限公司，浙江绿储科技有限公司</w:t>
            </w:r>
          </w:p>
        </w:tc>
        <w:tc>
          <w:tcPr>
            <w:tcW w:w="2831" w:type="dxa"/>
            <w:vAlign w:val="center"/>
          </w:tcPr>
          <w:p w14:paraId="1356E08B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lastRenderedPageBreak/>
              <w:t>俞明锋，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章晓敏，宓霄</w:t>
            </w:r>
            <w:r>
              <w:rPr>
                <w:rFonts w:eastAsia="仿宋_GB2312" w:hint="eastAsia"/>
                <w:sz w:val="24"/>
                <w:szCs w:val="21"/>
              </w:rPr>
              <w:lastRenderedPageBreak/>
              <w:t>凌，王伊娜，周楷，朱晓林</w:t>
            </w:r>
          </w:p>
        </w:tc>
        <w:tc>
          <w:tcPr>
            <w:tcW w:w="1071" w:type="dxa"/>
            <w:vAlign w:val="center"/>
          </w:tcPr>
          <w:p w14:paraId="06F0F1CB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lastRenderedPageBreak/>
              <w:t>有效</w:t>
            </w:r>
          </w:p>
        </w:tc>
      </w:tr>
      <w:tr w:rsidR="008B309B" w14:paraId="736A1151" w14:textId="77777777">
        <w:trPr>
          <w:jc w:val="center"/>
        </w:trPr>
        <w:tc>
          <w:tcPr>
            <w:tcW w:w="1661" w:type="dxa"/>
            <w:vAlign w:val="center"/>
          </w:tcPr>
          <w:p w14:paraId="020CB40F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vAlign w:val="center"/>
          </w:tcPr>
          <w:p w14:paraId="3C645607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一种腔式吸热器及</w:t>
            </w:r>
            <w:proofErr w:type="gramStart"/>
            <w:r>
              <w:rPr>
                <w:rFonts w:eastAsia="仿宋_GB2312" w:hint="eastAsia"/>
                <w:sz w:val="24"/>
                <w:szCs w:val="21"/>
              </w:rPr>
              <w:t>吸储热</w:t>
            </w:r>
            <w:proofErr w:type="gramEnd"/>
            <w:r>
              <w:rPr>
                <w:rFonts w:eastAsia="仿宋_GB2312" w:hint="eastAsia"/>
                <w:sz w:val="24"/>
                <w:szCs w:val="21"/>
              </w:rPr>
              <w:t>系统</w:t>
            </w:r>
          </w:p>
        </w:tc>
        <w:tc>
          <w:tcPr>
            <w:tcW w:w="815" w:type="dxa"/>
            <w:vAlign w:val="center"/>
          </w:tcPr>
          <w:p w14:paraId="70451552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vAlign w:val="center"/>
          </w:tcPr>
          <w:p w14:paraId="254FE646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ZL202111018084.8</w:t>
            </w:r>
          </w:p>
        </w:tc>
        <w:tc>
          <w:tcPr>
            <w:tcW w:w="1463" w:type="dxa"/>
            <w:vAlign w:val="center"/>
          </w:tcPr>
          <w:p w14:paraId="0541CC19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2021/8/30</w:t>
            </w:r>
          </w:p>
        </w:tc>
        <w:tc>
          <w:tcPr>
            <w:tcW w:w="1312" w:type="dxa"/>
            <w:vAlign w:val="center"/>
          </w:tcPr>
          <w:p w14:paraId="483F8531" w14:textId="77777777" w:rsidR="008B309B" w:rsidRDefault="00AB4CEE">
            <w:pP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6555430</w:t>
            </w:r>
          </w:p>
        </w:tc>
        <w:tc>
          <w:tcPr>
            <w:tcW w:w="2672" w:type="dxa"/>
            <w:vAlign w:val="center"/>
          </w:tcPr>
          <w:p w14:paraId="47E585C9" w14:textId="77777777" w:rsidR="008B309B" w:rsidRDefault="00AB4CEE">
            <w:pPr>
              <w:spacing w:after="0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浙江高晟能源新技术研究有限公司，浙江绿储科技有限公司</w:t>
            </w:r>
          </w:p>
        </w:tc>
        <w:tc>
          <w:tcPr>
            <w:tcW w:w="2831" w:type="dxa"/>
            <w:vAlign w:val="center"/>
          </w:tcPr>
          <w:p w14:paraId="4B4A59D1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俞明锋，金建祥（不公开）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章晓敏，宓霄凌，王伊娜</w:t>
            </w:r>
          </w:p>
        </w:tc>
        <w:tc>
          <w:tcPr>
            <w:tcW w:w="1071" w:type="dxa"/>
            <w:vAlign w:val="center"/>
          </w:tcPr>
          <w:p w14:paraId="7E64930B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8B309B" w14:paraId="750EBBD7" w14:textId="77777777">
        <w:trPr>
          <w:jc w:val="center"/>
        </w:trPr>
        <w:tc>
          <w:tcPr>
            <w:tcW w:w="1661" w:type="dxa"/>
            <w:vAlign w:val="center"/>
          </w:tcPr>
          <w:p w14:paraId="4727483C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vAlign w:val="center"/>
          </w:tcPr>
          <w:p w14:paraId="490B10B8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一种压缩气体与熔盐泵耦合驱动的多罐熔盐蓄热系统</w:t>
            </w:r>
          </w:p>
        </w:tc>
        <w:tc>
          <w:tcPr>
            <w:tcW w:w="815" w:type="dxa"/>
            <w:vAlign w:val="center"/>
          </w:tcPr>
          <w:p w14:paraId="488D4466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vAlign w:val="center"/>
          </w:tcPr>
          <w:p w14:paraId="6E85E9EC" w14:textId="77777777" w:rsidR="008B309B" w:rsidRDefault="00AB4CEE">
            <w:pP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ZL20181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1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339889.0</w:t>
            </w:r>
          </w:p>
        </w:tc>
        <w:tc>
          <w:tcPr>
            <w:tcW w:w="1463" w:type="dxa"/>
            <w:vAlign w:val="center"/>
          </w:tcPr>
          <w:p w14:paraId="226C0004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20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24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/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03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/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26</w:t>
            </w:r>
          </w:p>
        </w:tc>
        <w:tc>
          <w:tcPr>
            <w:tcW w:w="1312" w:type="dxa"/>
            <w:vAlign w:val="center"/>
          </w:tcPr>
          <w:p w14:paraId="244967E8" w14:textId="77777777" w:rsidR="008B309B" w:rsidRDefault="00AB4CEE">
            <w:pP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6826426</w:t>
            </w:r>
          </w:p>
        </w:tc>
        <w:tc>
          <w:tcPr>
            <w:tcW w:w="2672" w:type="dxa"/>
            <w:vAlign w:val="center"/>
          </w:tcPr>
          <w:p w14:paraId="2F23E994" w14:textId="77777777" w:rsidR="008B309B" w:rsidRDefault="00AB4CEE">
            <w:pPr>
              <w:spacing w:after="0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北京工业大学</w:t>
            </w:r>
          </w:p>
        </w:tc>
        <w:tc>
          <w:tcPr>
            <w:tcW w:w="2831" w:type="dxa"/>
            <w:vAlign w:val="center"/>
          </w:tcPr>
          <w:p w14:paraId="0FC49262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张灿灿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吴玉庭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孙保敬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鹿院卫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马重芳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proofErr w:type="gramStart"/>
            <w:r>
              <w:rPr>
                <w:rFonts w:eastAsia="仿宋_GB2312" w:hint="eastAsia"/>
                <w:sz w:val="24"/>
                <w:szCs w:val="21"/>
              </w:rPr>
              <w:t>杜春旭</w:t>
            </w:r>
            <w:proofErr w:type="gramEnd"/>
          </w:p>
        </w:tc>
        <w:tc>
          <w:tcPr>
            <w:tcW w:w="1071" w:type="dxa"/>
            <w:vAlign w:val="center"/>
          </w:tcPr>
          <w:p w14:paraId="03307540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8B309B" w14:paraId="174B1E67" w14:textId="77777777">
        <w:trPr>
          <w:jc w:val="center"/>
        </w:trPr>
        <w:tc>
          <w:tcPr>
            <w:tcW w:w="1661" w:type="dxa"/>
            <w:vAlign w:val="center"/>
          </w:tcPr>
          <w:p w14:paraId="51490BA9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1716" w:type="dxa"/>
            <w:vAlign w:val="center"/>
          </w:tcPr>
          <w:p w14:paraId="7A513A2B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一种多罐式熔盐储能系统</w:t>
            </w:r>
          </w:p>
        </w:tc>
        <w:tc>
          <w:tcPr>
            <w:tcW w:w="815" w:type="dxa"/>
            <w:vAlign w:val="center"/>
          </w:tcPr>
          <w:p w14:paraId="1931736B" w14:textId="77777777" w:rsidR="008B309B" w:rsidRDefault="00AB4CEE">
            <w:pPr>
              <w:spacing w:after="0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vAlign w:val="center"/>
          </w:tcPr>
          <w:p w14:paraId="192583A6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ZL20181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1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339887.1</w:t>
            </w:r>
          </w:p>
        </w:tc>
        <w:tc>
          <w:tcPr>
            <w:tcW w:w="1463" w:type="dxa"/>
            <w:vAlign w:val="center"/>
          </w:tcPr>
          <w:p w14:paraId="4F383E7C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20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24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/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03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/</w:t>
            </w: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26</w:t>
            </w:r>
          </w:p>
        </w:tc>
        <w:tc>
          <w:tcPr>
            <w:tcW w:w="1312" w:type="dxa"/>
            <w:vAlign w:val="center"/>
          </w:tcPr>
          <w:p w14:paraId="3BC20A51" w14:textId="77777777" w:rsidR="008B309B" w:rsidRDefault="00AB4CEE">
            <w:pP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6833610</w:t>
            </w:r>
          </w:p>
          <w:p w14:paraId="1E129527" w14:textId="77777777" w:rsidR="008B309B" w:rsidRDefault="008B309B">
            <w:pPr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</w:p>
        </w:tc>
        <w:tc>
          <w:tcPr>
            <w:tcW w:w="2672" w:type="dxa"/>
            <w:vAlign w:val="center"/>
          </w:tcPr>
          <w:p w14:paraId="49F0B6D5" w14:textId="77777777" w:rsidR="008B309B" w:rsidRDefault="00AB4CEE">
            <w:pPr>
              <w:spacing w:after="0"/>
              <w:rPr>
                <w:rFonts w:eastAsia="仿宋_GB2312"/>
                <w:color w:val="000000" w:themeColor="text1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1"/>
              </w:rPr>
              <w:t>北京工业大学</w:t>
            </w:r>
          </w:p>
        </w:tc>
        <w:tc>
          <w:tcPr>
            <w:tcW w:w="2831" w:type="dxa"/>
            <w:vAlign w:val="center"/>
          </w:tcPr>
          <w:p w14:paraId="32A2F607" w14:textId="77777777" w:rsidR="008B309B" w:rsidRDefault="00AB4CEE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张灿灿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马重芳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吴玉庭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鹿院卫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 w:hint="eastAsia"/>
                <w:sz w:val="24"/>
                <w:szCs w:val="21"/>
              </w:rPr>
              <w:t>杜春旭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proofErr w:type="gramStart"/>
            <w:r>
              <w:rPr>
                <w:rFonts w:eastAsia="仿宋_GB2312" w:hint="eastAsia"/>
                <w:sz w:val="24"/>
                <w:szCs w:val="21"/>
              </w:rPr>
              <w:t>智瑞平</w:t>
            </w:r>
            <w:proofErr w:type="gramEnd"/>
          </w:p>
        </w:tc>
        <w:tc>
          <w:tcPr>
            <w:tcW w:w="1071" w:type="dxa"/>
            <w:vAlign w:val="center"/>
          </w:tcPr>
          <w:p w14:paraId="30C52C8E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8B309B" w14:paraId="12272007" w14:textId="77777777">
        <w:trPr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37DA0E97" w14:textId="77777777" w:rsidR="008B309B" w:rsidRDefault="00AB4CEE">
            <w:pPr>
              <w:jc w:val="center"/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标准规范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36E8109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太阳能光热发电站熔融盐储热系统技术要求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159095F" w14:textId="77777777" w:rsidR="008B309B" w:rsidRDefault="00AB4CEE">
            <w:pPr>
              <w:jc w:val="center"/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FC91F7B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GB/T 45313-2025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1C9A4B2" w14:textId="77777777" w:rsidR="008B309B" w:rsidRDefault="00AB4CEE">
            <w:pPr>
              <w:jc w:val="center"/>
              <w:rPr>
                <w:rFonts w:eastAsia="仿宋_GB2312" w:hAnsi="宋体" w:cs="宋体"/>
                <w:color w:val="000000"/>
                <w:sz w:val="24"/>
                <w:szCs w:val="23"/>
                <w:lang w:bidi="ar"/>
              </w:rPr>
            </w:pPr>
            <w:r>
              <w:rPr>
                <w:rFonts w:eastAsia="仿宋_GB2312" w:hAnsi="宋体" w:cs="宋体" w:hint="eastAsia"/>
                <w:color w:val="000000"/>
                <w:sz w:val="24"/>
                <w:szCs w:val="23"/>
                <w:lang w:bidi="ar"/>
              </w:rPr>
              <w:t>2025/2/28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FC0455C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国家市场监督管理总局、国家标准化管理委员</w:t>
            </w:r>
            <w:r>
              <w:rPr>
                <w:rFonts w:eastAsia="仿宋_GB2312" w:hint="eastAsia"/>
                <w:sz w:val="24"/>
                <w:szCs w:val="21"/>
              </w:rPr>
              <w:lastRenderedPageBreak/>
              <w:t>会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E31CEA2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lastRenderedPageBreak/>
              <w:t>浙江可胜技术股份有限公司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、浙江绿储科技有限公司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、中</w:t>
            </w:r>
            <w:proofErr w:type="gramStart"/>
            <w:r>
              <w:rPr>
                <w:rFonts w:eastAsia="仿宋_GB2312" w:hint="eastAsia"/>
                <w:sz w:val="24"/>
                <w:szCs w:val="21"/>
              </w:rPr>
              <w:t>广核风电</w:t>
            </w:r>
            <w:proofErr w:type="gramEnd"/>
            <w:r>
              <w:rPr>
                <w:rFonts w:eastAsia="仿宋_GB2312" w:hint="eastAsia"/>
                <w:sz w:val="24"/>
                <w:szCs w:val="21"/>
              </w:rPr>
              <w:t>有限公司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、中国电力工程顾问集团西北电</w:t>
            </w:r>
            <w:r>
              <w:rPr>
                <w:rFonts w:eastAsia="仿宋_GB2312" w:hint="eastAsia"/>
                <w:sz w:val="24"/>
                <w:szCs w:val="21"/>
              </w:rPr>
              <w:lastRenderedPageBreak/>
              <w:t>力设计院有限公司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、北京工业大学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、山东电力工程咨询院有限公司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07D1127E" w14:textId="77777777" w:rsidR="008B309B" w:rsidRDefault="00AB4CEE">
            <w:pPr>
              <w:rPr>
                <w:rFonts w:eastAsia="仿宋_GB2312" w:hAnsi="Times New Roman" w:cs="Times New Roman"/>
                <w:kern w:val="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lastRenderedPageBreak/>
              <w:t>徐能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、金建祥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、唐亚平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、余志勇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、周慧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、王伊娜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、宓霄凌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、毕文剑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、孙峰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、周烨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、唐娟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、王玄骅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、周恩</w:t>
            </w:r>
            <w:r>
              <w:rPr>
                <w:rFonts w:eastAsia="仿宋_GB2312" w:hint="eastAsia"/>
                <w:sz w:val="24"/>
                <w:szCs w:val="21"/>
              </w:rPr>
              <w:lastRenderedPageBreak/>
              <w:t>波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、章颢</w:t>
            </w:r>
            <w:proofErr w:type="gramStart"/>
            <w:r>
              <w:rPr>
                <w:rFonts w:eastAsia="仿宋_GB2312" w:hint="eastAsia"/>
                <w:sz w:val="24"/>
                <w:szCs w:val="21"/>
              </w:rPr>
              <w:t>缤</w:t>
            </w:r>
            <w:proofErr w:type="gramEnd"/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、尹航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、赵晓辉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、王海霞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、车晟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、吴玉庭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、俞明锋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、刘义达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</w:t>
            </w:r>
            <w:r>
              <w:rPr>
                <w:rFonts w:eastAsia="仿宋_GB2312" w:hint="eastAsia"/>
                <w:sz w:val="24"/>
                <w:szCs w:val="21"/>
              </w:rPr>
              <w:t>胡亦工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、张灿灿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、黄其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、王妮妮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、张斌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、陈伟</w:t>
            </w:r>
          </w:p>
        </w:tc>
        <w:tc>
          <w:tcPr>
            <w:tcW w:w="1071" w:type="dxa"/>
            <w:vAlign w:val="center"/>
          </w:tcPr>
          <w:p w14:paraId="7ABF2624" w14:textId="77777777" w:rsidR="008B309B" w:rsidRDefault="00AB4CEE">
            <w:pPr>
              <w:spacing w:after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lastRenderedPageBreak/>
              <w:t>有效</w:t>
            </w:r>
          </w:p>
        </w:tc>
      </w:tr>
    </w:tbl>
    <w:p w14:paraId="02046438" w14:textId="77777777" w:rsidR="008B309B" w:rsidRDefault="008B309B">
      <w:pPr>
        <w:spacing w:after="0" w:line="220" w:lineRule="atLeast"/>
      </w:pPr>
    </w:p>
    <w:sectPr w:rsidR="008B309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F84A" w14:textId="77777777" w:rsidR="00AB4CEE" w:rsidRDefault="00AB4CEE">
      <w:r>
        <w:separator/>
      </w:r>
    </w:p>
  </w:endnote>
  <w:endnote w:type="continuationSeparator" w:id="0">
    <w:p w14:paraId="420117AA" w14:textId="77777777" w:rsidR="00AB4CEE" w:rsidRDefault="00AB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31105831-CA04-4F9D-B39D-96B3F07FBF6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7FE6BF7A-770D-413C-8DD6-4001C388ED0E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2F382CE9-AFB9-43F6-8F1C-D01A3526457A}"/>
    <w:embedBold r:id="rId4" w:subsetted="1" w:fontKey="{8D4903C0-06E7-4CE8-8BE2-C94B249C043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  <w:embedRegular r:id="rId5" w:fontKey="{055600E0-ADF2-48CF-B297-91502793BB7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416F" w14:textId="77777777" w:rsidR="00AB4CEE" w:rsidRDefault="00AB4CEE">
      <w:pPr>
        <w:spacing w:after="0"/>
      </w:pPr>
      <w:r>
        <w:separator/>
      </w:r>
    </w:p>
  </w:footnote>
  <w:footnote w:type="continuationSeparator" w:id="0">
    <w:p w14:paraId="4AE1B19A" w14:textId="77777777" w:rsidR="00AB4CEE" w:rsidRDefault="00AB4C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761C1"/>
    <w:rsid w:val="00382877"/>
    <w:rsid w:val="003C085E"/>
    <w:rsid w:val="003D37D8"/>
    <w:rsid w:val="00412C79"/>
    <w:rsid w:val="00426133"/>
    <w:rsid w:val="004358AB"/>
    <w:rsid w:val="005F3B1F"/>
    <w:rsid w:val="006928F3"/>
    <w:rsid w:val="00783A10"/>
    <w:rsid w:val="00896E23"/>
    <w:rsid w:val="008B309B"/>
    <w:rsid w:val="008B7726"/>
    <w:rsid w:val="00991E45"/>
    <w:rsid w:val="009A1517"/>
    <w:rsid w:val="00A82F8E"/>
    <w:rsid w:val="00AB4CEE"/>
    <w:rsid w:val="00C23DA9"/>
    <w:rsid w:val="00C3182F"/>
    <w:rsid w:val="00C8491F"/>
    <w:rsid w:val="00D31D50"/>
    <w:rsid w:val="00EC0661"/>
    <w:rsid w:val="00EE64FF"/>
    <w:rsid w:val="03F45FE6"/>
    <w:rsid w:val="0AEB147C"/>
    <w:rsid w:val="138C74BF"/>
    <w:rsid w:val="138F5998"/>
    <w:rsid w:val="154F6CD3"/>
    <w:rsid w:val="21C40D18"/>
    <w:rsid w:val="35CA5CBB"/>
    <w:rsid w:val="391A1476"/>
    <w:rsid w:val="3F1214D3"/>
    <w:rsid w:val="3FBD063E"/>
    <w:rsid w:val="436A6DC0"/>
    <w:rsid w:val="4A0E2E49"/>
    <w:rsid w:val="4C6E326C"/>
    <w:rsid w:val="4FCA1D85"/>
    <w:rsid w:val="52E672CB"/>
    <w:rsid w:val="5D6A1E59"/>
    <w:rsid w:val="5E7D301B"/>
    <w:rsid w:val="60923B0B"/>
    <w:rsid w:val="74074F69"/>
    <w:rsid w:val="742A5D78"/>
    <w:rsid w:val="756F051C"/>
    <w:rsid w:val="76210D27"/>
    <w:rsid w:val="7DB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9031"/>
  <w15:docId w15:val="{82BCC9F0-3A0A-480C-9966-72A6ED0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huzhou</dc:creator>
  <cp:lastModifiedBy>webuser</cp:lastModifiedBy>
  <cp:revision>8</cp:revision>
  <dcterms:created xsi:type="dcterms:W3CDTF">2008-09-12T01:20:00Z</dcterms:created>
  <dcterms:modified xsi:type="dcterms:W3CDTF">2026-06-17T11:52:00Z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eyJoZGlkIjoiMGU1ZGU5NDAzNGI0MjEzZDcwMTVkMzU4MDdhNDBhZTUiLCJ1c2VySWQiOiIyMzQ4MDQ1NzUifQ==</vt:lpwstr>
  </property>
  <property fmtid="{D5CDD505-2E9C-101B-9397-08002B2CF9AE}" pid="4" name="ICV">
    <vt:lpwstr>FB15EB4C801148D3A21854F77296FEF1_12</vt:lpwstr>
  </property>
</Properties>
</file>