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092C" w14:textId="77777777" w:rsidR="00927CD9" w:rsidRDefault="00111F4E">
      <w:pPr>
        <w:adjustRightInd w:val="0"/>
        <w:snapToGrid w:val="0"/>
        <w:spacing w:line="600" w:lineRule="exact"/>
        <w:rPr>
          <w:bCs/>
          <w:color w:val="000000"/>
          <w:sz w:val="28"/>
          <w:szCs w:val="28"/>
        </w:rPr>
      </w:pPr>
      <w:r>
        <w:rPr>
          <w:rFonts w:hint="eastAsia"/>
          <w:bCs/>
          <w:color w:val="000000"/>
          <w:sz w:val="28"/>
          <w:szCs w:val="28"/>
        </w:rPr>
        <w:t>项目名称：科普先行《“肺”话：肺结节》</w:t>
      </w:r>
    </w:p>
    <w:p w14:paraId="411C3F66" w14:textId="77777777" w:rsidR="00927CD9" w:rsidRDefault="00111F4E">
      <w:pPr>
        <w:adjustRightInd w:val="0"/>
        <w:snapToGrid w:val="0"/>
        <w:spacing w:line="600" w:lineRule="exact"/>
        <w:rPr>
          <w:bCs/>
          <w:color w:val="000000"/>
          <w:sz w:val="28"/>
          <w:szCs w:val="28"/>
        </w:rPr>
      </w:pPr>
      <w:r>
        <w:rPr>
          <w:rFonts w:hint="eastAsia"/>
          <w:bCs/>
          <w:color w:val="000000"/>
          <w:sz w:val="28"/>
          <w:szCs w:val="28"/>
        </w:rPr>
        <w:t>推荐单位：浙江大学</w:t>
      </w:r>
    </w:p>
    <w:p w14:paraId="2C479EC2" w14:textId="77777777" w:rsidR="00927CD9" w:rsidRDefault="00111F4E">
      <w:pPr>
        <w:adjustRightInd w:val="0"/>
        <w:snapToGrid w:val="0"/>
        <w:spacing w:line="600" w:lineRule="exact"/>
        <w:rPr>
          <w:bCs/>
          <w:color w:val="000000"/>
          <w:sz w:val="28"/>
          <w:szCs w:val="28"/>
        </w:rPr>
      </w:pPr>
      <w:r>
        <w:rPr>
          <w:rFonts w:hint="eastAsia"/>
          <w:bCs/>
          <w:color w:val="000000"/>
          <w:sz w:val="28"/>
          <w:szCs w:val="28"/>
        </w:rPr>
        <w:t>主要完成单位：浙江大学</w:t>
      </w:r>
    </w:p>
    <w:p w14:paraId="58E7C513" w14:textId="42D2E680" w:rsidR="003C3F99" w:rsidRDefault="00111F4E">
      <w:pPr>
        <w:adjustRightInd w:val="0"/>
        <w:snapToGrid w:val="0"/>
        <w:spacing w:line="600" w:lineRule="exact"/>
        <w:rPr>
          <w:bCs/>
          <w:color w:val="000000"/>
          <w:sz w:val="28"/>
          <w:szCs w:val="28"/>
        </w:rPr>
      </w:pPr>
      <w:r>
        <w:rPr>
          <w:rFonts w:hint="eastAsia"/>
          <w:bCs/>
          <w:color w:val="000000"/>
          <w:sz w:val="28"/>
          <w:szCs w:val="28"/>
        </w:rPr>
        <w:t>主要完成人：</w:t>
      </w:r>
      <w:r w:rsidR="003C3F99" w:rsidRPr="003C3F99">
        <w:rPr>
          <w:rFonts w:hint="eastAsia"/>
          <w:bCs/>
          <w:color w:val="000000"/>
          <w:sz w:val="28"/>
          <w:szCs w:val="28"/>
        </w:rPr>
        <w:t>胡坚，陈求名，孟迪，吕望，汪路明，周振宇，程钧，石岩</w:t>
      </w:r>
    </w:p>
    <w:p w14:paraId="5C2DEB07" w14:textId="77777777" w:rsidR="00927CD9" w:rsidRDefault="00111F4E">
      <w:pPr>
        <w:adjustRightInd w:val="0"/>
        <w:snapToGrid w:val="0"/>
        <w:spacing w:line="600" w:lineRule="exact"/>
        <w:rPr>
          <w:bCs/>
          <w:color w:val="000000"/>
          <w:sz w:val="28"/>
          <w:szCs w:val="28"/>
        </w:rPr>
      </w:pPr>
      <w:r>
        <w:rPr>
          <w:rFonts w:hint="eastAsia"/>
          <w:bCs/>
          <w:color w:val="000000"/>
          <w:sz w:val="28"/>
          <w:szCs w:val="28"/>
        </w:rPr>
        <w:t>项目简介：</w:t>
      </w:r>
    </w:p>
    <w:p w14:paraId="1BF62C1A" w14:textId="77777777" w:rsidR="00927CD9" w:rsidRDefault="00111F4E" w:rsidP="0074140F">
      <w:pPr>
        <w:spacing w:line="370" w:lineRule="exact"/>
        <w:ind w:firstLine="420"/>
        <w:rPr>
          <w:sz w:val="24"/>
          <w:szCs w:val="24"/>
        </w:rPr>
      </w:pPr>
      <w:r>
        <w:rPr>
          <w:rFonts w:hint="eastAsia"/>
          <w:sz w:val="24"/>
          <w:szCs w:val="24"/>
        </w:rPr>
        <w:t>随着健康意识的提升和新冠疫情的影响，越来越多的人通过胸部</w:t>
      </w:r>
      <w:r>
        <w:rPr>
          <w:rFonts w:hint="eastAsia"/>
          <w:sz w:val="24"/>
          <w:szCs w:val="24"/>
        </w:rPr>
        <w:t>CT</w:t>
      </w:r>
      <w:r>
        <w:rPr>
          <w:rFonts w:hint="eastAsia"/>
          <w:sz w:val="24"/>
          <w:szCs w:val="24"/>
        </w:rPr>
        <w:t>检查发现肺结节，使其成为公众关注的健康热点。然而，许多人因缺乏医学知识，将肺结节与肺癌直接关联，甚至产生过度焦虑，也可能导致过度诊疗，加重社会经济负担。因此，急需一本权威准确、易懂且生动的科普书籍，向社会普及肺结节知识。</w:t>
      </w:r>
      <w:r>
        <w:rPr>
          <w:rFonts w:hint="eastAsia"/>
          <w:sz w:val="24"/>
          <w:szCs w:val="24"/>
        </w:rPr>
        <w:t xml:space="preserve">  </w:t>
      </w:r>
    </w:p>
    <w:p w14:paraId="5CE89337" w14:textId="77777777" w:rsidR="00927CD9" w:rsidRDefault="00111F4E" w:rsidP="0074140F">
      <w:pPr>
        <w:spacing w:line="370" w:lineRule="exact"/>
        <w:ind w:firstLine="420"/>
        <w:rPr>
          <w:sz w:val="24"/>
          <w:szCs w:val="24"/>
        </w:rPr>
      </w:pPr>
      <w:r>
        <w:rPr>
          <w:rFonts w:hint="eastAsia"/>
          <w:sz w:val="24"/>
          <w:szCs w:val="24"/>
        </w:rPr>
        <w:t>以党和国家“健康中国</w:t>
      </w:r>
      <w:r>
        <w:rPr>
          <w:rFonts w:hint="eastAsia"/>
          <w:sz w:val="24"/>
          <w:szCs w:val="24"/>
        </w:rPr>
        <w:t xml:space="preserve"> 2030</w:t>
      </w:r>
      <w:r>
        <w:rPr>
          <w:rFonts w:hint="eastAsia"/>
          <w:sz w:val="24"/>
          <w:szCs w:val="24"/>
        </w:rPr>
        <w:t>”战略实施为契机，从事肺癌诊疗四十年、具有丰富临床经验的浙江大学医学院附属第一医院普胸外科主任胡坚教授带领团队出版了这本国内首部以肺结节为主题的科普图书《“肺”话</w:t>
      </w:r>
      <w:r>
        <w:rPr>
          <w:rFonts w:hint="eastAsia"/>
          <w:sz w:val="24"/>
          <w:szCs w:val="24"/>
        </w:rPr>
        <w:t>:</w:t>
      </w:r>
      <w:r>
        <w:rPr>
          <w:rFonts w:hint="eastAsia"/>
          <w:sz w:val="24"/>
          <w:szCs w:val="24"/>
        </w:rPr>
        <w:t>肺结节》，以该团队</w:t>
      </w:r>
      <w:r>
        <w:rPr>
          <w:rFonts w:hint="eastAsia"/>
          <w:sz w:val="24"/>
          <w:szCs w:val="24"/>
        </w:rPr>
        <w:t xml:space="preserve"> 2020 </w:t>
      </w:r>
      <w:r>
        <w:rPr>
          <w:rFonts w:hint="eastAsia"/>
          <w:sz w:val="24"/>
          <w:szCs w:val="24"/>
        </w:rPr>
        <w:t>年浙江省科技进步二等奖《肺部疾病微创关键技术及规范化诊疗应用推广》为技术支撑，融合国内外先进肿瘤防治理念以及团队三十余年的科技创新成果和临床实践经验</w:t>
      </w:r>
      <w:r>
        <w:rPr>
          <w:rFonts w:hint="eastAsia"/>
          <w:sz w:val="24"/>
          <w:szCs w:val="24"/>
        </w:rPr>
        <w:t>,</w:t>
      </w:r>
      <w:r>
        <w:rPr>
          <w:rFonts w:hint="eastAsia"/>
          <w:sz w:val="24"/>
          <w:szCs w:val="24"/>
        </w:rPr>
        <w:t>形成系统和实用的科普核心内容。本书以肺结节为主题，分为认识肺结节、诊断、治疗、生活方式和聪明就医五个篇章，围绕人们所最关心、最亟须了解的肺结节问题，用最通俗的语言将相关专业知识娓娓道来。书中运用比喻、虚拟等写作技巧，配有生动插图，并通过问答形式解答公众关心的问题。读者可通过本书全面认识肺结节与肺癌，正确认识肺结节、从容面对肺结节、以及科学管理肺结节，并在选择科学正确的诊疗方法方面有所获益，从而避免过度或延误治疗。</w:t>
      </w:r>
    </w:p>
    <w:p w14:paraId="4D238A31" w14:textId="27AE5364" w:rsidR="00927CD9" w:rsidRPr="0074140F" w:rsidRDefault="00111F4E" w:rsidP="0074140F">
      <w:pPr>
        <w:spacing w:line="370" w:lineRule="exact"/>
        <w:ind w:firstLine="420"/>
        <w:rPr>
          <w:rFonts w:hint="eastAsia"/>
          <w:sz w:val="24"/>
          <w:szCs w:val="24"/>
        </w:rPr>
      </w:pPr>
      <w:r>
        <w:rPr>
          <w:rFonts w:hint="eastAsia"/>
          <w:sz w:val="24"/>
          <w:szCs w:val="24"/>
        </w:rPr>
        <w:t>肺癌防治是全社会的责任和义务，团队通过名医讲堂、义诊、门诊住院和媒体视频直播等形式开展全方位科普，特别是在“全球肺癌关注月”、“国际肺癌日”等主题日活动通过本科普书宣传肺结节和肺癌防治知识，累计举办</w:t>
      </w:r>
      <w:r>
        <w:rPr>
          <w:rFonts w:hint="eastAsia"/>
          <w:sz w:val="24"/>
          <w:szCs w:val="24"/>
        </w:rPr>
        <w:t>120</w:t>
      </w:r>
      <w:r>
        <w:rPr>
          <w:rFonts w:hint="eastAsia"/>
          <w:sz w:val="24"/>
          <w:szCs w:val="24"/>
        </w:rPr>
        <w:t>余场讲座，听众超百万人次。本书引领并推动了全省肺结节科普工作的开展，推进肺结节的筛查，助力肺癌的早诊早治。本书自</w:t>
      </w:r>
      <w:r>
        <w:rPr>
          <w:rFonts w:hint="eastAsia"/>
          <w:sz w:val="24"/>
          <w:szCs w:val="24"/>
        </w:rPr>
        <w:t>2021</w:t>
      </w:r>
      <w:r>
        <w:rPr>
          <w:rFonts w:hint="eastAsia"/>
          <w:sz w:val="24"/>
          <w:szCs w:val="24"/>
        </w:rPr>
        <w:t>年</w:t>
      </w:r>
      <w:r>
        <w:rPr>
          <w:rFonts w:hint="eastAsia"/>
          <w:sz w:val="24"/>
          <w:szCs w:val="24"/>
        </w:rPr>
        <w:t>4</w:t>
      </w:r>
      <w:r>
        <w:rPr>
          <w:rFonts w:hint="eastAsia"/>
          <w:sz w:val="24"/>
          <w:szCs w:val="24"/>
        </w:rPr>
        <w:t>月首次出版以来，已再版</w:t>
      </w:r>
      <w:r>
        <w:rPr>
          <w:rFonts w:hint="eastAsia"/>
          <w:sz w:val="24"/>
          <w:szCs w:val="24"/>
        </w:rPr>
        <w:t>2</w:t>
      </w:r>
      <w:r>
        <w:rPr>
          <w:rFonts w:hint="eastAsia"/>
          <w:sz w:val="24"/>
          <w:szCs w:val="24"/>
        </w:rPr>
        <w:t>次，总印量达一万五千册，并被全国</w:t>
      </w:r>
      <w:r>
        <w:rPr>
          <w:rFonts w:hint="eastAsia"/>
          <w:sz w:val="24"/>
          <w:szCs w:val="24"/>
        </w:rPr>
        <w:t>60</w:t>
      </w:r>
      <w:r>
        <w:rPr>
          <w:rFonts w:hint="eastAsia"/>
          <w:sz w:val="24"/>
          <w:szCs w:val="24"/>
        </w:rPr>
        <w:t>家中国抗癌协会肺癌科普教育基地收藏。本科普书先后荣获科技部</w:t>
      </w:r>
      <w:r>
        <w:rPr>
          <w:rFonts w:hint="eastAsia"/>
          <w:sz w:val="24"/>
          <w:szCs w:val="24"/>
        </w:rPr>
        <w:t xml:space="preserve"> 2023 </w:t>
      </w:r>
      <w:r>
        <w:rPr>
          <w:rFonts w:hint="eastAsia"/>
          <w:sz w:val="24"/>
          <w:szCs w:val="24"/>
        </w:rPr>
        <w:t>年度全国优秀科普作品，国家卫生健康委“健康知识普及行动</w:t>
      </w:r>
      <w:r>
        <w:rPr>
          <w:rFonts w:hint="eastAsia"/>
          <w:sz w:val="24"/>
          <w:szCs w:val="24"/>
        </w:rPr>
        <w:t xml:space="preserve">-2023 </w:t>
      </w:r>
      <w:r>
        <w:rPr>
          <w:rFonts w:hint="eastAsia"/>
          <w:sz w:val="24"/>
          <w:szCs w:val="24"/>
        </w:rPr>
        <w:t>年新时代健康科普作品”，荣获</w:t>
      </w:r>
      <w:r>
        <w:rPr>
          <w:rFonts w:hint="eastAsia"/>
          <w:sz w:val="24"/>
          <w:szCs w:val="24"/>
        </w:rPr>
        <w:t xml:space="preserve"> 2024</w:t>
      </w:r>
      <w:r>
        <w:rPr>
          <w:rFonts w:hint="eastAsia"/>
          <w:sz w:val="24"/>
          <w:szCs w:val="24"/>
        </w:rPr>
        <w:t>年中国抗癌协会科技奖二等奖</w:t>
      </w:r>
      <w:r>
        <w:rPr>
          <w:rFonts w:hint="eastAsia"/>
          <w:sz w:val="24"/>
          <w:szCs w:val="24"/>
        </w:rPr>
        <w:t>(</w:t>
      </w:r>
      <w:r>
        <w:rPr>
          <w:rFonts w:hint="eastAsia"/>
          <w:sz w:val="24"/>
          <w:szCs w:val="24"/>
        </w:rPr>
        <w:t>科普</w:t>
      </w:r>
      <w:r>
        <w:rPr>
          <w:rFonts w:hint="eastAsia"/>
          <w:sz w:val="24"/>
          <w:szCs w:val="24"/>
        </w:rPr>
        <w:t>)</w:t>
      </w:r>
      <w:r>
        <w:rPr>
          <w:rFonts w:hint="eastAsia"/>
          <w:sz w:val="24"/>
          <w:szCs w:val="24"/>
        </w:rPr>
        <w:t>。</w:t>
      </w:r>
      <w:bookmarkStart w:id="0" w:name="_GoBack"/>
      <w:bookmarkEnd w:id="0"/>
    </w:p>
    <w:p w14:paraId="0149BD75" w14:textId="77777777" w:rsidR="00927CD9" w:rsidRDefault="00927CD9"/>
    <w:sectPr w:rsidR="00927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AE01" w14:textId="77777777" w:rsidR="00BD09D5" w:rsidRDefault="00BD09D5" w:rsidP="003C3F99">
      <w:r>
        <w:separator/>
      </w:r>
    </w:p>
  </w:endnote>
  <w:endnote w:type="continuationSeparator" w:id="0">
    <w:p w14:paraId="5A53ACA7" w14:textId="77777777" w:rsidR="00BD09D5" w:rsidRDefault="00BD09D5" w:rsidP="003C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汉仪中黑 197"/>
    <w:charset w:val="86"/>
    <w:family w:val="auto"/>
    <w:pitch w:val="variable"/>
    <w:sig w:usb0="00000000"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4AAD" w14:textId="77777777" w:rsidR="00BD09D5" w:rsidRDefault="00BD09D5" w:rsidP="003C3F99">
      <w:r>
        <w:separator/>
      </w:r>
    </w:p>
  </w:footnote>
  <w:footnote w:type="continuationSeparator" w:id="0">
    <w:p w14:paraId="7084F536" w14:textId="77777777" w:rsidR="00BD09D5" w:rsidRDefault="00BD09D5" w:rsidP="003C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wMWEwMTZhMWY3ZjExMzM5ZGI0ZDUwYTI2NWVlMDkifQ=="/>
  </w:docVars>
  <w:rsids>
    <w:rsidRoot w:val="009D1DBF"/>
    <w:rsid w:val="00111F4E"/>
    <w:rsid w:val="003C3F99"/>
    <w:rsid w:val="004856E3"/>
    <w:rsid w:val="00555D24"/>
    <w:rsid w:val="0074140F"/>
    <w:rsid w:val="00927CD9"/>
    <w:rsid w:val="009D1DBF"/>
    <w:rsid w:val="00A56DFF"/>
    <w:rsid w:val="00BA1EEE"/>
    <w:rsid w:val="00BD09D5"/>
    <w:rsid w:val="00E739C6"/>
    <w:rsid w:val="00FD15AD"/>
    <w:rsid w:val="16C86BA5"/>
    <w:rsid w:val="1941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7523"/>
  <w15:docId w15:val="{0DC321F1-F3B8-4275-94AB-EA272939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11">
    <w:name w:val="标题1工作手册"/>
    <w:basedOn w:val="1"/>
    <w:link w:val="12"/>
    <w:qFormat/>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hAnsi="华文中宋"/>
      <w:sz w:val="36"/>
      <w:szCs w:val="36"/>
    </w:rPr>
  </w:style>
  <w:style w:type="character" w:customStyle="1" w:styleId="12">
    <w:name w:val="标题1工作手册 字符"/>
    <w:basedOn w:val="a0"/>
    <w:link w:val="11"/>
    <w:qFormat/>
    <w:rPr>
      <w:rFonts w:ascii="华文中宋" w:eastAsia="宋体" w:hAnsi="华文中宋" w:cs="Times New Roman"/>
      <w:b/>
      <w:bCs/>
      <w:kern w:val="44"/>
      <w:sz w:val="36"/>
      <w:szCs w:val="36"/>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784</Characters>
  <Application>Microsoft Office Word</Application>
  <DocSecurity>0</DocSecurity>
  <Lines>6</Lines>
  <Paragraphs>1</Paragraphs>
  <ScaleCrop>false</ScaleCrop>
  <Company>P R 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2025-01-14T01:51:00Z</dcterms:created>
  <dcterms:modified xsi:type="dcterms:W3CDTF">2025-02-27T02:03:00Z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1CE4BEA8583043E888EF108168951123_12</vt:lpwstr>
  </property>
</Properties>
</file>