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DF" w:rsidRDefault="009051DF" w:rsidP="009051DF">
      <w:pPr>
        <w:spacing w:afterLines="50" w:after="156" w:line="700" w:lineRule="exact"/>
        <w:jc w:val="center"/>
        <w:rPr>
          <w:rFonts w:ascii="方正小标宋简体" w:eastAsia="方正小标宋简体"/>
          <w:sz w:val="40"/>
          <w:szCs w:val="32"/>
        </w:rPr>
      </w:pPr>
    </w:p>
    <w:p w:rsidR="00543E63" w:rsidRDefault="009051DF" w:rsidP="009051DF">
      <w:pPr>
        <w:spacing w:afterLines="50" w:after="156" w:line="700" w:lineRule="exact"/>
        <w:jc w:val="center"/>
        <w:rPr>
          <w:rFonts w:ascii="方正小标宋简体" w:eastAsia="方正小标宋简体"/>
          <w:sz w:val="40"/>
          <w:szCs w:val="32"/>
        </w:rPr>
      </w:pPr>
      <w:r w:rsidRPr="009051DF">
        <w:rPr>
          <w:rFonts w:ascii="方正小标宋简体" w:eastAsia="方正小标宋简体" w:hint="eastAsia"/>
          <w:sz w:val="40"/>
          <w:szCs w:val="32"/>
        </w:rPr>
        <w:t>“高等教育发展改革中的科技管理创新研究”课题指南</w:t>
      </w:r>
    </w:p>
    <w:p w:rsidR="009051DF" w:rsidRPr="009051DF" w:rsidRDefault="009051DF" w:rsidP="009051DF">
      <w:pPr>
        <w:spacing w:afterLines="50" w:after="156" w:line="700" w:lineRule="exact"/>
        <w:jc w:val="center"/>
        <w:rPr>
          <w:rFonts w:ascii="方正小标宋简体" w:eastAsia="方正小标宋简体" w:hint="eastAsia"/>
          <w:sz w:val="40"/>
          <w:szCs w:val="32"/>
        </w:rPr>
      </w:pPr>
      <w:bookmarkStart w:id="0" w:name="_GoBack"/>
      <w:bookmarkEnd w:id="0"/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b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b/>
          <w:color w:val="333333"/>
          <w:kern w:val="0"/>
          <w:sz w:val="32"/>
          <w:szCs w:val="21"/>
        </w:rPr>
        <w:t>重点课题：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(1)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高校如何通过有组织科研推动关键核心技术领域攻关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(2)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多元化目标导向下的国际科研合作模式研究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(3)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研究型大学跨学科跨领域集中攻关科技体制及人才培养研究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b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b/>
          <w:color w:val="333333"/>
          <w:kern w:val="0"/>
          <w:sz w:val="32"/>
          <w:szCs w:val="21"/>
        </w:rPr>
        <w:t>一般课题：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(1)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高校加快推进产教融合、科教协同的模式探索及实践研究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(2)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研究型大学科技伦理治理体系建设对策研究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(3)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高校科研管理视角下国家科技奖励政策导向的研究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(4)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研究型大学提升学术生态建设路径研究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(5)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高校有组织科研创新体制机制研究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(6)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高校基础研究多元化支持模式路径与激励机制研究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(7)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新时期高校专项科研管理体系研究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(8)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国家科技创新基地评价体系研究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(9)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高校国际人才、青年人才等培养模式、引进方式研究</w:t>
      </w:r>
    </w:p>
    <w:p w:rsidR="009051DF" w:rsidRPr="009051DF" w:rsidRDefault="009051DF" w:rsidP="009051DF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</w:pP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(10)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 </w:t>
      </w:r>
      <w:r w:rsidRPr="009051DF">
        <w:rPr>
          <w:rFonts w:ascii="仿宋_GB2312" w:eastAsia="仿宋_GB2312" w:hAnsi="宋体" w:cs="宋体" w:hint="eastAsia"/>
          <w:color w:val="333333"/>
          <w:kern w:val="0"/>
          <w:sz w:val="32"/>
          <w:szCs w:val="21"/>
        </w:rPr>
        <w:t>高校技术成果转化研究</w:t>
      </w:r>
    </w:p>
    <w:p w:rsidR="009051DF" w:rsidRDefault="009051DF">
      <w:pPr>
        <w:rPr>
          <w:rFonts w:hint="eastAsia"/>
        </w:rPr>
      </w:pPr>
    </w:p>
    <w:sectPr w:rsidR="00905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F9" w:rsidRDefault="005E2FF9" w:rsidP="009051DF">
      <w:r>
        <w:separator/>
      </w:r>
    </w:p>
  </w:endnote>
  <w:endnote w:type="continuationSeparator" w:id="0">
    <w:p w:rsidR="005E2FF9" w:rsidRDefault="005E2FF9" w:rsidP="0090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F9" w:rsidRDefault="005E2FF9" w:rsidP="009051DF">
      <w:r>
        <w:separator/>
      </w:r>
    </w:p>
  </w:footnote>
  <w:footnote w:type="continuationSeparator" w:id="0">
    <w:p w:rsidR="005E2FF9" w:rsidRDefault="005E2FF9" w:rsidP="00905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87"/>
    <w:rsid w:val="00155B87"/>
    <w:rsid w:val="00543E63"/>
    <w:rsid w:val="005E2FF9"/>
    <w:rsid w:val="0090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E446A"/>
  <w15:chartTrackingRefBased/>
  <w15:docId w15:val="{8688459F-B9C3-496D-8AE9-A84739A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1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2</cp:revision>
  <dcterms:created xsi:type="dcterms:W3CDTF">2024-06-05T08:33:00Z</dcterms:created>
  <dcterms:modified xsi:type="dcterms:W3CDTF">2024-06-05T08:34:00Z</dcterms:modified>
</cp:coreProperties>
</file>