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437E5063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46711238"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28"/>
        </w:rPr>
        <w:t>项目名称：</w:t>
      </w:r>
      <w:r>
        <w:rPr>
          <w:rFonts w:ascii="Times New Roman" w:hAnsi="Times New Roman"/>
          <w:b w:val="0"/>
          <w:bCs w:val="0"/>
          <w:sz w:val="28"/>
          <w:szCs w:val="28"/>
        </w:rPr>
        <w:t>自守形式的周期与算术研究</w:t>
      </w:r>
    </w:p>
    <w:p w14:paraId="20398AB1"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（二）</w:t>
      </w:r>
      <w:r>
        <w:rPr>
          <w:rFonts w:ascii="Times New Roman" w:hAnsi="Times New Roman"/>
          <w:b/>
          <w:bCs/>
          <w:sz w:val="28"/>
          <w:szCs w:val="28"/>
        </w:rPr>
        <w:t>提名者：</w:t>
      </w:r>
      <w:r>
        <w:rPr>
          <w:rFonts w:ascii="Times New Roman" w:hAnsi="Times New Roman"/>
          <w:b w:val="0"/>
          <w:bCs w:val="0"/>
          <w:sz w:val="28"/>
          <w:szCs w:val="28"/>
        </w:rPr>
        <w:t>励建书（浙江大学）</w:t>
      </w:r>
    </w:p>
    <w:p w14:paraId="4116FF09">
      <w:pPr>
        <w:pStyle w:val="2"/>
        <w:numPr>
          <w:ilvl w:val="0"/>
          <w:numId w:val="0"/>
        </w:num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/>
          <w:b/>
          <w:bCs/>
          <w:sz w:val="28"/>
          <w:szCs w:val="28"/>
        </w:rPr>
        <w:t>代表性论文（专著）目录</w:t>
      </w:r>
      <w:bookmarkStart w:id="0" w:name="_GoBack"/>
      <w:bookmarkEnd w:id="0"/>
    </w:p>
    <w:tbl>
      <w:tblPr>
        <w:tblStyle w:val="6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18"/>
        <w:gridCol w:w="992"/>
        <w:gridCol w:w="709"/>
        <w:gridCol w:w="851"/>
        <w:gridCol w:w="708"/>
        <w:gridCol w:w="851"/>
        <w:gridCol w:w="850"/>
        <w:gridCol w:w="993"/>
      </w:tblGrid>
      <w:tr w14:paraId="54F1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A42DCB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18" w:type="dxa"/>
          </w:tcPr>
          <w:p w14:paraId="6219B6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论文（专著）</w:t>
            </w:r>
          </w:p>
          <w:p w14:paraId="0F79BB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名称/刊名/</w:t>
            </w:r>
          </w:p>
          <w:p w14:paraId="4C10DB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作者</w:t>
            </w:r>
          </w:p>
        </w:tc>
        <w:tc>
          <w:tcPr>
            <w:tcW w:w="992" w:type="dxa"/>
          </w:tcPr>
          <w:p w14:paraId="3DD4680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年卷页码</w:t>
            </w:r>
          </w:p>
          <w:p w14:paraId="18A7BCB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（xx年</w:t>
            </w:r>
          </w:p>
          <w:p w14:paraId="75FEBE9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xx卷</w:t>
            </w:r>
          </w:p>
          <w:p w14:paraId="48E1D2F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xx页）</w:t>
            </w:r>
          </w:p>
        </w:tc>
        <w:tc>
          <w:tcPr>
            <w:tcW w:w="709" w:type="dxa"/>
          </w:tcPr>
          <w:p w14:paraId="1A660A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发表</w:t>
            </w:r>
          </w:p>
          <w:p w14:paraId="57A3CA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  <w:p w14:paraId="419048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（年</w:t>
            </w:r>
          </w:p>
          <w:p w14:paraId="57480D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月</w:t>
            </w:r>
          </w:p>
          <w:p w14:paraId="0233BDC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日）</w:t>
            </w:r>
          </w:p>
        </w:tc>
        <w:tc>
          <w:tcPr>
            <w:tcW w:w="851" w:type="dxa"/>
          </w:tcPr>
          <w:p w14:paraId="1603937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通讯</w:t>
            </w:r>
          </w:p>
          <w:p w14:paraId="223C395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作者</w:t>
            </w:r>
          </w:p>
          <w:p w14:paraId="7B70563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</w:t>
            </w:r>
          </w:p>
          <w:p w14:paraId="1FA811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共</w:t>
            </w:r>
          </w:p>
          <w:p w14:paraId="0DB0C1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同）</w:t>
            </w:r>
          </w:p>
        </w:tc>
        <w:tc>
          <w:tcPr>
            <w:tcW w:w="708" w:type="dxa"/>
          </w:tcPr>
          <w:p w14:paraId="50F012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第一</w:t>
            </w:r>
          </w:p>
          <w:p w14:paraId="24FBC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作者</w:t>
            </w:r>
          </w:p>
          <w:p w14:paraId="698265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（含</w:t>
            </w:r>
          </w:p>
          <w:p w14:paraId="4A82B1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共</w:t>
            </w:r>
          </w:p>
          <w:p w14:paraId="12E3428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同）</w:t>
            </w:r>
          </w:p>
        </w:tc>
        <w:tc>
          <w:tcPr>
            <w:tcW w:w="851" w:type="dxa"/>
          </w:tcPr>
          <w:p w14:paraId="337CCF2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国内作者</w:t>
            </w:r>
          </w:p>
        </w:tc>
        <w:tc>
          <w:tcPr>
            <w:tcW w:w="850" w:type="dxa"/>
          </w:tcPr>
          <w:p w14:paraId="5623B9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论文署</w:t>
            </w:r>
          </w:p>
          <w:p w14:paraId="33A079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名单位</w:t>
            </w:r>
          </w:p>
          <w:p w14:paraId="2E6BFE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是否包</w:t>
            </w:r>
          </w:p>
          <w:p w14:paraId="000820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含国外</w:t>
            </w:r>
          </w:p>
          <w:p w14:paraId="52C2562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993" w:type="dxa"/>
          </w:tcPr>
          <w:p w14:paraId="047028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国内/</w:t>
            </w:r>
          </w:p>
          <w:p w14:paraId="5DD47A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国外</w:t>
            </w:r>
          </w:p>
          <w:p w14:paraId="3B63564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代表性</w:t>
            </w:r>
          </w:p>
          <w:p w14:paraId="6CF09D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</w:t>
            </w:r>
          </w:p>
          <w:p w14:paraId="65C5163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（专著）</w:t>
            </w:r>
          </w:p>
        </w:tc>
      </w:tr>
      <w:tr w14:paraId="0C75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48CAFE0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18" w:type="dxa"/>
          </w:tcPr>
          <w:p w14:paraId="46FAA94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Isolation of cuspidal spectrum, with application to the Gan-Gross-Prasad conjecture/Annals of Mathematics/Raphael Beuzart-Plessis, Yifeng Liu, Wei Zhang, Xinwen Zhu</w:t>
            </w:r>
          </w:p>
        </w:tc>
        <w:tc>
          <w:tcPr>
            <w:tcW w:w="992" w:type="dxa"/>
          </w:tcPr>
          <w:p w14:paraId="193C0B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2F9565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194卷</w:t>
            </w:r>
          </w:p>
          <w:p w14:paraId="116AF5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519至</w:t>
            </w:r>
          </w:p>
          <w:p w14:paraId="4F6712D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584页</w:t>
            </w:r>
          </w:p>
        </w:tc>
        <w:tc>
          <w:tcPr>
            <w:tcW w:w="709" w:type="dxa"/>
          </w:tcPr>
          <w:p w14:paraId="404A05F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72D2A77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08月</w:t>
            </w:r>
          </w:p>
          <w:p w14:paraId="16708EC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13日</w:t>
            </w:r>
          </w:p>
        </w:tc>
        <w:tc>
          <w:tcPr>
            <w:tcW w:w="851" w:type="dxa"/>
          </w:tcPr>
          <w:p w14:paraId="7722217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736A9C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5BFF3B6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69963DAC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43C8E13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5D8C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8C7D92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18" w:type="dxa"/>
          </w:tcPr>
          <w:p w14:paraId="092815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On the Beilinson-Bloch-Kato conjecture for Rankin–Selberg motives/Inventiones Mathematicae/Yifeng Liu, Yichao Tian, Liang Xiao, Wei Zhang, Xinwen Zhu</w:t>
            </w:r>
          </w:p>
        </w:tc>
        <w:tc>
          <w:tcPr>
            <w:tcW w:w="992" w:type="dxa"/>
          </w:tcPr>
          <w:p w14:paraId="61D379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</w:t>
            </w:r>
          </w:p>
          <w:p w14:paraId="08F6F71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228卷</w:t>
            </w:r>
          </w:p>
          <w:p w14:paraId="057205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107至</w:t>
            </w:r>
          </w:p>
          <w:p w14:paraId="023A5E7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375页</w:t>
            </w:r>
          </w:p>
        </w:tc>
        <w:tc>
          <w:tcPr>
            <w:tcW w:w="709" w:type="dxa"/>
          </w:tcPr>
          <w:p w14:paraId="1446883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</w:t>
            </w:r>
          </w:p>
          <w:p w14:paraId="70E3A9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01月</w:t>
            </w:r>
          </w:p>
          <w:p w14:paraId="68F9D5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21日</w:t>
            </w:r>
          </w:p>
        </w:tc>
        <w:tc>
          <w:tcPr>
            <w:tcW w:w="851" w:type="dxa"/>
          </w:tcPr>
          <w:p w14:paraId="53747D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Yifeng</w:t>
            </w:r>
          </w:p>
          <w:p w14:paraId="36FA13F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Liu</w:t>
            </w:r>
          </w:p>
        </w:tc>
        <w:tc>
          <w:tcPr>
            <w:tcW w:w="708" w:type="dxa"/>
          </w:tcPr>
          <w:p w14:paraId="32DD4AB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E873F3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田一超，肖梁，刘一峰</w:t>
            </w:r>
          </w:p>
        </w:tc>
        <w:tc>
          <w:tcPr>
            <w:tcW w:w="850" w:type="dxa"/>
          </w:tcPr>
          <w:p w14:paraId="559115CB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39FDED7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7B84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6AA3649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18" w:type="dxa"/>
          </w:tcPr>
          <w:p w14:paraId="36CFEE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Chow groups and L-derivatives of automorphic motives for unitary groups/Annals of Mathematics/Chao Li, Yifeng Liu</w:t>
            </w:r>
          </w:p>
        </w:tc>
        <w:tc>
          <w:tcPr>
            <w:tcW w:w="992" w:type="dxa"/>
          </w:tcPr>
          <w:p w14:paraId="61F077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612B3C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194卷</w:t>
            </w:r>
          </w:p>
          <w:p w14:paraId="52CD22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817至</w:t>
            </w:r>
          </w:p>
          <w:p w14:paraId="22A69B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901页</w:t>
            </w:r>
          </w:p>
        </w:tc>
        <w:tc>
          <w:tcPr>
            <w:tcW w:w="709" w:type="dxa"/>
          </w:tcPr>
          <w:p w14:paraId="6C9C0F9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3A0E48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11月02日</w:t>
            </w:r>
          </w:p>
        </w:tc>
        <w:tc>
          <w:tcPr>
            <w:tcW w:w="851" w:type="dxa"/>
          </w:tcPr>
          <w:p w14:paraId="50FC74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0015FCB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68C3AA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2CB36B38"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  <w:tc>
          <w:tcPr>
            <w:tcW w:w="993" w:type="dxa"/>
          </w:tcPr>
          <w:p w14:paraId="7A2514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00F2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239387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18" w:type="dxa"/>
          </w:tcPr>
          <w:p w14:paraId="2DE9CA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Fourier-Jacobi cycles and arithmetic relative trace formula (with an appendix by Chao Li and Yihang Zhu)/Cambridge Journal of Mathematics/Yifeng Liu</w:t>
            </w:r>
          </w:p>
        </w:tc>
        <w:tc>
          <w:tcPr>
            <w:tcW w:w="992" w:type="dxa"/>
          </w:tcPr>
          <w:p w14:paraId="7D082B3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3D6DBDF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9卷1至</w:t>
            </w:r>
          </w:p>
          <w:p w14:paraId="361E359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147页</w:t>
            </w:r>
          </w:p>
        </w:tc>
        <w:tc>
          <w:tcPr>
            <w:tcW w:w="709" w:type="dxa"/>
          </w:tcPr>
          <w:p w14:paraId="3FFB329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2021年10月27日</w:t>
            </w:r>
          </w:p>
        </w:tc>
        <w:tc>
          <w:tcPr>
            <w:tcW w:w="851" w:type="dxa"/>
          </w:tcPr>
          <w:p w14:paraId="22D1401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5094C61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768127D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53E3479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</w:t>
            </w:r>
          </w:p>
        </w:tc>
        <w:tc>
          <w:tcPr>
            <w:tcW w:w="993" w:type="dxa"/>
          </w:tcPr>
          <w:p w14:paraId="513F35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  <w:tr w14:paraId="2032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 w14:paraId="032751C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18" w:type="dxa"/>
          </w:tcPr>
          <w:p w14:paraId="602AAC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Theta correspondence for almost unramified representations of unitary groups/Journal of Number Theory/Yifeng Liu</w:t>
            </w:r>
          </w:p>
        </w:tc>
        <w:tc>
          <w:tcPr>
            <w:tcW w:w="992" w:type="dxa"/>
          </w:tcPr>
          <w:p w14:paraId="602A6A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2022年230卷196至224页</w:t>
            </w:r>
          </w:p>
        </w:tc>
        <w:tc>
          <w:tcPr>
            <w:tcW w:w="709" w:type="dxa"/>
          </w:tcPr>
          <w:p w14:paraId="5650779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2021年</w:t>
            </w:r>
          </w:p>
          <w:p w14:paraId="6808C76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06月</w:t>
            </w:r>
          </w:p>
          <w:p w14:paraId="33D5A0D1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01日</w:t>
            </w:r>
          </w:p>
        </w:tc>
        <w:tc>
          <w:tcPr>
            <w:tcW w:w="851" w:type="dxa"/>
          </w:tcPr>
          <w:p w14:paraId="25873DD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08" w:type="dxa"/>
          </w:tcPr>
          <w:p w14:paraId="505BC7E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</w:tcPr>
          <w:p w14:paraId="6C11CE1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刘一峰</w:t>
            </w:r>
          </w:p>
        </w:tc>
        <w:tc>
          <w:tcPr>
            <w:tcW w:w="850" w:type="dxa"/>
          </w:tcPr>
          <w:p w14:paraId="021C90B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否</w:t>
            </w:r>
          </w:p>
        </w:tc>
        <w:tc>
          <w:tcPr>
            <w:tcW w:w="993" w:type="dxa"/>
          </w:tcPr>
          <w:p w14:paraId="1CE88B3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国外</w:t>
            </w:r>
          </w:p>
        </w:tc>
      </w:tr>
    </w:tbl>
    <w:p w14:paraId="6293935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FBA781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（四）主要完成人（完成单位）</w:t>
      </w:r>
    </w:p>
    <w:p w14:paraId="59B5AF6B">
      <w:pPr>
        <w:pStyle w:val="2"/>
        <w:numPr>
          <w:ilvl w:val="0"/>
          <w:numId w:val="0"/>
        </w:numPr>
        <w:spacing w:line="360" w:lineRule="auto"/>
        <w:ind w:firstLine="560" w:firstLineChars="200"/>
        <w:rPr>
          <w:rFonts w:hint="eastAsia" w:ascii="Times New Roman" w:hAnsi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lang w:val="en-US" w:eastAsia="zh-CN"/>
        </w:rPr>
        <w:t>刘一峰（浙江大学）</w:t>
      </w:r>
    </w:p>
    <w:p w14:paraId="4F66388A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9501D35-74CA-4BA7-AD43-60185ABE85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4A826E1-F7B8-4838-A861-976F409DE7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9D"/>
    <w:rsid w:val="00091F9A"/>
    <w:rsid w:val="00296B20"/>
    <w:rsid w:val="002A6453"/>
    <w:rsid w:val="00301043"/>
    <w:rsid w:val="00303BC6"/>
    <w:rsid w:val="003C7555"/>
    <w:rsid w:val="004D1271"/>
    <w:rsid w:val="00593F9D"/>
    <w:rsid w:val="006E6912"/>
    <w:rsid w:val="00756D5B"/>
    <w:rsid w:val="007B63AF"/>
    <w:rsid w:val="008D5368"/>
    <w:rsid w:val="00900CEE"/>
    <w:rsid w:val="00CA2CA3"/>
    <w:rsid w:val="00DB1898"/>
    <w:rsid w:val="00DF0900"/>
    <w:rsid w:val="00E801D5"/>
    <w:rsid w:val="00EF6ED4"/>
    <w:rsid w:val="29B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semiHidden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0"/>
    <w:rPr>
      <w:rFonts w:ascii="Calibri" w:hAnsi="Calibri" w:eastAsia="宋体" w:cs="Times New Roman"/>
    </w:r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380</Words>
  <Characters>982</Characters>
  <Lines>8</Lines>
  <Paragraphs>2</Paragraphs>
  <TotalTime>3</TotalTime>
  <ScaleCrop>false</ScaleCrop>
  <LinksUpToDate>false</LinksUpToDate>
  <CharactersWithSpaces>1061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2025-05-29T01:19:00Z</dcterms:created>
  <dc:creator>User</dc:creator>
  <cp:lastModifiedBy>葛格</cp:lastModifiedBy>
  <dcterms:modified xsi:type="dcterms:W3CDTF">2025-06-17T02:35:49Z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DC9924A8DE3C4CB5912172E1D5E0AE24_12</vt:lpwstr>
  </property>
</Properties>
</file>