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r>
        <w:rPr>
          <w:rFonts w:ascii="黑体" w:hAnsi="黑体" w:eastAsia="黑体"/>
          <w:sz w:val="28"/>
          <w:szCs w:val="44"/>
          <w:highlight w:val="none"/>
        </w:rPr>
        <w:t>附件</w:t>
      </w:r>
      <w:r>
        <w:rPr>
          <w:rFonts w:eastAsia="黑体"/>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w w:val="97"/>
          <w:sz w:val="44"/>
          <w:szCs w:val="44"/>
          <w:highlight w:val="none"/>
        </w:rPr>
      </w:pPr>
      <w:r>
        <w:rPr>
          <w:rFonts w:hint="eastAsia" w:ascii="方正小标宋简体" w:hAnsi="方正小标宋简体" w:eastAsia="方正小标宋简体" w:cs="方正小标宋简体"/>
          <w:w w:val="97"/>
          <w:sz w:val="44"/>
          <w:szCs w:val="44"/>
          <w:highlight w:val="none"/>
          <w:lang w:val="en-US" w:eastAsia="zh-CN"/>
        </w:rPr>
        <w:t>教育部</w:t>
      </w:r>
      <w:r>
        <w:rPr>
          <w:rFonts w:hint="eastAsia" w:ascii="方正小标宋简体" w:hAnsi="方正小标宋简体" w:eastAsia="方正小标宋简体" w:cs="方正小标宋简体"/>
          <w:w w:val="97"/>
          <w:sz w:val="44"/>
          <w:szCs w:val="44"/>
          <w:highlight w:val="none"/>
        </w:rPr>
        <w:t>科学研究优秀成果奖（自然科学和工程技术）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rFonts w:hint="eastAsia"/>
          <w:b/>
          <w:sz w:val="32"/>
          <w:szCs w:val="32"/>
          <w:highlight w:val="none"/>
          <w:lang w:val="en-US" w:eastAsia="zh-CN"/>
        </w:rPr>
        <w:t>与信息化</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5</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TOC \o "1-1" \h \z \u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_Toc5374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自然科学奖提名书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_Toc5374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_Toc21815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《自然科学奖提名书》填写说明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_Toc21815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_Toc130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工程技术奖提名书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24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_Toc28206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《工程技术奖提名书》填写说明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_Toc28206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43</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_Toc31794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青年奖提名书</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_Toc31794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52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_Toc7169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《青年奖提名书》填写说明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_Toc7169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_Toc12849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青年奖提名人须知</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_Toc12849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_Toc21814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学科评审组代码</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_Toc10269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提名项目公示要求</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_Toc10269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69</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pStyle w:val="13"/>
        <w:tabs>
          <w:tab w:val="right" w:leader="dot" w:pos="9412"/>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fldChar w:fldCharType="begin"/>
      </w:r>
      <w:r>
        <w:rPr>
          <w:rFonts w:hint="default" w:ascii="Times New Roman" w:hAnsi="Times New Roman" w:eastAsia="仿宋_GB2312" w:cs="Times New Roman"/>
          <w:sz w:val="28"/>
          <w:szCs w:val="28"/>
          <w:highlight w:val="none"/>
        </w:rPr>
        <w:instrText xml:space="preserve"> HYPERLINK \l _Toc30069 </w:instrText>
      </w:r>
      <w:r>
        <w:rPr>
          <w:rFonts w:hint="default" w:ascii="Times New Roman" w:hAnsi="Times New Roman" w:eastAsia="仿宋_GB2312" w:cs="Times New Roman"/>
          <w:sz w:val="28"/>
          <w:szCs w:val="28"/>
          <w:highlight w:val="none"/>
        </w:rPr>
        <w:fldChar w:fldCharType="separate"/>
      </w:r>
      <w:r>
        <w:rPr>
          <w:rFonts w:hint="default" w:ascii="Times New Roman" w:hAnsi="Times New Roman" w:eastAsia="仿宋_GB2312" w:cs="Times New Roman"/>
          <w:sz w:val="28"/>
          <w:szCs w:val="28"/>
          <w:highlight w:val="none"/>
        </w:rPr>
        <w:t>关于外国人作为自然科学奖</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工程技术奖</w:t>
      </w:r>
      <w:r>
        <w:rPr>
          <w:rFonts w:hint="default" w:ascii="Times New Roman" w:hAnsi="Times New Roman" w:eastAsia="仿宋_GB2312" w:cs="Times New Roman"/>
          <w:sz w:val="28"/>
          <w:szCs w:val="28"/>
          <w:highlight w:val="none"/>
        </w:rPr>
        <w:t>候选人的补充说明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_Toc30069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highlight w:val="none"/>
        </w:rPr>
        <w:fldChar w:fldCharType="end"/>
      </w:r>
    </w:p>
    <w:p>
      <w:pPr>
        <w:spacing w:line="560" w:lineRule="exact"/>
        <w:rPr>
          <w:sz w:val="30"/>
          <w:szCs w:val="30"/>
          <w:highlight w:val="none"/>
        </w:rPr>
      </w:pPr>
      <w:r>
        <w:rPr>
          <w:rFonts w:hint="default" w:ascii="Times New Roman" w:hAnsi="Times New Roman" w:eastAsia="仿宋_GB2312" w:cs="Times New Roman"/>
          <w:sz w:val="28"/>
          <w:szCs w:val="28"/>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hint="eastAsia" w:ascii="方正小标宋简体" w:eastAsia="方正小标宋简体"/>
          <w:sz w:val="40"/>
          <w:highlight w:val="none"/>
          <w:lang w:eastAsia="zh-CN"/>
        </w:rPr>
      </w:pPr>
      <w:r>
        <w:rPr>
          <w:rFonts w:hint="eastAsia" w:ascii="方正小标宋简体" w:eastAsia="方正小标宋简体"/>
          <w:sz w:val="40"/>
          <w:highlight w:val="none"/>
          <w:lang w:val="en-US" w:eastAsia="zh-CN"/>
        </w:rPr>
        <w:t>教育部</w:t>
      </w:r>
      <w:r>
        <w:rPr>
          <w:rFonts w:hint="eastAsia" w:ascii="方正小标宋简体" w:eastAsia="方正小标宋简体"/>
          <w:sz w:val="40"/>
          <w:highlight w:val="none"/>
        </w:rPr>
        <w:t>科学研究优秀成果奖</w:t>
      </w:r>
      <w:r>
        <w:rPr>
          <w:rFonts w:hint="eastAsia" w:ascii="方正小标宋简体" w:eastAsia="方正小标宋简体"/>
          <w:sz w:val="40"/>
          <w:highlight w:val="none"/>
          <w:lang w:eastAsia="zh-CN"/>
        </w:rPr>
        <w:t>（</w:t>
      </w:r>
      <w:r>
        <w:rPr>
          <w:rFonts w:hint="eastAsia" w:ascii="方正小标宋简体" w:eastAsia="方正小标宋简体"/>
          <w:sz w:val="40"/>
          <w:highlight w:val="none"/>
          <w:lang w:val="en-US" w:eastAsia="zh-CN"/>
        </w:rPr>
        <w:t>自然科学和工程技术</w:t>
      </w:r>
      <w:r>
        <w:rPr>
          <w:rFonts w:hint="eastAsia" w:ascii="方正小标宋简体" w:eastAsia="方正小标宋简体"/>
          <w:sz w:val="40"/>
          <w:highlight w:val="none"/>
          <w:lang w:eastAsia="zh-CN"/>
        </w:rPr>
        <w:t>）</w:t>
      </w:r>
    </w:p>
    <w:p>
      <w:pPr>
        <w:pStyle w:val="2"/>
        <w:ind w:left="-210" w:leftChars="-100" w:right="-210" w:rightChars="-100"/>
        <w:rPr>
          <w:sz w:val="40"/>
          <w:szCs w:val="36"/>
          <w:highlight w:val="none"/>
        </w:rPr>
      </w:pPr>
      <w:bookmarkStart w:id="0" w:name="_Toc5374"/>
      <w:r>
        <w:rPr>
          <w:rFonts w:hint="eastAsia"/>
          <w:sz w:val="40"/>
          <w:szCs w:val="36"/>
          <w:highlight w:val="none"/>
        </w:rPr>
        <w:t>自然科学奖提名书</w:t>
      </w:r>
      <w:bookmarkEnd w:id="0"/>
    </w:p>
    <w:p>
      <w:pPr>
        <w:pStyle w:val="44"/>
        <w:rPr>
          <w:szCs w:val="28"/>
          <w:highlight w:val="none"/>
        </w:rPr>
      </w:pPr>
      <w:r>
        <w:rPr>
          <w:rFonts w:hint="eastAsia"/>
          <w:highlight w:val="none"/>
        </w:rPr>
        <w:t>（20</w:t>
      </w:r>
      <w:r>
        <w:rPr>
          <w:highlight w:val="none"/>
        </w:rPr>
        <w:t>2</w:t>
      </w:r>
      <w:r>
        <w:rPr>
          <w:rFonts w:hint="eastAsia"/>
          <w:highlight w:val="none"/>
          <w:lang w:val="en-US" w:eastAsia="zh-CN"/>
        </w:rPr>
        <w:t>5</w:t>
      </w:r>
      <w:r>
        <w:rPr>
          <w:rFonts w:hint="eastAsia"/>
          <w:highlight w:val="none"/>
        </w:rPr>
        <w:t>年度）</w:t>
      </w:r>
    </w:p>
    <w:p>
      <w:pPr>
        <w:pStyle w:val="4"/>
        <w:numPr>
          <w:ilvl w:val="0"/>
          <w:numId w:val="1"/>
        </w:numPr>
        <w:rPr>
          <w:highlight w:val="none"/>
        </w:rPr>
      </w:pPr>
      <w:bookmarkStart w:id="1" w:name="NESEI_T_XM_BASEINFO"/>
      <w:bookmarkEnd w:id="1"/>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教育部科学技术与信息化司制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2" w:name="NESEI_T_XX_PARTICULAR"/>
      <w:bookmarkEnd w:id="2"/>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lang w:val="en-US" w:eastAsia="zh-CN"/>
              </w:rPr>
              <w:t>教育部</w:t>
            </w:r>
            <w:r>
              <w:rPr>
                <w:rFonts w:hint="eastAsia" w:cs="宋体"/>
                <w:highlight w:val="none"/>
              </w:rPr>
              <w:t>科学研究优秀成果奖</w:t>
            </w:r>
            <w:r>
              <w:rPr>
                <w:rFonts w:hint="eastAsia" w:cs="宋体"/>
                <w:highlight w:val="none"/>
                <w:lang w:eastAsia="zh-CN"/>
              </w:rPr>
              <w:t>（</w:t>
            </w:r>
            <w:r>
              <w:rPr>
                <w:rFonts w:hint="eastAsia" w:cs="宋体"/>
                <w:highlight w:val="none"/>
                <w:lang w:val="en-US" w:eastAsia="zh-CN"/>
              </w:rPr>
              <w:t>自然科学和工程技术</w:t>
            </w:r>
            <w:r>
              <w:rPr>
                <w:rFonts w:hint="eastAsia" w:cs="宋体"/>
                <w:highlight w:val="none"/>
                <w:lang w:eastAsia="zh-CN"/>
              </w:rPr>
              <w:t>）</w:t>
            </w:r>
            <w:r>
              <w:rPr>
                <w:rFonts w:hint="eastAsia" w:cs="宋体"/>
                <w:color w:val="000000" w:themeColor="text1"/>
                <w:highlight w:val="none"/>
                <w14:textFill>
                  <w14:solidFill>
                    <w14:schemeClr w14:val="tx1"/>
                  </w14:solidFill>
                </w14:textFill>
              </w:rPr>
              <w:t>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r>
              <w:rPr>
                <w:rFonts w:hint="eastAsia" w:cs="宋体"/>
                <w:highlight w:val="none"/>
                <w:lang w:val="en-US" w:eastAsia="zh-CN"/>
              </w:rPr>
              <w:t>或签章</w:t>
            </w:r>
            <w:r>
              <w:rPr>
                <w:rFonts w:hint="eastAsia" w:cs="宋体"/>
                <w:highlight w:val="none"/>
              </w:rPr>
              <w:t>：</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rFonts w:hint="eastAsia" w:cs="宋体"/>
                <w:highlight w:val="none"/>
                <w:lang w:val="en-US" w:eastAsia="zh-CN"/>
              </w:rPr>
              <w:t>教育部</w:t>
            </w:r>
            <w:r>
              <w:rPr>
                <w:rFonts w:hint="eastAsia" w:cs="宋体"/>
                <w:highlight w:val="none"/>
              </w:rPr>
              <w:t>科学研究优秀成果奖</w:t>
            </w:r>
            <w:r>
              <w:rPr>
                <w:rFonts w:hint="eastAsia" w:cs="宋体"/>
                <w:highlight w:val="none"/>
                <w:lang w:eastAsia="zh-CN"/>
              </w:rPr>
              <w:t>（</w:t>
            </w:r>
            <w:r>
              <w:rPr>
                <w:rFonts w:hint="eastAsia" w:cs="宋体"/>
                <w:highlight w:val="none"/>
                <w:lang w:val="en-US" w:eastAsia="zh-CN"/>
              </w:rPr>
              <w:t>自然科学和工程技术</w:t>
            </w:r>
            <w:r>
              <w:rPr>
                <w:rFonts w:hint="eastAsia" w:cs="宋体"/>
                <w:highlight w:val="none"/>
                <w:lang w:eastAsia="zh-CN"/>
              </w:rPr>
              <w:t>）</w:t>
            </w:r>
            <w:r>
              <w:rPr>
                <w:rFonts w:hint="eastAsia"/>
                <w:color w:val="000000" w:themeColor="text1"/>
                <w:szCs w:val="21"/>
                <w:highlight w:val="none"/>
                <w14:textFill>
                  <w14:solidFill>
                    <w14:schemeClr w14:val="tx1"/>
                  </w14:solidFill>
                </w14:textFill>
              </w:rPr>
              <w:t>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3" w:name="NESEI_SCIENCE_INNOVATION"/>
      <w:bookmarkEnd w:id="3"/>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4" w:name="NESEI_EVALUATION_APPLICATION"/>
      <w:bookmarkEnd w:id="4"/>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5" w:name="NESEI_PAPER"/>
      <w:bookmarkEnd w:id="5"/>
      <w:r>
        <w:rPr>
          <w:rFonts w:hint="eastAsia" w:ascii="黑体" w:hAnsi="黑体" w:cs="黑体"/>
          <w:szCs w:val="22"/>
          <w:highlight w:val="none"/>
        </w:rPr>
        <w:t>六、代表性论文（专著）目录</w:t>
      </w:r>
      <w:r>
        <w:rPr>
          <w:rFonts w:hint="eastAsia" w:ascii="黑体" w:hAnsi="黑体" w:cs="黑体"/>
          <w:sz w:val="24"/>
          <w:szCs w:val="24"/>
          <w:highlight w:val="none"/>
        </w:rPr>
        <w:t>（不超过</w:t>
      </w:r>
      <w:r>
        <w:rPr>
          <w:rFonts w:hint="default" w:ascii="Times New Roman" w:hAnsi="Times New Roman" w:cs="Times New Roman"/>
          <w:sz w:val="24"/>
          <w:szCs w:val="24"/>
          <w:highlight w:val="none"/>
        </w:rPr>
        <w:t>5</w:t>
      </w:r>
      <w:r>
        <w:rPr>
          <w:rFonts w:hint="eastAsia" w:ascii="黑体" w:hAnsi="黑体" w:cs="黑体"/>
          <w:sz w:val="24"/>
          <w:szCs w:val="24"/>
          <w:highlight w:val="none"/>
        </w:rPr>
        <w:t>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代表性论文（专著）未获得或正在申报省部级及以上科学技术奖励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教育部</w:t>
      </w:r>
      <w:r>
        <w:rPr>
          <w:rFonts w:hint="eastAsia"/>
          <w:highlight w:val="none"/>
        </w:rPr>
        <w:t>科学研究优秀成果奖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6" w:name="NESEI_T_RY_FINISHMAN"/>
      <w:bookmarkEnd w:id="6"/>
      <w:bookmarkStart w:id="7"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4.</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748"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855"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715" w:hRule="atLeast"/>
          <w:jc w:val="center"/>
        </w:trPr>
        <w:tc>
          <w:tcPr>
            <w:tcW w:w="9526" w:type="dxa"/>
            <w:gridSpan w:val="10"/>
            <w:tcBorders>
              <w:tl2br w:val="nil"/>
              <w:tr2bl w:val="nil"/>
            </w:tcBorders>
          </w:tcPr>
          <w:p>
            <w:pPr>
              <w:spacing w:line="240" w:lineRule="exact"/>
              <w:jc w:val="left"/>
              <w:rPr>
                <w:rFonts w:hint="eastAsia" w:eastAsia="宋体"/>
                <w:szCs w:val="21"/>
                <w:highlight w:val="none"/>
                <w:lang w:eastAsia="zh-CN"/>
              </w:rPr>
            </w:pPr>
            <w:r>
              <w:rPr>
                <w:rFonts w:hint="eastAsia"/>
                <w:szCs w:val="21"/>
                <w:highlight w:val="none"/>
              </w:rPr>
              <w:t>曾获省部级以上科技奖励情况：</w:t>
            </w:r>
            <w:r>
              <w:rPr>
                <w:rFonts w:hint="eastAsia"/>
                <w:lang w:eastAsia="zh-CN"/>
              </w:rPr>
              <w:t>（</w:t>
            </w:r>
            <w:r>
              <w:rPr>
                <w:rFonts w:hint="eastAsia"/>
                <w:lang w:val="en-US" w:eastAsia="zh-CN"/>
              </w:rPr>
              <w:t>限200字</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w:t>
            </w:r>
            <w:r>
              <w:rPr>
                <w:rFonts w:hint="eastAsia"/>
                <w:sz w:val="20"/>
                <w:szCs w:val="20"/>
                <w:highlight w:val="none"/>
              </w:rPr>
              <w:t>自觉遵守</w:t>
            </w:r>
            <w:r>
              <w:rPr>
                <w:rFonts w:hint="eastAsia" w:cs="宋体"/>
                <w:sz w:val="20"/>
                <w:szCs w:val="20"/>
                <w:highlight w:val="none"/>
                <w:lang w:val="en-US" w:eastAsia="zh-CN"/>
              </w:rPr>
              <w:t>教育部</w:t>
            </w:r>
            <w:r>
              <w:rPr>
                <w:rFonts w:hint="eastAsia" w:cs="宋体"/>
                <w:sz w:val="20"/>
                <w:szCs w:val="20"/>
                <w:highlight w:val="none"/>
              </w:rPr>
              <w:t>科学研究优秀成果奖（自然科学和工程技术）</w:t>
            </w:r>
            <w:r>
              <w:rPr>
                <w:rFonts w:hint="eastAsia"/>
                <w:sz w:val="20"/>
                <w:szCs w:val="20"/>
                <w:highlight w:val="none"/>
              </w:rPr>
              <w:t>有关规定，遵守评审工</w:t>
            </w:r>
            <w:r>
              <w:rPr>
                <w:rFonts w:hint="eastAsia"/>
                <w:sz w:val="20"/>
                <w:szCs w:val="22"/>
                <w:highlight w:val="none"/>
              </w:rPr>
              <w:t>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ascii="Times New Roman"/>
                <w:sz w:val="20"/>
                <w:szCs w:val="22"/>
                <w:highlight w:val="none"/>
              </w:rPr>
              <w:t>本人未受到党纪政纪处分，</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0"/>
                <w:highlight w:val="none"/>
                <w14:textFill>
                  <w14:solidFill>
                    <w14:schemeClr w14:val="tx1"/>
                  </w14:solidFill>
                </w14:textFill>
              </w:rPr>
              <w:t>本单位按照</w:t>
            </w:r>
            <w:r>
              <w:rPr>
                <w:rFonts w:hint="eastAsia" w:cs="宋体"/>
                <w:sz w:val="20"/>
                <w:szCs w:val="20"/>
                <w:highlight w:val="none"/>
                <w:lang w:val="en-US" w:eastAsia="zh-CN"/>
              </w:rPr>
              <w:t>教育部</w:t>
            </w:r>
            <w:r>
              <w:rPr>
                <w:rFonts w:hint="eastAsia" w:cs="宋体"/>
                <w:sz w:val="20"/>
                <w:szCs w:val="20"/>
                <w:highlight w:val="none"/>
              </w:rPr>
              <w:t>科学研究优秀成果奖（自然科学和工程技术）</w:t>
            </w:r>
            <w:r>
              <w:rPr>
                <w:rFonts w:hint="eastAsia" w:cs="宋体"/>
                <w:sz w:val="20"/>
                <w:szCs w:val="20"/>
                <w:highlight w:val="none"/>
                <w:lang w:val="en-US" w:eastAsia="zh-CN"/>
              </w:rPr>
              <w:t>有关</w:t>
            </w:r>
            <w:r>
              <w:rPr>
                <w:rFonts w:hint="eastAsia" w:ascii="宋体" w:hAnsi="宋体"/>
                <w:color w:val="000000" w:themeColor="text1"/>
                <w:sz w:val="20"/>
                <w:szCs w:val="20"/>
                <w:highlight w:val="none"/>
                <w14:textFill>
                  <w14:solidFill>
                    <w14:schemeClr w14:val="tx1"/>
                  </w14:solidFill>
                </w14:textFill>
              </w:rPr>
              <w:t>规定对候选人在本单位期间的政治、品行、作风、廉洁</w:t>
            </w:r>
            <w:r>
              <w:rPr>
                <w:rFonts w:hint="eastAsia" w:ascii="宋体" w:hAnsi="宋体"/>
                <w:color w:val="000000" w:themeColor="text1"/>
                <w:sz w:val="20"/>
                <w:szCs w:val="22"/>
                <w:highlight w:val="none"/>
                <w14:textFill>
                  <w14:solidFill>
                    <w14:schemeClr w14:val="tx1"/>
                  </w14:solidFill>
                </w14:textFill>
              </w:rPr>
              <w:t>等情况进行了审核，不存在依规不得提名的情况。确认该完成人情况表内容真实有效，且不存在违反相关法律法规、违背科学伦理道德及侵犯他人知识产权的情形。如产生争议，将积极配合调查处理。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本单位按照教育部科学研究优秀成果奖</w:t>
            </w:r>
            <w:r>
              <w:rPr>
                <w:rFonts w:hint="eastAsia" w:cs="宋体"/>
                <w:sz w:val="20"/>
                <w:szCs w:val="20"/>
                <w:highlight w:val="none"/>
              </w:rPr>
              <w:t>（自然科学和工程技术）</w:t>
            </w:r>
            <w:r>
              <w:rPr>
                <w:rFonts w:hint="eastAsia" w:ascii="宋体" w:hAnsi="宋体"/>
                <w:color w:val="000000" w:themeColor="text1"/>
                <w:sz w:val="20"/>
                <w:szCs w:val="20"/>
                <w:highlight w:val="none"/>
                <w:lang w:val="en-US" w:eastAsia="zh-CN"/>
                <w14:textFill>
                  <w14:solidFill>
                    <w14:schemeClr w14:val="tx1"/>
                  </w14:solidFill>
                </w14:textFill>
              </w:rPr>
              <w:t>有关</w:t>
            </w:r>
            <w:r>
              <w:rPr>
                <w:rFonts w:hint="eastAsia" w:ascii="宋体" w:hAnsi="宋体"/>
                <w:color w:val="000000" w:themeColor="text1"/>
                <w:sz w:val="20"/>
                <w:szCs w:val="20"/>
                <w:highlight w:val="none"/>
                <w14:textFill>
                  <w14:solidFill>
                    <w14:schemeClr w14:val="tx1"/>
                  </w14:solidFill>
                </w14:textFill>
              </w:rPr>
              <w:t>规定，在征求相关纪检监察部门意见的基础上，对候选人政治、品行、作风、廉洁等情况进行了审核，不存在依规不得提名的情况。</w:t>
            </w:r>
            <w:r>
              <w:rPr>
                <w:rFonts w:hint="eastAsia" w:ascii="宋体" w:hAnsi="宋体"/>
                <w:color w:val="000000" w:themeColor="text1"/>
                <w:sz w:val="20"/>
                <w:szCs w:val="20"/>
                <w:highlight w:val="none"/>
                <w:lang w:val="en-US" w:eastAsia="zh-CN"/>
                <w14:textFill>
                  <w14:solidFill>
                    <w14:schemeClr w14:val="tx1"/>
                  </w14:solidFill>
                </w14:textFill>
              </w:rPr>
              <w:t>确认该完成人情况表内容真实准确，</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7"/>
    </w:tbl>
    <w:p>
      <w:pPr>
        <w:spacing w:line="20" w:lineRule="exact"/>
        <w:jc w:val="center"/>
        <w:rPr>
          <w:rFonts w:eastAsia="黑体"/>
          <w:b/>
          <w:sz w:val="15"/>
          <w:szCs w:val="15"/>
          <w:highlight w:val="none"/>
        </w:rPr>
      </w:pPr>
      <w:bookmarkStart w:id="8" w:name="ry_new"/>
      <w:bookmarkEnd w:id="8"/>
    </w:p>
    <w:p>
      <w:pPr>
        <w:widowControl/>
        <w:spacing w:line="100" w:lineRule="exact"/>
        <w:ind w:firstLine="420" w:firstLineChars="200"/>
        <w:jc w:val="left"/>
        <w:rPr>
          <w:b/>
          <w:bCs/>
          <w:sz w:val="32"/>
          <w:szCs w:val="32"/>
          <w:highlight w:val="none"/>
        </w:rPr>
      </w:pPr>
      <w:bookmarkStart w:id="9" w:name="del_recomadv"/>
      <w:bookmarkStart w:id="10" w:name="dw_wcdw"/>
      <w:r>
        <w:rPr>
          <w:rFonts w:hint="eastAsia"/>
          <w:highlight w:val="none"/>
        </w:rPr>
        <w:br w:type="page"/>
      </w:r>
    </w:p>
    <w:p>
      <w:pPr>
        <w:pStyle w:val="4"/>
        <w:rPr>
          <w:rFonts w:hint="eastAsia" w:eastAsia="黑体"/>
          <w:highlight w:val="none"/>
          <w:lang w:eastAsia="zh-CN"/>
        </w:rPr>
      </w:pPr>
      <w:r>
        <w:rPr>
          <w:rFonts w:hint="eastAsia"/>
          <w:highlight w:val="none"/>
        </w:rPr>
        <w:t>八</w:t>
      </w:r>
      <w:r>
        <w:rPr>
          <w:highlight w:val="none"/>
        </w:rPr>
        <w:t>、</w:t>
      </w:r>
      <w:r>
        <w:rPr>
          <w:rFonts w:hint="eastAsia"/>
          <w:highlight w:val="none"/>
        </w:rPr>
        <w:t>主要完成人</w:t>
      </w:r>
      <w:r>
        <w:rPr>
          <w:highlight w:val="none"/>
        </w:rPr>
        <w:t>情况表</w:t>
      </w:r>
    </w:p>
    <w:p>
      <w:pPr>
        <w:pStyle w:val="4"/>
        <w:rPr>
          <w:highlight w:val="none"/>
        </w:rPr>
      </w:pPr>
      <w:r>
        <w:rPr>
          <w:rFonts w:hint="eastAsia"/>
          <w:highlight w:val="none"/>
        </w:rPr>
        <w:t>（适用于外籍</w:t>
      </w:r>
      <w:r>
        <w:rPr>
          <w:rFonts w:hint="eastAsia"/>
          <w:highlight w:val="none"/>
          <w:lang w:val="en-US" w:eastAsia="zh-CN"/>
        </w:rPr>
        <w:t>完成人</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承担或参与中国科研计划</w:t>
            </w:r>
            <w:r>
              <w:rPr>
                <w:rFonts w:hint="eastAsia" w:ascii="宋体" w:hAnsi="宋体"/>
                <w:color w:val="000000"/>
                <w:highlight w:val="none"/>
                <w:lang w:eastAsia="zh-CN"/>
              </w:rPr>
              <w:t>、</w:t>
            </w:r>
            <w:r>
              <w:rPr>
                <w:rFonts w:hint="eastAsia" w:ascii="宋体" w:hAnsi="宋体"/>
                <w:color w:val="000000"/>
                <w:highlight w:val="none"/>
              </w:rPr>
              <w:t>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教育部科学研究优秀成果奖（自然科学和工程技术）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本单位同意完成单位排名，遵守教育部科学研究优秀成果奖（自然科学和工程技术）有关规定，遵守评审工作纪律，保证所提供的有关材料真实有效，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r>
              <w:rPr>
                <w:rFonts w:hint="eastAsia" w:cs="仿宋_GB2312"/>
                <w:szCs w:val="21"/>
                <w:highlight w:val="none"/>
                <w:lang w:val="en-US" w:eastAsia="zh-CN"/>
              </w:rPr>
              <w:t>或签章</w:t>
            </w:r>
            <w:r>
              <w:rPr>
                <w:rFonts w:hint="eastAsia" w:cs="仿宋_GB2312"/>
                <w:szCs w:val="21"/>
                <w:highlight w:val="none"/>
              </w:rPr>
              <w:t>：</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9"/>
      <w:bookmarkEnd w:id="10"/>
    </w:tbl>
    <w:p>
      <w:pPr>
        <w:jc w:val="center"/>
        <w:rPr>
          <w:bCs/>
          <w:sz w:val="24"/>
          <w:highlight w:val="none"/>
        </w:rPr>
      </w:pPr>
      <w:bookmarkStart w:id="11" w:name="NESEI_T_YJ_RECOMADV"/>
      <w:bookmarkEnd w:id="11"/>
      <w:bookmarkStart w:id="12" w:name="NESEI_T_YJ_SPECADV"/>
      <w:bookmarkEnd w:id="12"/>
      <w:bookmarkStart w:id="13" w:name="NESEI_ENGLISH_VERSION"/>
      <w:bookmarkEnd w:id="13"/>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4" w:name="NESEI_ATTACHMENT"/>
      <w:bookmarkEnd w:id="14"/>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5" w:name="_Toc21815"/>
      <w:r>
        <w:rPr>
          <w:sz w:val="44"/>
          <w:szCs w:val="48"/>
          <w:highlight w:val="none"/>
        </w:rPr>
        <w:t>《</w:t>
      </w:r>
      <w:r>
        <w:rPr>
          <w:rFonts w:hint="eastAsia"/>
          <w:sz w:val="44"/>
          <w:szCs w:val="48"/>
          <w:highlight w:val="none"/>
        </w:rPr>
        <w:t>自然科学奖提名书》填写说明</w:t>
      </w:r>
      <w:bookmarkEnd w:id="15"/>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rFonts w:ascii="宋体" w:hAnsi="宋体"/>
          <w:color w:val="000000" w:themeColor="text1"/>
          <w:sz w:val="24"/>
          <w:szCs w:val="24"/>
          <w:highlight w:val="none"/>
          <w14:textFill>
            <w14:solidFill>
              <w14:schemeClr w14:val="tx1"/>
            </w14:solidFill>
          </w14:textFill>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w:t>
      </w:r>
      <w:r>
        <w:rPr>
          <w:rFonts w:hint="eastAsia" w:ascii="宋体" w:hAnsi="宋体"/>
          <w:color w:val="000000" w:themeColor="text1"/>
          <w:sz w:val="24"/>
          <w:szCs w:val="24"/>
          <w:highlight w:val="none"/>
          <w:lang w:val="en-US" w:eastAsia="zh-CN"/>
          <w14:textFill>
            <w14:solidFill>
              <w14:schemeClr w14:val="tx1"/>
            </w14:solidFill>
          </w14:textFill>
        </w:rPr>
        <w:t>遵守形式审查有关要求</w:t>
      </w:r>
      <w:r>
        <w:rPr>
          <w:rFonts w:hint="eastAsia" w:ascii="宋体" w:hAnsi="宋体"/>
          <w:color w:val="000000" w:themeColor="text1"/>
          <w:sz w:val="24"/>
          <w:szCs w:val="24"/>
          <w:highlight w:val="none"/>
          <w14:textFill>
            <w14:solidFill>
              <w14:schemeClr w14:val="tx1"/>
            </w14:solidFill>
          </w14:textFill>
        </w:rPr>
        <w:t>。形式审查不合格的项目不予提交评审，提名书退回提名者。</w:t>
      </w:r>
    </w:p>
    <w:p>
      <w:pPr>
        <w:pStyle w:val="9"/>
        <w:spacing w:line="390" w:lineRule="atLeast"/>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自然科学奖提名书除代表性论文（专著）目录以外的其他任何位置，不得出现“</w:t>
      </w:r>
      <w:r>
        <w:rPr>
          <w:rFonts w:hint="default" w:ascii="Times New Roman" w:hAnsi="Times New Roman" w:eastAsia="宋体"/>
          <w:color w:val="000000" w:themeColor="text1"/>
          <w:sz w:val="24"/>
          <w:szCs w:val="24"/>
          <w:highlight w:val="none"/>
          <w14:textFill>
            <w14:solidFill>
              <w14:schemeClr w14:val="tx1"/>
            </w14:solidFill>
          </w14:textFill>
        </w:rPr>
        <w:t>SCI</w:t>
      </w:r>
      <w:r>
        <w:rPr>
          <w:rFonts w:hint="eastAsia" w:ascii="宋体" w:hAnsi="宋体" w:eastAsia="宋体"/>
          <w:color w:val="000000" w:themeColor="text1"/>
          <w:sz w:val="24"/>
          <w:szCs w:val="24"/>
          <w:highlight w:val="none"/>
          <w14:textFill>
            <w14:solidFill>
              <w14:schemeClr w14:val="tx1"/>
            </w14:solidFill>
          </w14:textFill>
        </w:rPr>
        <w:t>论文数量”“影响因子”“</w:t>
      </w:r>
      <w:r>
        <w:rPr>
          <w:rFonts w:hint="default" w:ascii="Times New Roman" w:hAnsi="Times New Roman" w:eastAsia="宋体"/>
          <w:color w:val="000000" w:themeColor="text1"/>
          <w:sz w:val="24"/>
          <w:szCs w:val="24"/>
          <w:highlight w:val="none"/>
          <w14:textFill>
            <w14:solidFill>
              <w14:schemeClr w14:val="tx1"/>
            </w14:solidFill>
          </w14:textFill>
        </w:rPr>
        <w:t>SCI</w:t>
      </w:r>
      <w:r>
        <w:rPr>
          <w:rFonts w:hint="eastAsia" w:ascii="宋体" w:hAnsi="宋体" w:eastAsia="宋体"/>
          <w:color w:val="000000" w:themeColor="text1"/>
          <w:sz w:val="24"/>
          <w:szCs w:val="24"/>
          <w:highlight w:val="none"/>
          <w14:textFill>
            <w14:solidFill>
              <w14:schemeClr w14:val="tx1"/>
            </w14:solidFill>
          </w14:textFill>
        </w:rPr>
        <w:t>他引次数”“</w:t>
      </w:r>
      <w:r>
        <w:rPr>
          <w:rFonts w:hint="default" w:ascii="Times New Roman" w:hAnsi="Times New Roman" w:eastAsia="宋体"/>
          <w:color w:val="000000" w:themeColor="text1"/>
          <w:sz w:val="24"/>
          <w:szCs w:val="24"/>
          <w:highlight w:val="none"/>
          <w14:textFill>
            <w14:solidFill>
              <w14:schemeClr w14:val="tx1"/>
            </w14:solidFill>
          </w14:textFill>
        </w:rPr>
        <w:t>ESI</w:t>
      </w:r>
      <w:r>
        <w:rPr>
          <w:rFonts w:hint="eastAsia" w:ascii="宋体" w:hAnsi="宋体" w:eastAsia="宋体"/>
          <w:color w:val="000000" w:themeColor="text1"/>
          <w:sz w:val="24"/>
          <w:szCs w:val="24"/>
          <w:highlight w:val="none"/>
          <w14:textFill>
            <w14:solidFill>
              <w14:schemeClr w14:val="tx1"/>
            </w14:solidFill>
          </w14:textFill>
        </w:rPr>
        <w:t>高被引论文”以及由此引申出的“国际论文数量”“国际论文影响因子”“国际论文他引次数”“国际高被引论文”等涉及论文数量指标的表述，避免以论文相关量化指标代替对成果质量的评价，不能自行添加“论文目录”和“引文目录”。</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w:t>
      </w:r>
      <w:r>
        <w:rPr>
          <w:rFonts w:hint="eastAsia"/>
          <w:sz w:val="24"/>
          <w:szCs w:val="24"/>
          <w:highlight w:val="none"/>
          <w:lang w:val="en-US" w:eastAsia="zh-CN"/>
        </w:rPr>
        <w:t>教育部</w:t>
      </w:r>
      <w:r>
        <w:rPr>
          <w:rFonts w:hint="eastAsia"/>
          <w:sz w:val="24"/>
          <w:szCs w:val="24"/>
          <w:highlight w:val="none"/>
        </w:rPr>
        <w:t>科学研究优秀成果奖（自然科学和工程技术）学科评审组代码》（附后）填写。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16"/>
        <w:widowControl w:val="0"/>
        <w:shd w:val="clear" w:color="auto" w:fill="FFFFFF"/>
        <w:adjustRightInd w:val="0"/>
        <w:snapToGrid w:val="0"/>
        <w:spacing w:before="0" w:beforeAutospacing="0" w:after="0" w:afterAutospacing="0" w:line="390" w:lineRule="exact"/>
        <w:ind w:firstLine="480" w:firstLineChars="200"/>
        <w:jc w:val="both"/>
        <w:rPr>
          <w:rFonts w:hint="eastAsia" w:ascii="Times New Roman" w:hAnsi="Times New Roman" w:cs="Times New Roman"/>
          <w:color w:val="000000" w:themeColor="text1"/>
          <w:kern w:val="2"/>
          <w:highlight w:val="none"/>
          <w:lang w:val="en-US" w:eastAsia="zh-CN"/>
          <w14:textFill>
            <w14:solidFill>
              <w14:schemeClr w14:val="tx1"/>
            </w14:solidFill>
          </w14:textFill>
        </w:rPr>
      </w:pPr>
      <w:r>
        <w:rPr>
          <w:rFonts w:hint="eastAsia" w:ascii="Times New Roman" w:hAnsi="Times New Roman" w:cs="Times New Roman"/>
          <w:color w:val="000000" w:themeColor="text1"/>
          <w:kern w:val="2"/>
          <w:highlight w:val="none"/>
          <w:lang w:val="en-US" w:eastAsia="zh-CN"/>
          <w14:textFill>
            <w14:solidFill>
              <w14:schemeClr w14:val="tx1"/>
            </w14:solidFill>
          </w14:textFill>
        </w:rPr>
        <w:t>专家提名：</w:t>
      </w:r>
    </w:p>
    <w:p>
      <w:pPr>
        <w:pStyle w:val="16"/>
        <w:widowControl w:val="0"/>
        <w:shd w:val="clear" w:color="auto" w:fill="FFFFFF"/>
        <w:adjustRightInd w:val="0"/>
        <w:snapToGrid w:val="0"/>
        <w:spacing w:before="0" w:beforeAutospacing="0" w:after="0" w:afterAutospacing="0" w:line="390" w:lineRule="exact"/>
        <w:ind w:firstLine="480" w:firstLineChars="200"/>
        <w:jc w:val="both"/>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lang w:val="en-US" w:eastAsia="zh-CN"/>
          <w14:textFill>
            <w14:solidFill>
              <w14:schemeClr w14:val="tx1"/>
            </w14:solidFill>
          </w14:textFill>
        </w:rPr>
        <w:t>（1）</w:t>
      </w:r>
      <w:r>
        <w:rPr>
          <w:rFonts w:hint="eastAsia" w:ascii="Times New Roman" w:hAnsi="Times New Roman" w:cs="Times New Roman"/>
          <w:color w:val="000000" w:themeColor="text1"/>
          <w:kern w:val="2"/>
          <w:highlight w:val="none"/>
          <w14:textFill>
            <w14:solidFill>
              <w14:schemeClr w14:val="tx1"/>
            </w14:solidFill>
          </w14:textFill>
        </w:rPr>
        <w:t>提名专家应在本人熟悉学科领域范围内进行提名，责任专家应在本人从事学科专业（二级学科）内提名。提名院士不要求一定在高校工作，但必须熟悉候选项目情况。</w:t>
      </w:r>
    </w:p>
    <w:p>
      <w:pPr>
        <w:pStyle w:val="16"/>
        <w:widowControl w:val="0"/>
        <w:shd w:val="clear" w:color="auto" w:fill="FFFFFF"/>
        <w:adjustRightInd w:val="0"/>
        <w:snapToGrid w:val="0"/>
        <w:spacing w:before="0" w:beforeAutospacing="0" w:after="0" w:afterAutospacing="0" w:line="390" w:lineRule="exact"/>
        <w:ind w:firstLine="480" w:firstLineChars="200"/>
        <w:jc w:val="both"/>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lang w:val="en-US" w:eastAsia="zh-CN"/>
          <w14:textFill>
            <w14:solidFill>
              <w14:schemeClr w14:val="tx1"/>
            </w14:solidFill>
          </w14:textFill>
        </w:rPr>
        <w:t>（2）</w:t>
      </w:r>
      <w:r>
        <w:rPr>
          <w:rFonts w:hint="eastAsia" w:ascii="Times New Roman" w:hAnsi="Times New Roman" w:cs="Times New Roman"/>
          <w:color w:val="000000" w:themeColor="text1"/>
          <w:kern w:val="2"/>
          <w:highlight w:val="none"/>
          <w14:textFill>
            <w14:solidFill>
              <w14:schemeClr w14:val="tx1"/>
            </w14:solidFill>
          </w14:textFill>
        </w:rPr>
        <w:t>提名专家每人每年度只能提名一项</w:t>
      </w:r>
      <w:r>
        <w:rPr>
          <w:rFonts w:hint="eastAsia" w:ascii="Times New Roman" w:hAnsi="Times New Roman" w:cs="Times New Roman"/>
          <w:color w:val="000000" w:themeColor="text1"/>
          <w:kern w:val="2"/>
          <w:highlight w:val="none"/>
          <w:lang w:val="en-US" w:eastAsia="zh-CN"/>
          <w14:textFill>
            <w14:solidFill>
              <w14:schemeClr w14:val="tx1"/>
            </w14:solidFill>
          </w14:textFill>
        </w:rPr>
        <w:t>成果</w:t>
      </w:r>
      <w:r>
        <w:rPr>
          <w:rFonts w:hint="eastAsia" w:ascii="Times New Roman" w:hAnsi="Times New Roman" w:cs="Times New Roman"/>
          <w:color w:val="000000" w:themeColor="text1"/>
          <w:kern w:val="2"/>
          <w:highlight w:val="none"/>
          <w14:textFill>
            <w14:solidFill>
              <w14:schemeClr w14:val="tx1"/>
            </w14:solidFill>
          </w14:textFill>
        </w:rPr>
        <w:t>奖项目或一名青年奖候选人。“双一流”建设高校校长</w:t>
      </w:r>
      <w:r>
        <w:rPr>
          <w:rFonts w:hint="eastAsia" w:ascii="Times New Roman" w:hAnsi="Times New Roman" w:cs="Times New Roman"/>
          <w:color w:val="000000" w:themeColor="text1"/>
          <w:kern w:val="2"/>
          <w:highlight w:val="none"/>
          <w:lang w:val="en-US" w:eastAsia="zh-CN"/>
          <w14:textFill>
            <w14:solidFill>
              <w14:schemeClr w14:val="tx1"/>
            </w14:solidFill>
          </w14:textFill>
        </w:rPr>
        <w:t>以校长身份</w:t>
      </w:r>
      <w:r>
        <w:rPr>
          <w:rFonts w:hint="eastAsia" w:ascii="Times New Roman" w:hAnsi="Times New Roman" w:cs="Times New Roman"/>
          <w:color w:val="000000" w:themeColor="text1"/>
          <w:kern w:val="2"/>
          <w:highlight w:val="none"/>
          <w14:textFill>
            <w14:solidFill>
              <w14:schemeClr w14:val="tx1"/>
            </w14:solidFill>
          </w14:textFill>
        </w:rPr>
        <w:t>提名</w:t>
      </w:r>
      <w:r>
        <w:rPr>
          <w:rFonts w:hint="eastAsia" w:ascii="Times New Roman" w:hAnsi="Times New Roman" w:cs="Times New Roman"/>
          <w:color w:val="000000" w:themeColor="text1"/>
          <w:kern w:val="2"/>
          <w:highlight w:val="none"/>
          <w:lang w:eastAsia="zh-CN"/>
          <w14:textFill>
            <w14:solidFill>
              <w14:schemeClr w14:val="tx1"/>
            </w14:solidFill>
          </w14:textFill>
        </w:rPr>
        <w:t>青年</w:t>
      </w:r>
      <w:r>
        <w:rPr>
          <w:rFonts w:hint="eastAsia" w:ascii="Times New Roman" w:hAnsi="Times New Roman" w:cs="Times New Roman"/>
          <w:color w:val="000000" w:themeColor="text1"/>
          <w:kern w:val="2"/>
          <w:highlight w:val="none"/>
          <w14:textFill>
            <w14:solidFill>
              <w14:schemeClr w14:val="tx1"/>
            </w14:solidFill>
          </w14:textFill>
        </w:rPr>
        <w:t>奖候选人不影响</w:t>
      </w:r>
      <w:r>
        <w:rPr>
          <w:rFonts w:hint="eastAsia" w:ascii="Times New Roman" w:hAnsi="Times New Roman" w:cs="Times New Roman"/>
          <w:color w:val="000000" w:themeColor="text1"/>
          <w:kern w:val="2"/>
          <w:highlight w:val="none"/>
          <w:lang w:val="en-US" w:eastAsia="zh-CN"/>
          <w14:textFill>
            <w14:solidFill>
              <w14:schemeClr w14:val="tx1"/>
            </w14:solidFill>
          </w14:textFill>
        </w:rPr>
        <w:t>其</w:t>
      </w:r>
      <w:r>
        <w:rPr>
          <w:rFonts w:hint="eastAsia" w:ascii="Times New Roman" w:hAnsi="Times New Roman" w:cs="Times New Roman"/>
          <w:color w:val="000000" w:themeColor="text1"/>
          <w:kern w:val="2"/>
          <w:highlight w:val="none"/>
          <w14:textFill>
            <w14:solidFill>
              <w14:schemeClr w14:val="tx1"/>
            </w14:solidFill>
          </w14:textFill>
        </w:rPr>
        <w:t>作为提名专家</w:t>
      </w:r>
      <w:r>
        <w:rPr>
          <w:rFonts w:hint="eastAsia" w:ascii="Times New Roman" w:hAnsi="Times New Roman" w:cs="Times New Roman"/>
          <w:color w:val="000000" w:themeColor="text1"/>
          <w:kern w:val="2"/>
          <w:highlight w:val="none"/>
          <w:lang w:val="en-US" w:eastAsia="zh-CN"/>
          <w14:textFill>
            <w14:solidFill>
              <w14:schemeClr w14:val="tx1"/>
            </w14:solidFill>
          </w14:textFill>
        </w:rPr>
        <w:t>身份</w:t>
      </w:r>
      <w:r>
        <w:rPr>
          <w:rFonts w:hint="eastAsia" w:ascii="Times New Roman" w:hAnsi="Times New Roman" w:cs="Times New Roman"/>
          <w:color w:val="000000" w:themeColor="text1"/>
          <w:kern w:val="2"/>
          <w:highlight w:val="none"/>
          <w14:textFill>
            <w14:solidFill>
              <w14:schemeClr w14:val="tx1"/>
            </w14:solidFill>
          </w14:textFill>
        </w:rPr>
        <w:t>提名</w:t>
      </w:r>
      <w:r>
        <w:rPr>
          <w:rFonts w:hint="eastAsia" w:ascii="Times New Roman" w:hAnsi="Times New Roman" w:cs="Times New Roman"/>
          <w:color w:val="000000" w:themeColor="text1"/>
          <w:kern w:val="2"/>
          <w:highlight w:val="none"/>
          <w:lang w:val="en-US" w:eastAsia="zh-CN"/>
          <w14:textFill>
            <w14:solidFill>
              <w14:schemeClr w14:val="tx1"/>
            </w14:solidFill>
          </w14:textFill>
        </w:rPr>
        <w:t>成果</w:t>
      </w:r>
      <w:r>
        <w:rPr>
          <w:rFonts w:hint="eastAsia" w:ascii="Times New Roman" w:hAnsi="Times New Roman" w:cs="Times New Roman"/>
          <w:color w:val="000000" w:themeColor="text1"/>
          <w:kern w:val="2"/>
          <w:highlight w:val="none"/>
          <w14:textFill>
            <w14:solidFill>
              <w14:schemeClr w14:val="tx1"/>
            </w14:solidFill>
          </w14:textFill>
        </w:rPr>
        <w:t>奖项目或青年奖候选人。</w:t>
      </w:r>
    </w:p>
    <w:p>
      <w:pPr>
        <w:pStyle w:val="16"/>
        <w:widowControl w:val="0"/>
        <w:shd w:val="clear" w:color="auto" w:fill="FFFFFF"/>
        <w:adjustRightInd w:val="0"/>
        <w:snapToGrid w:val="0"/>
        <w:spacing w:before="0" w:beforeAutospacing="0" w:after="0" w:afterAutospacing="0" w:line="390" w:lineRule="exact"/>
        <w:ind w:firstLine="480" w:firstLineChars="200"/>
        <w:jc w:val="both"/>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lang w:val="en-US" w:eastAsia="zh-CN"/>
          <w14:textFill>
            <w14:solidFill>
              <w14:schemeClr w14:val="tx1"/>
            </w14:solidFill>
          </w14:textFill>
        </w:rPr>
        <w:t>（3）</w:t>
      </w:r>
      <w:r>
        <w:rPr>
          <w:rFonts w:hint="eastAsia" w:ascii="Times New Roman" w:hAnsi="Times New Roman" w:cs="Times New Roman"/>
          <w:color w:val="000000" w:themeColor="text1"/>
          <w:kern w:val="2"/>
          <w:highlight w:val="none"/>
          <w14:textFill>
            <w14:solidFill>
              <w14:schemeClr w14:val="tx1"/>
            </w14:solidFill>
          </w14:textFill>
        </w:rPr>
        <w:t>提名专家联合提名时，同一申报项目的所有主要完成单位或候选人所在单位的提名专家不得超过1人。</w:t>
      </w:r>
    </w:p>
    <w:p>
      <w:pPr>
        <w:spacing w:line="390" w:lineRule="exac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提名专家的年龄原则上不超过70岁（195</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年1月1日（含）后出生）。</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rFonts w:hint="eastAsia"/>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w:t>
      </w:r>
      <w:r>
        <w:rPr>
          <w:rFonts w:hint="eastAsia"/>
          <w:sz w:val="24"/>
          <w:szCs w:val="24"/>
          <w:highlight w:val="none"/>
          <w:lang w:val="en-US" w:eastAsia="zh-CN"/>
        </w:rPr>
        <w:t>教育部</w:t>
      </w:r>
      <w:r>
        <w:rPr>
          <w:rFonts w:hint="eastAsia"/>
          <w:sz w:val="24"/>
          <w:szCs w:val="24"/>
          <w:highlight w:val="none"/>
        </w:rPr>
        <w:t>科学研究优秀成果奖</w:t>
      </w:r>
      <w:r>
        <w:rPr>
          <w:rFonts w:hint="eastAsia"/>
          <w:sz w:val="24"/>
          <w:szCs w:val="24"/>
          <w:highlight w:val="none"/>
          <w:lang w:eastAsia="zh-CN"/>
        </w:rPr>
        <w:t>（</w:t>
      </w:r>
      <w:r>
        <w:rPr>
          <w:rFonts w:hint="eastAsia"/>
          <w:sz w:val="24"/>
          <w:szCs w:val="24"/>
          <w:highlight w:val="none"/>
          <w:lang w:val="en-US" w:eastAsia="zh-CN"/>
        </w:rPr>
        <w:t>自然科学和工程技术</w:t>
      </w:r>
      <w:r>
        <w:rPr>
          <w:rFonts w:hint="eastAsia"/>
          <w:sz w:val="24"/>
          <w:szCs w:val="24"/>
          <w:highlight w:val="none"/>
          <w:lang w:eastAsia="zh-CN"/>
        </w:rPr>
        <w:t>）</w:t>
      </w:r>
      <w:r>
        <w:rPr>
          <w:rFonts w:hint="eastAsia"/>
          <w:sz w:val="24"/>
          <w:szCs w:val="24"/>
          <w:highlight w:val="none"/>
        </w:rPr>
        <w:t>的有关规定，应按照贡献大小排序。</w:t>
      </w:r>
    </w:p>
    <w:p>
      <w:pPr>
        <w:spacing w:line="390" w:lineRule="exact"/>
        <w:ind w:firstLine="480" w:firstLineChars="200"/>
        <w:rPr>
          <w:rFonts w:hint="eastAsia"/>
          <w:sz w:val="24"/>
          <w:szCs w:val="24"/>
          <w:highlight w:val="none"/>
        </w:rPr>
      </w:pPr>
      <w:r>
        <w:rPr>
          <w:rFonts w:hint="eastAsia"/>
          <w:color w:val="000000" w:themeColor="text1"/>
          <w:sz w:val="24"/>
          <w:highlight w:val="none"/>
          <w14:textFill>
            <w14:solidFill>
              <w14:schemeClr w14:val="tx1"/>
            </w14:solidFill>
          </w14:textFill>
        </w:rPr>
        <w:t>提名</w:t>
      </w:r>
      <w:r>
        <w:rPr>
          <w:rFonts w:hint="eastAsia"/>
          <w:color w:val="000000" w:themeColor="text1"/>
          <w:sz w:val="24"/>
          <w:highlight w:val="none"/>
          <w:lang w:val="en-US" w:eastAsia="zh-CN"/>
          <w14:textFill>
            <w14:solidFill>
              <w14:schemeClr w14:val="tx1"/>
            </w14:solidFill>
          </w14:textFill>
        </w:rPr>
        <w:t>成果</w:t>
      </w:r>
      <w:r>
        <w:rPr>
          <w:rFonts w:hint="eastAsia"/>
          <w:color w:val="000000" w:themeColor="text1"/>
          <w:sz w:val="24"/>
          <w:highlight w:val="none"/>
          <w14:textFill>
            <w14:solidFill>
              <w14:schemeClr w14:val="tx1"/>
            </w14:solidFill>
          </w14:textFill>
        </w:rPr>
        <w:t>奖的专家同一年度不可以作为</w:t>
      </w:r>
      <w:r>
        <w:rPr>
          <w:rFonts w:hint="eastAsia"/>
          <w:color w:val="000000" w:themeColor="text1"/>
          <w:sz w:val="24"/>
          <w:highlight w:val="none"/>
          <w:lang w:val="en-US" w:eastAsia="zh-CN"/>
          <w14:textFill>
            <w14:solidFill>
              <w14:schemeClr w14:val="tx1"/>
            </w14:solidFill>
          </w14:textFill>
        </w:rPr>
        <w:t>成果</w:t>
      </w:r>
      <w:r>
        <w:rPr>
          <w:rFonts w:hint="eastAsia"/>
          <w:color w:val="000000" w:themeColor="text1"/>
          <w:sz w:val="24"/>
          <w:highlight w:val="none"/>
          <w14:textFill>
            <w14:solidFill>
              <w14:schemeClr w14:val="tx1"/>
            </w14:solidFill>
          </w14:textFill>
        </w:rPr>
        <w:t>奖完成人。</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应符合教育部科学研究优秀成果奖（自然科学和工程技术）的有关规定，应按照贡献大小排序。主要完成单位必须是指具有法人资格的单位。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按照“四、重要科学发现”所列科学发现点对应的学科在提名系统中选择，最多可以填写3个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sz w:val="24"/>
          <w:highlight w:val="none"/>
          <w:lang w:val="en-US" w:eastAsia="zh-CN"/>
        </w:rPr>
        <w:t>或签章</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表应由部门主要负责人签名</w:t>
      </w:r>
      <w:r>
        <w:rPr>
          <w:rFonts w:hint="eastAsia"/>
          <w:sz w:val="24"/>
          <w:highlight w:val="none"/>
          <w:lang w:val="en-US" w:eastAsia="zh-CN"/>
        </w:rPr>
        <w:t>或签章</w:t>
      </w:r>
      <w:r>
        <w:rPr>
          <w:rFonts w:hint="eastAsia"/>
          <w:sz w:val="24"/>
          <w:highlight w:val="none"/>
        </w:rPr>
        <w:t>，并</w:t>
      </w:r>
      <w:r>
        <w:rPr>
          <w:rFonts w:hint="eastAsia"/>
          <w:color w:val="000000" w:themeColor="text1"/>
          <w:sz w:val="24"/>
          <w:highlight w:val="none"/>
          <w14:textFill>
            <w14:solidFill>
              <w14:schemeClr w14:val="tx1"/>
            </w14:solidFill>
          </w14:textFill>
        </w:rPr>
        <w:t>加盖部门公章。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w:t>
      </w:r>
      <w:r>
        <w:rPr>
          <w:rFonts w:hint="eastAsia"/>
          <w:sz w:val="24"/>
          <w:szCs w:val="24"/>
          <w:highlight w:val="none"/>
          <w:lang w:val="en-US" w:eastAsia="zh-CN"/>
        </w:rPr>
        <w:t>22</w:t>
      </w:r>
      <w:r>
        <w:rPr>
          <w:rFonts w:hint="eastAsia"/>
          <w:sz w:val="24"/>
          <w:szCs w:val="24"/>
          <w:highlight w:val="none"/>
        </w:rPr>
        <w:t>年12月31日之前），鼓励填写国内科技期刊论文。在线发表时间可作为论文发表时间，但须在论文电子版中有明确标识，或另附在线发表时间的证明。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r>
        <w:rPr>
          <w:rFonts w:hint="eastAsia" w:eastAsia="宋体"/>
          <w:bCs/>
          <w:color w:val="000000" w:themeColor="text1"/>
          <w:spacing w:val="2"/>
          <w:sz w:val="24"/>
          <w:szCs w:val="24"/>
          <w:highlight w:val="none"/>
          <w14:textFill>
            <w14:solidFill>
              <w14:schemeClr w14:val="tx1"/>
            </w14:solidFill>
          </w14:textFill>
        </w:rPr>
        <w:t>每篇论文的检索数据库只能填写一个。建议5篇论文选择同一数据库检测结果，中英文论文可选择不同的数据库。</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应按照实际贡献大小排序，不需要和完成单位一一对应。</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w:t>
      </w:r>
      <w:r>
        <w:rPr>
          <w:rFonts w:hint="eastAsia" w:eastAsia="宋体"/>
          <w:color w:val="000000" w:themeColor="text1"/>
          <w:sz w:val="24"/>
          <w:szCs w:val="24"/>
          <w:highlight w:val="none"/>
          <w14:textFill>
            <w14:solidFill>
              <w14:schemeClr w14:val="tx1"/>
            </w14:solidFill>
          </w14:textFill>
        </w:rPr>
        <w:t>则只能填写一个贡献最大的单位作为完成单位。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8．曾获省部级以上科技奖励情况：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6．曾获中国省部级以上科技奖励情况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承担或</w:t>
      </w:r>
      <w:r>
        <w:rPr>
          <w:rFonts w:hint="eastAsia"/>
          <w:b/>
          <w:bCs/>
          <w:color w:val="000000" w:themeColor="text1"/>
          <w:sz w:val="24"/>
          <w:highlight w:val="none"/>
          <w:lang w:val="en-US" w:eastAsia="zh-CN"/>
          <w14:textFill>
            <w14:solidFill>
              <w14:schemeClr w14:val="tx1"/>
            </w14:solidFill>
          </w14:textFill>
        </w:rPr>
        <w:t>参与</w:t>
      </w:r>
      <w:r>
        <w:rPr>
          <w:rFonts w:hint="eastAsia"/>
          <w:b/>
          <w:bCs/>
          <w:color w:val="000000" w:themeColor="text1"/>
          <w:sz w:val="24"/>
          <w:highlight w:val="none"/>
          <w14:textFill>
            <w14:solidFill>
              <w14:schemeClr w14:val="tx1"/>
            </w14:solidFill>
          </w14:textFill>
        </w:rPr>
        <w:t>中国科研计划</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r>
        <w:rPr>
          <w:rFonts w:hint="eastAsia"/>
          <w:color w:val="000000" w:themeColor="text1"/>
          <w:sz w:val="24"/>
          <w:highlight w:val="none"/>
          <w:lang w:val="en-US" w:eastAsia="zh-CN"/>
          <w14:textFill>
            <w14:solidFill>
              <w14:schemeClr w14:val="tx1"/>
            </w14:solidFill>
          </w14:textFill>
        </w:rPr>
        <w:t>如为外企，须</w:t>
      </w:r>
      <w:r>
        <w:rPr>
          <w:rFonts w:hint="eastAsia"/>
          <w:color w:val="000000" w:themeColor="text1"/>
          <w:sz w:val="24"/>
          <w:highlight w:val="none"/>
          <w14:textFill>
            <w14:solidFill>
              <w14:schemeClr w14:val="tx1"/>
            </w14:solidFill>
          </w14:textFill>
        </w:rPr>
        <w:t>在中国注册。</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w:t>
      </w:r>
      <w:r>
        <w:rPr>
          <w:rFonts w:hint="eastAsia"/>
          <w:color w:val="000000" w:themeColor="text1"/>
          <w:sz w:val="24"/>
          <w:highlight w:val="none"/>
          <w:lang w:val="en-US" w:eastAsia="zh-CN"/>
          <w14:textFill>
            <w14:solidFill>
              <w14:schemeClr w14:val="tx1"/>
            </w14:solidFill>
          </w14:textFill>
        </w:rPr>
        <w:t>或签章</w:t>
      </w:r>
      <w:r>
        <w:rPr>
          <w:rFonts w:hint="eastAsia"/>
          <w:color w:val="000000" w:themeColor="text1"/>
          <w:sz w:val="24"/>
          <w:highlight w:val="none"/>
          <w14:textFill>
            <w14:solidFill>
              <w14:schemeClr w14:val="tx1"/>
            </w14:solidFill>
          </w14:textFill>
        </w:rPr>
        <w:t>（特殊情况下，可由法定代表人委托指定人签名并出具书面委托书），并在单位盖章处盖章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rFonts w:hint="eastAsia" w:eastAsia="宋体"/>
          <w:bCs/>
          <w:color w:val="000000" w:themeColor="text1"/>
          <w:spacing w:val="2"/>
          <w:sz w:val="24"/>
          <w:szCs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w:t>
      </w:r>
      <w:r>
        <w:rPr>
          <w:rFonts w:hint="eastAsia" w:eastAsia="宋体"/>
          <w:b w:val="0"/>
          <w:bCs/>
          <w:color w:val="auto"/>
          <w:sz w:val="24"/>
          <w:szCs w:val="21"/>
          <w:highlight w:val="none"/>
        </w:rPr>
        <w:t>代表性引文与代表性论文不需要一一对应，</w:t>
      </w:r>
      <w:r>
        <w:rPr>
          <w:rFonts w:hint="eastAsia" w:eastAsia="宋体"/>
          <w:b w:val="0"/>
          <w:bCs/>
          <w:color w:val="auto"/>
          <w:sz w:val="24"/>
          <w:szCs w:val="21"/>
          <w:highlight w:val="none"/>
          <w:lang w:bidi="ar-SA"/>
        </w:rPr>
        <w:t>但是</w:t>
      </w:r>
      <w:r>
        <w:rPr>
          <w:rFonts w:eastAsia="宋体"/>
          <w:b w:val="0"/>
          <w:bCs/>
          <w:color w:val="auto"/>
          <w:sz w:val="24"/>
          <w:szCs w:val="21"/>
          <w:highlight w:val="none"/>
          <w:lang w:bidi="ar-SA"/>
        </w:rPr>
        <w:t>5篇代表性引文不能超出</w:t>
      </w:r>
      <w:r>
        <w:rPr>
          <w:rFonts w:hint="eastAsia" w:eastAsia="宋体"/>
          <w:b w:val="0"/>
          <w:bCs/>
          <w:color w:val="auto"/>
          <w:sz w:val="24"/>
          <w:szCs w:val="21"/>
          <w:highlight w:val="none"/>
          <w:lang w:bidi="ar-SA"/>
        </w:rPr>
        <w:t>“</w:t>
      </w:r>
      <w:r>
        <w:rPr>
          <w:rFonts w:eastAsia="宋体"/>
          <w:b w:val="0"/>
          <w:bCs/>
          <w:color w:val="auto"/>
          <w:sz w:val="24"/>
          <w:szCs w:val="21"/>
          <w:highlight w:val="none"/>
          <w:lang w:bidi="ar-SA"/>
        </w:rPr>
        <w:t>代表性论文（专著）目录</w:t>
      </w:r>
      <w:r>
        <w:rPr>
          <w:rFonts w:hint="eastAsia" w:eastAsia="宋体"/>
          <w:b w:val="0"/>
          <w:bCs/>
          <w:color w:val="auto"/>
          <w:sz w:val="24"/>
          <w:szCs w:val="21"/>
          <w:highlight w:val="none"/>
          <w:lang w:bidi="ar-SA"/>
        </w:rPr>
        <w:t>”</w:t>
      </w:r>
      <w:r>
        <w:rPr>
          <w:rFonts w:eastAsia="宋体"/>
          <w:b w:val="0"/>
          <w:bCs/>
          <w:color w:val="auto"/>
          <w:sz w:val="24"/>
          <w:szCs w:val="21"/>
          <w:highlight w:val="none"/>
          <w:lang w:bidi="ar-SA"/>
        </w:rPr>
        <w:t>所列代表性论文（专著）</w:t>
      </w:r>
      <w:r>
        <w:rPr>
          <w:rFonts w:hint="eastAsia" w:eastAsia="宋体"/>
          <w:b w:val="0"/>
          <w:bCs/>
          <w:color w:val="auto"/>
          <w:sz w:val="24"/>
          <w:szCs w:val="21"/>
          <w:highlight w:val="none"/>
          <w:lang w:bidi="ar-SA"/>
        </w:rPr>
        <w:t>被他人引用</w:t>
      </w:r>
      <w:r>
        <w:rPr>
          <w:rFonts w:eastAsia="宋体"/>
          <w:b w:val="0"/>
          <w:bCs/>
          <w:color w:val="auto"/>
          <w:sz w:val="24"/>
          <w:szCs w:val="21"/>
          <w:highlight w:val="none"/>
          <w:lang w:bidi="ar-SA"/>
        </w:rPr>
        <w:t>的范围，</w:t>
      </w:r>
      <w:r>
        <w:rPr>
          <w:rFonts w:hint="eastAsia" w:eastAsia="宋体"/>
          <w:b w:val="0"/>
          <w:bCs/>
          <w:color w:val="auto"/>
          <w:sz w:val="24"/>
          <w:szCs w:val="21"/>
          <w:highlight w:val="none"/>
          <w:lang w:bidi="ar-SA"/>
        </w:rPr>
        <w:t>建议</w:t>
      </w:r>
      <w:r>
        <w:rPr>
          <w:rFonts w:eastAsia="宋体"/>
          <w:b w:val="0"/>
          <w:bCs/>
          <w:color w:val="auto"/>
          <w:sz w:val="24"/>
          <w:szCs w:val="21"/>
          <w:highlight w:val="none"/>
          <w:lang w:bidi="ar-SA"/>
        </w:rPr>
        <w:t>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lang w:val="en-US" w:eastAsia="zh-CN"/>
        </w:rPr>
        <w:t>教育部</w:t>
      </w:r>
      <w:r>
        <w:rPr>
          <w:rFonts w:hint="eastAsia" w:ascii="方正小标宋简体" w:eastAsia="方正小标宋简体"/>
          <w:sz w:val="40"/>
          <w:highlight w:val="none"/>
        </w:rPr>
        <w:t>科学研究优秀成果奖</w:t>
      </w:r>
      <w:r>
        <w:rPr>
          <w:rFonts w:hint="eastAsia" w:ascii="方正小标宋简体" w:eastAsia="方正小标宋简体"/>
          <w:sz w:val="40"/>
          <w:highlight w:val="none"/>
          <w:lang w:eastAsia="zh-CN"/>
        </w:rPr>
        <w:t>（</w:t>
      </w:r>
      <w:r>
        <w:rPr>
          <w:rFonts w:hint="eastAsia" w:ascii="方正小标宋简体" w:eastAsia="方正小标宋简体"/>
          <w:sz w:val="40"/>
          <w:highlight w:val="none"/>
          <w:lang w:val="en-US" w:eastAsia="zh-CN"/>
        </w:rPr>
        <w:t>自然科学和工程技术</w:t>
      </w:r>
      <w:r>
        <w:rPr>
          <w:rFonts w:hint="eastAsia" w:ascii="方正小标宋简体" w:eastAsia="方正小标宋简体"/>
          <w:sz w:val="40"/>
          <w:highlight w:val="none"/>
          <w:lang w:eastAsia="zh-CN"/>
        </w:rPr>
        <w:t>）</w:t>
      </w:r>
    </w:p>
    <w:p>
      <w:pPr>
        <w:pStyle w:val="2"/>
        <w:ind w:left="-210" w:leftChars="-100" w:right="-210" w:rightChars="-100"/>
        <w:rPr>
          <w:sz w:val="40"/>
          <w:szCs w:val="36"/>
          <w:highlight w:val="none"/>
        </w:rPr>
      </w:pPr>
      <w:bookmarkStart w:id="16" w:name="_Toc130"/>
      <w:r>
        <w:rPr>
          <w:rFonts w:hint="eastAsia"/>
          <w:sz w:val="40"/>
          <w:szCs w:val="36"/>
          <w:highlight w:val="none"/>
        </w:rPr>
        <w:t>工程技术奖提名书</w:t>
      </w:r>
      <w:bookmarkEnd w:id="16"/>
    </w:p>
    <w:p>
      <w:pPr>
        <w:pStyle w:val="44"/>
        <w:rPr>
          <w:highlight w:val="none"/>
        </w:rPr>
      </w:pPr>
      <w:r>
        <w:rPr>
          <w:highlight w:val="none"/>
        </w:rPr>
        <w:t>（202</w:t>
      </w:r>
      <w:r>
        <w:rPr>
          <w:rFonts w:hint="eastAsia"/>
          <w:highlight w:val="none"/>
          <w:lang w:val="en-US" w:eastAsia="zh-CN"/>
        </w:rPr>
        <w:t>5</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8"/>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8"/>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8"/>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8"/>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8"/>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8"/>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2"/>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2"/>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代码</w:t>
            </w:r>
          </w:p>
        </w:tc>
        <w:tc>
          <w:tcPr>
            <w:tcW w:w="1961" w:type="dxa"/>
            <w:gridSpan w:val="2"/>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8"/>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8"/>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8"/>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1"/>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5"/>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教育部科学技术与信息化司制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提名该项目为工程技术奖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lang w:val="en-US" w:eastAsia="zh-CN"/>
              </w:rPr>
              <w:t>教育部</w:t>
            </w:r>
            <w:r>
              <w:rPr>
                <w:rFonts w:hint="eastAsia" w:cs="宋体"/>
                <w:highlight w:val="none"/>
              </w:rPr>
              <w:t>科学研究优秀成果奖</w:t>
            </w:r>
            <w:r>
              <w:rPr>
                <w:rFonts w:hint="eastAsia" w:cs="宋体"/>
                <w:highlight w:val="none"/>
                <w:lang w:eastAsia="zh-CN"/>
              </w:rPr>
              <w:t>（</w:t>
            </w:r>
            <w:r>
              <w:rPr>
                <w:rFonts w:hint="eastAsia" w:cs="宋体"/>
                <w:highlight w:val="none"/>
                <w:lang w:val="en-US" w:eastAsia="zh-CN"/>
              </w:rPr>
              <w:t>自然科学和工程技术</w:t>
            </w:r>
            <w:r>
              <w:rPr>
                <w:rFonts w:hint="eastAsia" w:cs="宋体"/>
                <w:highlight w:val="none"/>
                <w:lang w:eastAsia="zh-CN"/>
              </w:rPr>
              <w:t>）</w:t>
            </w:r>
            <w:r>
              <w:rPr>
                <w:rFonts w:hint="eastAsia" w:cs="宋体"/>
                <w:color w:val="000000" w:themeColor="text1"/>
                <w:highlight w:val="none"/>
                <w14:textFill>
                  <w14:solidFill>
                    <w14:schemeClr w14:val="tx1"/>
                  </w14:solidFill>
                </w14:textFill>
              </w:rPr>
              <w:t>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r>
              <w:rPr>
                <w:rFonts w:hint="eastAsia" w:cs="宋体"/>
                <w:highlight w:val="none"/>
                <w:lang w:val="en-US" w:eastAsia="zh-CN"/>
              </w:rPr>
              <w:t>或签章</w:t>
            </w:r>
            <w:r>
              <w:rPr>
                <w:rFonts w:hint="eastAsia" w:cs="宋体"/>
                <w:highlight w:val="none"/>
              </w:rPr>
              <w:t>：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提名该项目为工程技术奖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rFonts w:hint="eastAsia" w:cs="宋体"/>
                <w:highlight w:val="none"/>
                <w:lang w:val="en-US" w:eastAsia="zh-CN"/>
              </w:rPr>
              <w:t>教育部</w:t>
            </w:r>
            <w:r>
              <w:rPr>
                <w:rFonts w:hint="eastAsia" w:cs="宋体"/>
                <w:highlight w:val="none"/>
              </w:rPr>
              <w:t>科学研究优秀成果奖</w:t>
            </w:r>
            <w:r>
              <w:rPr>
                <w:rFonts w:hint="eastAsia" w:cs="宋体"/>
                <w:highlight w:val="none"/>
                <w:lang w:eastAsia="zh-CN"/>
              </w:rPr>
              <w:t>（</w:t>
            </w:r>
            <w:r>
              <w:rPr>
                <w:rFonts w:hint="eastAsia" w:cs="宋体"/>
                <w:highlight w:val="none"/>
                <w:lang w:val="en-US" w:eastAsia="zh-CN"/>
              </w:rPr>
              <w:t>自然科学和工程技术</w:t>
            </w:r>
            <w:r>
              <w:rPr>
                <w:rFonts w:hint="eastAsia" w:cs="宋体"/>
                <w:highlight w:val="none"/>
                <w:lang w:eastAsia="zh-CN"/>
              </w:rPr>
              <w:t>）</w:t>
            </w:r>
            <w:r>
              <w:rPr>
                <w:rFonts w:hint="eastAsia"/>
                <w:color w:val="000000" w:themeColor="text1"/>
                <w:szCs w:val="21"/>
                <w:highlight w:val="none"/>
                <w14:textFill>
                  <w14:solidFill>
                    <w14:schemeClr w14:val="tx1"/>
                  </w14:solidFill>
                </w14:textFill>
              </w:rPr>
              <w:t>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rFonts w:hint="default" w:eastAsia="黑体"/>
          <w:highlight w:val="none"/>
          <w:lang w:val="en-US" w:eastAsia="zh-CN"/>
        </w:rPr>
      </w:pPr>
      <w:r>
        <w:rPr>
          <w:rFonts w:hint="eastAsia"/>
          <w:highlight w:val="none"/>
        </w:rPr>
        <w:t>四</w:t>
      </w:r>
      <w:r>
        <w:rPr>
          <w:highlight w:val="none"/>
        </w:rPr>
        <w:t>、主要技术发明</w:t>
      </w:r>
      <w:r>
        <w:rPr>
          <w:rFonts w:hint="eastAsia"/>
          <w:highlight w:val="none"/>
          <w:lang w:val="en-US" w:eastAsia="zh-CN"/>
        </w:rPr>
        <w:t>/主要科技创新</w:t>
      </w:r>
    </w:p>
    <w:p>
      <w:pPr>
        <w:pStyle w:val="9"/>
        <w:ind w:firstLine="480"/>
        <w:rPr>
          <w:sz w:val="24"/>
          <w:szCs w:val="24"/>
          <w:highlight w:val="none"/>
        </w:rPr>
      </w:pPr>
      <w:r>
        <w:rPr>
          <w:sz w:val="24"/>
          <w:szCs w:val="24"/>
          <w:highlight w:val="none"/>
        </w:rPr>
        <w:t xml:space="preserve">1. </w:t>
      </w:r>
      <w:r>
        <w:rPr>
          <w:rFonts w:hint="eastAsia"/>
          <w:sz w:val="24"/>
          <w:szCs w:val="24"/>
          <w:highlight w:val="none"/>
          <w:lang w:val="en-US" w:eastAsia="zh-CN"/>
        </w:rPr>
        <w:t>阐释</w:t>
      </w:r>
      <w:r>
        <w:rPr>
          <w:sz w:val="24"/>
          <w:szCs w:val="24"/>
          <w:highlight w:val="none"/>
        </w:rPr>
        <w:t>主要技术发明</w:t>
      </w:r>
      <w:r>
        <w:rPr>
          <w:rFonts w:hint="eastAsia"/>
          <w:sz w:val="24"/>
          <w:szCs w:val="24"/>
          <w:highlight w:val="none"/>
          <w:lang w:val="en-US" w:eastAsia="zh-CN"/>
        </w:rPr>
        <w:t>或主要科技创新</w:t>
      </w:r>
      <w:r>
        <w:rPr>
          <w:sz w:val="24"/>
          <w:szCs w:val="24"/>
          <w:highlight w:val="none"/>
        </w:rPr>
        <w:t>（限5页</w:t>
      </w:r>
      <w:r>
        <w:rPr>
          <w:rFonts w:hint="eastAsia"/>
          <w:sz w:val="24"/>
          <w:szCs w:val="24"/>
          <w:highlight w:val="none"/>
          <w:lang w:eastAsia="zh-CN"/>
        </w:rPr>
        <w:t>，</w:t>
      </w:r>
      <w:r>
        <w:rPr>
          <w:rFonts w:hint="eastAsia"/>
          <w:spacing w:val="-10"/>
          <w:sz w:val="24"/>
          <w:highlight w:val="none"/>
          <w:lang w:val="en-US" w:eastAsia="zh-CN"/>
        </w:rPr>
        <w:t>发明类项目阐释</w:t>
      </w:r>
      <w:r>
        <w:rPr>
          <w:sz w:val="24"/>
          <w:szCs w:val="24"/>
          <w:highlight w:val="none"/>
        </w:rPr>
        <w:t>主要技术发明</w:t>
      </w:r>
      <w:r>
        <w:rPr>
          <w:rFonts w:hint="eastAsia"/>
          <w:spacing w:val="-10"/>
          <w:sz w:val="24"/>
          <w:highlight w:val="none"/>
          <w:lang w:val="en-US" w:eastAsia="zh-CN"/>
        </w:rPr>
        <w:t>，应用类项目阐释</w:t>
      </w:r>
      <w:r>
        <w:rPr>
          <w:rFonts w:hint="eastAsia"/>
          <w:sz w:val="24"/>
          <w:szCs w:val="24"/>
          <w:highlight w:val="none"/>
          <w:lang w:val="en-US" w:eastAsia="zh-CN"/>
        </w:rPr>
        <w:t>主要科技创新</w:t>
      </w:r>
      <w:r>
        <w:rPr>
          <w:sz w:val="24"/>
          <w:szCs w:val="24"/>
          <w:highlight w:val="none"/>
        </w:rPr>
        <w:t>）</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numPr>
          <w:ilvl w:val="-1"/>
          <w:numId w:val="0"/>
        </w:numPr>
        <w:snapToGrid w:val="0"/>
        <w:spacing w:line="400" w:lineRule="exact"/>
        <w:ind w:firstLine="0" w:firstLineChars="0"/>
        <w:jc w:val="left"/>
        <w:rPr>
          <w:spacing w:val="-10"/>
          <w:sz w:val="24"/>
          <w:highlight w:val="none"/>
        </w:rPr>
      </w:pPr>
      <w:r>
        <w:rPr>
          <w:rFonts w:ascii="Times New Roman" w:hAnsi="Times New Roman" w:eastAsia="宋体" w:cs="Times New Roman"/>
          <w:spacing w:val="-10"/>
          <w:kern w:val="2"/>
          <w:sz w:val="24"/>
          <w:szCs w:val="24"/>
          <w:highlight w:val="none"/>
          <w:lang w:val="en-US" w:eastAsia="zh-CN" w:bidi="ar-SA"/>
        </w:rPr>
        <w:t>2.</w:t>
      </w:r>
      <w:r>
        <w:rPr>
          <w:spacing w:val="-10"/>
          <w:sz w:val="24"/>
          <w:highlight w:val="none"/>
        </w:rPr>
        <w:t>技术局限性</w:t>
      </w:r>
      <w:r>
        <w:rPr>
          <w:rFonts w:hint="eastAsia"/>
          <w:spacing w:val="-10"/>
          <w:sz w:val="24"/>
          <w:highlight w:val="none"/>
          <w:lang w:val="en-US" w:eastAsia="zh-CN"/>
        </w:rPr>
        <w:t>/科技局限性</w:t>
      </w:r>
      <w:r>
        <w:rPr>
          <w:spacing w:val="-10"/>
          <w:sz w:val="24"/>
          <w:highlight w:val="none"/>
        </w:rPr>
        <w:t>（限1页</w:t>
      </w:r>
      <w:r>
        <w:rPr>
          <w:rFonts w:hint="eastAsia"/>
          <w:spacing w:val="-10"/>
          <w:sz w:val="24"/>
          <w:highlight w:val="none"/>
          <w:lang w:eastAsia="zh-CN"/>
        </w:rPr>
        <w:t>，</w:t>
      </w:r>
      <w:r>
        <w:rPr>
          <w:rFonts w:hint="eastAsia"/>
          <w:spacing w:val="-10"/>
          <w:sz w:val="24"/>
          <w:highlight w:val="none"/>
          <w:lang w:val="en-US" w:eastAsia="zh-CN"/>
        </w:rPr>
        <w:t>发明类项目阐释技术局限性，应用类项目阐释科技局限性</w:t>
      </w:r>
      <w:r>
        <w:rPr>
          <w:spacing w:val="-10"/>
          <w:sz w:val="24"/>
          <w:highlight w:val="none"/>
        </w:rPr>
        <w:t>）</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lang w:val="en-US" w:eastAsia="zh-CN"/>
        </w:rPr>
        <w:t>/主要科技创新</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default" w:ascii="Times New Roman" w:hAnsi="Times New Roman" w:cs="Times New Roman" w:eastAsiaTheme="minorEastAsia"/>
                <w:bCs/>
                <w:szCs w:val="21"/>
                <w:highlight w:val="none"/>
              </w:rPr>
              <w:t xml:space="preserve">1. </w:t>
            </w:r>
            <w:r>
              <w:rPr>
                <w:rFonts w:hint="eastAsia" w:cs="宋体" w:asciiTheme="minorHAnsi" w:hAnsiTheme="minorHAnsi"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default" w:ascii="Times New Roman" w:hAnsi="Times New Roman" w:cs="Times New Roman" w:eastAsiaTheme="minorEastAsia"/>
                <w:bCs/>
                <w:szCs w:val="21"/>
                <w:highlight w:val="none"/>
              </w:rPr>
              <w:t xml:space="preserve">2. </w:t>
            </w:r>
            <w:r>
              <w:rPr>
                <w:rFonts w:hint="eastAsia" w:cs="宋体" w:asciiTheme="minorHAnsi" w:hAnsiTheme="minorHAnsi"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rFonts w:hint="eastAsia"/>
          <w:color w:val="000000"/>
          <w:highlight w:val="none"/>
        </w:rPr>
      </w:pPr>
      <w:r>
        <w:rPr>
          <w:rFonts w:hint="eastAsia"/>
          <w:color w:val="000000"/>
          <w:highlight w:val="none"/>
        </w:rPr>
        <w:t>（限2页。</w:t>
      </w:r>
      <w:r>
        <w:rPr>
          <w:rFonts w:hint="eastAsia"/>
          <w:color w:val="000000"/>
          <w:highlight w:val="none"/>
          <w:lang w:val="en-US" w:eastAsia="zh-CN"/>
        </w:rPr>
        <w:t>发明类项目</w:t>
      </w:r>
      <w:r>
        <w:rPr>
          <w:rFonts w:hint="eastAsia"/>
          <w:color w:val="000000"/>
          <w:highlight w:val="none"/>
        </w:rPr>
        <w:t>围绕技术发明点的首创性、先进性和技术价值进行客观、真实、准确评价。</w:t>
      </w:r>
      <w:r>
        <w:rPr>
          <w:rFonts w:hint="eastAsia"/>
          <w:color w:val="000000"/>
          <w:highlight w:val="none"/>
          <w:lang w:val="en-US" w:eastAsia="zh-CN"/>
        </w:rPr>
        <w:t>应用类项目</w:t>
      </w:r>
      <w:r>
        <w:rPr>
          <w:rFonts w:hint="eastAsia" w:ascii="宋体" w:hAnsi="宋体"/>
          <w:color w:val="000000"/>
          <w:highlight w:val="none"/>
        </w:rPr>
        <w:t>围绕创新性、应用效益和经济社会价值进行客观、真实、准确评价。</w:t>
      </w:r>
    </w:p>
    <w:p>
      <w:pPr>
        <w:pStyle w:val="9"/>
        <w:rPr>
          <w:color w:val="000000"/>
          <w:highlight w:val="none"/>
        </w:rPr>
      </w:pPr>
      <w:r>
        <w:rPr>
          <w:rFonts w:hint="eastAsia"/>
          <w:color w:val="000000"/>
          <w:highlight w:val="none"/>
        </w:rPr>
        <w:t>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hint="eastAsia" w:eastAsia="黑体"/>
          <w:bCs/>
          <w:sz w:val="32"/>
          <w:szCs w:val="32"/>
          <w:highlight w:val="none"/>
          <w:lang w:val="en-US" w:eastAsia="zh-CN"/>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r>
        <w:rPr>
          <w:rFonts w:hint="eastAsia" w:eastAsia="黑体"/>
          <w:bCs/>
          <w:sz w:val="32"/>
          <w:szCs w:val="32"/>
          <w:highlight w:val="none"/>
          <w:lang w:eastAsia="zh-CN"/>
        </w:rPr>
        <w:t>（</w:t>
      </w:r>
      <w:r>
        <w:rPr>
          <w:rFonts w:hint="eastAsia" w:eastAsia="黑体"/>
          <w:bCs/>
          <w:sz w:val="32"/>
          <w:szCs w:val="32"/>
          <w:highlight w:val="none"/>
          <w:lang w:val="en-US" w:eastAsia="zh-CN"/>
        </w:rPr>
        <w:t>效益</w:t>
      </w:r>
      <w:r>
        <w:rPr>
          <w:rFonts w:hint="eastAsia" w:eastAsia="黑体"/>
          <w:bCs/>
          <w:sz w:val="32"/>
          <w:szCs w:val="32"/>
          <w:highlight w:val="none"/>
          <w:lang w:eastAsia="zh-CN"/>
        </w:rPr>
        <w:t>）</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7" w:name="NESEI_T_XY_MILEAGE"/>
      <w:bookmarkEnd w:id="17"/>
      <w:r>
        <w:rPr>
          <w:rFonts w:hint="eastAsia"/>
          <w:highlight w:val="none"/>
        </w:rPr>
        <w:br w:type="page"/>
      </w:r>
    </w:p>
    <w:p>
      <w:pPr>
        <w:jc w:val="left"/>
        <w:rPr>
          <w:rFonts w:cs="宋体"/>
          <w:sz w:val="24"/>
          <w:highlight w:val="none"/>
        </w:rPr>
      </w:pPr>
      <w:r>
        <w:rPr>
          <w:rFonts w:hint="eastAsia" w:cs="宋体"/>
          <w:sz w:val="24"/>
          <w:highlight w:val="none"/>
        </w:rPr>
        <w:t>2．</w:t>
      </w:r>
      <w:r>
        <w:rPr>
          <w:rFonts w:hint="eastAsia" w:cs="宋体"/>
          <w:sz w:val="24"/>
          <w:highlight w:val="none"/>
          <w:lang w:val="en-US" w:eastAsia="zh-CN"/>
        </w:rPr>
        <w:t>应用效果/</w:t>
      </w:r>
      <w:r>
        <w:rPr>
          <w:rFonts w:hint="eastAsia" w:cs="宋体"/>
          <w:sz w:val="24"/>
          <w:highlight w:val="none"/>
        </w:rPr>
        <w:t>经济效益及社会效益（限2页</w:t>
      </w:r>
      <w:r>
        <w:rPr>
          <w:rFonts w:hint="eastAsia" w:cs="宋体"/>
          <w:sz w:val="24"/>
          <w:highlight w:val="none"/>
          <w:lang w:eastAsia="zh-CN"/>
        </w:rPr>
        <w:t>，</w:t>
      </w:r>
      <w:r>
        <w:rPr>
          <w:rFonts w:hint="eastAsia" w:cs="宋体"/>
          <w:sz w:val="24"/>
          <w:highlight w:val="none"/>
          <w:lang w:val="en-US" w:eastAsia="zh-CN"/>
        </w:rPr>
        <w:t>发明类项目主要阐释</w:t>
      </w:r>
      <w:r>
        <w:rPr>
          <w:rFonts w:hint="eastAsia" w:cs="宋体"/>
          <w:sz w:val="24"/>
          <w:highlight w:val="none"/>
        </w:rPr>
        <w:t>应用效果</w:t>
      </w:r>
      <w:r>
        <w:rPr>
          <w:rFonts w:hint="eastAsia" w:cs="宋体"/>
          <w:sz w:val="24"/>
          <w:highlight w:val="none"/>
          <w:lang w:eastAsia="zh-CN"/>
        </w:rPr>
        <w:t>；</w:t>
      </w:r>
      <w:r>
        <w:rPr>
          <w:rFonts w:hint="eastAsia" w:cs="宋体"/>
          <w:sz w:val="24"/>
          <w:highlight w:val="none"/>
          <w:lang w:val="en-US" w:eastAsia="zh-CN"/>
        </w:rPr>
        <w:t>应用类项目主要阐释</w:t>
      </w:r>
      <w:r>
        <w:rPr>
          <w:rFonts w:hint="eastAsia" w:cs="宋体"/>
          <w:sz w:val="24"/>
          <w:highlight w:val="none"/>
        </w:rPr>
        <w:t>经济效益及社会效益）</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hint="eastAsia" w:ascii="宋体" w:hAnsi="宋体" w:eastAsia="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p>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所列知识产权、论文（专著）等</w:t>
      </w:r>
      <w:r>
        <w:rPr>
          <w:rFonts w:hint="eastAsia" w:ascii="宋体" w:hAnsi="宋体"/>
          <w:color w:val="000000" w:themeColor="text1"/>
          <w:sz w:val="24"/>
          <w:szCs w:val="21"/>
          <w:highlight w:val="none"/>
          <w14:textFill>
            <w14:solidFill>
              <w14:schemeClr w14:val="tx1"/>
            </w14:solidFill>
          </w14:textFill>
        </w:rPr>
        <w:t>未获得或正在申报省部级及以上科学技术奖励；③所列知识产权</w:t>
      </w:r>
      <w:r>
        <w:rPr>
          <w:rFonts w:hint="eastAsia" w:ascii="宋体" w:hAnsi="宋体"/>
          <w:bCs/>
          <w:color w:val="000000" w:themeColor="text1"/>
          <w:sz w:val="24"/>
          <w:szCs w:val="28"/>
          <w:highlight w:val="none"/>
          <w14:textFill>
            <w14:solidFill>
              <w14:schemeClr w14:val="tx1"/>
            </w14:solidFill>
          </w14:textFill>
        </w:rPr>
        <w:t>用于提名工程技术奖的情况，已征得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568"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rFonts w:hint="eastAsia"/>
                <w:szCs w:val="21"/>
                <w:highlight w:val="none"/>
                <w:lang w:val="en-US" w:eastAsia="zh-CN"/>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725" w:hRule="atLeast"/>
        </w:trPr>
        <w:tc>
          <w:tcPr>
            <w:tcW w:w="9526" w:type="dxa"/>
            <w:gridSpan w:val="10"/>
            <w:tcBorders>
              <w:tl2br w:val="nil"/>
              <w:tr2bl w:val="nil"/>
            </w:tcBorders>
          </w:tcPr>
          <w:p>
            <w:pPr>
              <w:spacing w:line="240" w:lineRule="exact"/>
              <w:jc w:val="left"/>
              <w:rPr>
                <w:rFonts w:hint="eastAsia" w:eastAsia="宋体"/>
                <w:szCs w:val="21"/>
                <w:highlight w:val="none"/>
                <w:lang w:eastAsia="zh-CN"/>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r>
              <w:rPr>
                <w:rFonts w:hint="eastAsia"/>
                <w:lang w:eastAsia="zh-CN"/>
              </w:rPr>
              <w:t>（</w:t>
            </w:r>
            <w:r>
              <w:rPr>
                <w:rFonts w:hint="eastAsia"/>
                <w:lang w:val="en-US" w:eastAsia="zh-CN"/>
              </w:rPr>
              <w:t>限200字</w:t>
            </w:r>
            <w:r>
              <w:rPr>
                <w:rFonts w:hint="eastAsia"/>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w:t>
            </w:r>
            <w:r>
              <w:rPr>
                <w:rFonts w:hint="eastAsia"/>
                <w:sz w:val="20"/>
                <w:szCs w:val="22"/>
                <w:highlight w:val="none"/>
              </w:rPr>
              <w:t>教育部科学研究优秀成果奖（自然科学和工程技术）</w:t>
            </w:r>
            <w:r>
              <w:rPr>
                <w:sz w:val="20"/>
                <w:szCs w:val="22"/>
                <w:highlight w:val="none"/>
              </w:rPr>
              <w:t>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rFonts w:hint="eastAsia" w:ascii="Times New Roman"/>
                <w:sz w:val="20"/>
                <w:szCs w:val="22"/>
                <w:highlight w:val="none"/>
              </w:rPr>
              <w:t>本人未受到党纪政纪处分，</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本单位按照教育部科学研究优秀成果奖（自然科学和工程技术）</w:t>
            </w:r>
            <w:r>
              <w:rPr>
                <w:rFonts w:hint="eastAsia" w:ascii="宋体" w:hAnsi="宋体"/>
                <w:color w:val="000000" w:themeColor="text1"/>
                <w:sz w:val="20"/>
                <w:szCs w:val="22"/>
                <w:highlight w:val="none"/>
                <w:lang w:val="en-US" w:eastAsia="zh-CN"/>
                <w14:textFill>
                  <w14:solidFill>
                    <w14:schemeClr w14:val="tx1"/>
                  </w14:solidFill>
                </w14:textFill>
              </w:rPr>
              <w:t>有关</w:t>
            </w:r>
            <w:r>
              <w:rPr>
                <w:rFonts w:hint="eastAsia" w:ascii="宋体" w:hAnsi="宋体"/>
                <w:color w:val="000000" w:themeColor="text1"/>
                <w:sz w:val="20"/>
                <w:szCs w:val="22"/>
                <w:highlight w:val="none"/>
                <w14:textFill>
                  <w14:solidFill>
                    <w14:schemeClr w14:val="tx1"/>
                  </w14:solidFill>
                </w14:textFill>
              </w:rPr>
              <w:t>规定对候选人在本单位期间的政治、品行、作风、廉洁等情况进行了审核，不存在依规不得提名的情况。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本单位按照教育部科学研究优秀成果奖（自然科学和工程技术）</w:t>
            </w:r>
            <w:r>
              <w:rPr>
                <w:rFonts w:hint="eastAsia" w:ascii="宋体" w:hAnsi="宋体"/>
                <w:color w:val="000000" w:themeColor="text1"/>
                <w:sz w:val="20"/>
                <w:szCs w:val="20"/>
                <w:highlight w:val="none"/>
                <w:lang w:val="en-US" w:eastAsia="zh-CN"/>
                <w14:textFill>
                  <w14:solidFill>
                    <w14:schemeClr w14:val="tx1"/>
                  </w14:solidFill>
                </w14:textFill>
              </w:rPr>
              <w:t>有关</w:t>
            </w:r>
            <w:r>
              <w:rPr>
                <w:rFonts w:hint="eastAsia" w:ascii="宋体" w:hAnsi="宋体"/>
                <w:color w:val="000000" w:themeColor="text1"/>
                <w:sz w:val="20"/>
                <w:szCs w:val="20"/>
                <w:highlight w:val="none"/>
                <w14:textFill>
                  <w14:solidFill>
                    <w14:schemeClr w14:val="tx1"/>
                  </w14:solidFill>
                </w14:textFill>
              </w:rPr>
              <w:t>规定，在征求相关纪检监察部门意见的基础上，对候选人政治、品行、作风、廉洁等情况进行了审核，不存在依规不得提名的情况。</w:t>
            </w:r>
            <w:r>
              <w:rPr>
                <w:rFonts w:hint="eastAsia" w:ascii="宋体" w:hAnsi="宋体"/>
                <w:color w:val="000000" w:themeColor="text1"/>
                <w:sz w:val="20"/>
                <w:szCs w:val="20"/>
                <w:highlight w:val="none"/>
                <w:lang w:val="en-US" w:eastAsia="zh-CN"/>
                <w14:textFill>
                  <w14:solidFill>
                    <w14:schemeClr w14:val="tx1"/>
                  </w14:solidFill>
                </w14:textFill>
              </w:rPr>
              <w:t>确认该完成人情况表内容真实准确，</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pStyle w:val="4"/>
        <w:rPr>
          <w:rFonts w:hint="eastAsia" w:eastAsia="黑体"/>
          <w:highlight w:val="none"/>
          <w:lang w:eastAsia="zh-CN"/>
        </w:rPr>
      </w:pPr>
      <w:r>
        <w:rPr>
          <w:rFonts w:hint="eastAsia"/>
          <w:highlight w:val="none"/>
        </w:rPr>
        <w:br w:type="page"/>
      </w:r>
      <w:r>
        <w:rPr>
          <w:rFonts w:hint="eastAsia"/>
          <w:highlight w:val="none"/>
          <w:lang w:val="en-US" w:eastAsia="zh-CN"/>
        </w:rPr>
        <w:t>九</w:t>
      </w:r>
      <w:r>
        <w:rPr>
          <w:highlight w:val="none"/>
        </w:rPr>
        <w:t>、</w:t>
      </w:r>
      <w:r>
        <w:rPr>
          <w:rFonts w:hint="eastAsia"/>
          <w:highlight w:val="none"/>
        </w:rPr>
        <w:t>主要完成人</w:t>
      </w:r>
      <w:r>
        <w:rPr>
          <w:highlight w:val="none"/>
        </w:rPr>
        <w:t>情况表</w:t>
      </w:r>
    </w:p>
    <w:p>
      <w:pPr>
        <w:pStyle w:val="4"/>
        <w:rPr>
          <w:highlight w:val="none"/>
        </w:rPr>
      </w:pPr>
      <w:r>
        <w:rPr>
          <w:rFonts w:hint="eastAsia"/>
          <w:highlight w:val="none"/>
        </w:rPr>
        <w:t>（适用于外籍</w:t>
      </w:r>
      <w:r>
        <w:rPr>
          <w:rFonts w:hint="eastAsia"/>
          <w:highlight w:val="none"/>
          <w:lang w:val="en-US" w:eastAsia="zh-CN"/>
        </w:rPr>
        <w:t>完成人</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w:t>
            </w:r>
            <w:r>
              <w:rPr>
                <w:rFonts w:hint="eastAsia" w:ascii="宋体" w:hAnsi="宋体"/>
                <w:color w:val="000000"/>
                <w:highlight w:val="none"/>
                <w:lang w:val="en-US" w:eastAsia="zh-CN"/>
              </w:rPr>
              <w:t>主要技术发明/主要科技创新</w:t>
            </w:r>
            <w:r>
              <w:rPr>
                <w:rFonts w:hint="eastAsia" w:ascii="宋体" w:hAnsi="宋体"/>
                <w:color w:val="000000"/>
                <w:highlight w:val="none"/>
              </w:rPr>
              <w:t>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承担或参与中国科研计划</w:t>
            </w:r>
            <w:r>
              <w:rPr>
                <w:rFonts w:hint="eastAsia" w:ascii="宋体" w:hAnsi="宋体"/>
                <w:color w:val="000000"/>
                <w:highlight w:val="none"/>
                <w:lang w:eastAsia="zh-CN"/>
              </w:rPr>
              <w:t>、</w:t>
            </w:r>
            <w:r>
              <w:rPr>
                <w:rFonts w:hint="eastAsia" w:ascii="宋体" w:hAnsi="宋体"/>
                <w:color w:val="000000"/>
                <w:highlight w:val="none"/>
              </w:rPr>
              <w:t>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教育部科学研究优秀成果奖（自然科学和工程技术）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spacing w:line="100" w:lineRule="exact"/>
        <w:ind w:firstLine="560" w:firstLineChars="200"/>
        <w:jc w:val="left"/>
        <w:rPr>
          <w:highlight w:val="none"/>
        </w:rPr>
      </w:pPr>
      <w:r>
        <w:rPr>
          <w:rFonts w:hint="eastAsia" w:ascii="宋体" w:hAnsi="宋体"/>
          <w:color w:val="000000"/>
          <w:sz w:val="28"/>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本单位同意完成单位排名，遵守教育部科学研究优秀成果奖（自然科学和工程技术）有关规定，遵守评审工作纪律，保证所提供的有关材料真实有效，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r>
              <w:rPr>
                <w:rFonts w:hint="eastAsia" w:cs="仿宋_GB2312"/>
                <w:szCs w:val="21"/>
                <w:highlight w:val="none"/>
                <w:lang w:val="en-US" w:eastAsia="zh-CN"/>
              </w:rPr>
              <w:t>或签章</w:t>
            </w:r>
            <w:r>
              <w:rPr>
                <w:rFonts w:hint="eastAsia" w:cs="仿宋_GB2312"/>
                <w:szCs w:val="21"/>
                <w:highlight w:val="none"/>
              </w:rPr>
              <w:t>：</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rFonts w:hint="eastAsia"/>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0" w:firstLineChars="200"/>
        <w:jc w:val="left"/>
        <w:rPr>
          <w:rFonts w:hint="eastAsia"/>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8" w:name="_Toc28206"/>
      <w:r>
        <w:rPr>
          <w:sz w:val="44"/>
          <w:szCs w:val="48"/>
          <w:highlight w:val="none"/>
        </w:rPr>
        <w:t>《</w:t>
      </w:r>
      <w:r>
        <w:rPr>
          <w:rFonts w:hint="eastAsia"/>
          <w:sz w:val="44"/>
          <w:szCs w:val="48"/>
          <w:highlight w:val="none"/>
        </w:rPr>
        <w:t>工程技术奖提名书》填写说明</w:t>
      </w:r>
      <w:bookmarkEnd w:id="18"/>
    </w:p>
    <w:p>
      <w:pPr>
        <w:rPr>
          <w:sz w:val="20"/>
          <w:highlight w:val="none"/>
        </w:rPr>
      </w:pPr>
    </w:p>
    <w:p>
      <w:pPr>
        <w:pStyle w:val="4"/>
        <w:rPr>
          <w:highlight w:val="none"/>
        </w:rPr>
      </w:pPr>
      <w:r>
        <w:rPr>
          <w:rFonts w:hint="eastAsia"/>
          <w:highlight w:val="none"/>
        </w:rPr>
        <w:t>第一部分  总体要求</w:t>
      </w:r>
    </w:p>
    <w:p>
      <w:pPr>
        <w:pStyle w:val="9"/>
        <w:ind w:firstLine="480"/>
        <w:rPr>
          <w:rFonts w:hint="default" w:eastAsia="宋体"/>
          <w:b/>
          <w:bCs w:val="0"/>
          <w:sz w:val="24"/>
          <w:szCs w:val="24"/>
          <w:highlight w:val="none"/>
          <w:lang w:val="en-US" w:eastAsia="zh-CN"/>
        </w:rPr>
      </w:pPr>
      <w:r>
        <w:rPr>
          <w:rFonts w:hint="eastAsia"/>
          <w:b/>
          <w:bCs w:val="0"/>
          <w:sz w:val="24"/>
          <w:szCs w:val="24"/>
          <w:highlight w:val="none"/>
          <w:lang w:val="en-US" w:eastAsia="zh-CN"/>
        </w:rPr>
        <w:t>工程技术奖分为发明、应用两类。</w:t>
      </w:r>
    </w:p>
    <w:p>
      <w:pPr>
        <w:pStyle w:val="9"/>
        <w:ind w:firstLine="480"/>
        <w:rPr>
          <w:rFonts w:ascii="宋体" w:hAnsi="宋体"/>
          <w:color w:val="000000" w:themeColor="text1"/>
          <w:sz w:val="24"/>
          <w:szCs w:val="24"/>
          <w:highlight w:val="none"/>
          <w14:textFill>
            <w14:solidFill>
              <w14:schemeClr w14:val="tx1"/>
            </w14:solidFill>
          </w14:textFill>
        </w:rPr>
      </w:pPr>
      <w:r>
        <w:rPr>
          <w:sz w:val="24"/>
          <w:szCs w:val="24"/>
          <w:highlight w:val="none"/>
        </w:rPr>
        <w:t>《</w:t>
      </w:r>
      <w:r>
        <w:rPr>
          <w:rFonts w:hint="eastAsia"/>
          <w:sz w:val="24"/>
          <w:szCs w:val="24"/>
          <w:highlight w:val="none"/>
        </w:rPr>
        <w:t>工程技术奖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w:t>
      </w:r>
      <w:r>
        <w:rPr>
          <w:rFonts w:hint="eastAsia" w:ascii="宋体" w:hAnsi="宋体"/>
          <w:color w:val="000000" w:themeColor="text1"/>
          <w:sz w:val="24"/>
          <w:szCs w:val="24"/>
          <w:highlight w:val="none"/>
          <w:lang w:val="en-US" w:eastAsia="zh-CN"/>
          <w14:textFill>
            <w14:solidFill>
              <w14:schemeClr w14:val="tx1"/>
            </w14:solidFill>
          </w14:textFill>
        </w:rPr>
        <w:t>遵守形式审查有关要求</w:t>
      </w:r>
      <w:r>
        <w:rPr>
          <w:rFonts w:hint="eastAsia" w:ascii="宋体" w:hAnsi="宋体"/>
          <w:color w:val="000000" w:themeColor="text1"/>
          <w:sz w:val="24"/>
          <w:szCs w:val="24"/>
          <w:highlight w:val="none"/>
          <w14:textFill>
            <w14:solidFill>
              <w14:schemeClr w14:val="tx1"/>
            </w14:solidFill>
          </w14:textFill>
        </w:rPr>
        <w:t>。形式审查不合格的项目不予提交评审。</w:t>
      </w:r>
    </w:p>
    <w:p>
      <w:pPr>
        <w:pStyle w:val="9"/>
        <w:spacing w:line="390" w:lineRule="atLeast"/>
        <w:ind w:firstLine="480"/>
        <w:rPr>
          <w:rFonts w:hint="eastAsia"/>
          <w:sz w:val="24"/>
          <w:szCs w:val="24"/>
          <w:highlight w:val="none"/>
        </w:rPr>
      </w:pPr>
      <w:r>
        <w:rPr>
          <w:rFonts w:hint="eastAsia" w:eastAsia="宋体"/>
          <w:color w:val="auto"/>
          <w:sz w:val="24"/>
          <w:szCs w:val="24"/>
          <w:highlight w:val="none"/>
        </w:rPr>
        <w:t>工程技术奖提名书任何位置，不得出现“SCI论文数量”“影响因子”“SCI他引次数”“ESI高被引论文”以及由此引申出的“国际论文数量”“国际论文影响因子”“国际论文他引次数”“国际高被引论文”等涉及论文数量指标的表述，避免以论文相关量化指标代替对成果质量的评价，不能自行添加“论文目录”。</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工程技术奖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bCs w:val="0"/>
          <w:sz w:val="24"/>
          <w:szCs w:val="24"/>
          <w:highlight w:val="none"/>
        </w:rPr>
      </w:pPr>
      <w:r>
        <w:rPr>
          <w:rFonts w:hint="eastAsia"/>
          <w:bCs w:val="0"/>
          <w:sz w:val="24"/>
          <w:szCs w:val="24"/>
          <w:highlight w:val="none"/>
        </w:rPr>
        <w:t>填写具体要求如下：</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b/>
          <w:sz w:val="24"/>
          <w:szCs w:val="24"/>
          <w:highlight w:val="none"/>
        </w:rPr>
      </w:pPr>
      <w:r>
        <w:rPr>
          <w:rFonts w:hint="eastAsia"/>
          <w:b/>
          <w:sz w:val="24"/>
          <w:szCs w:val="24"/>
          <w:highlight w:val="none"/>
        </w:rPr>
        <w:t>一、项目基本情况</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w:t>
      </w:r>
      <w:r>
        <w:rPr>
          <w:rFonts w:hint="eastAsia"/>
          <w:sz w:val="24"/>
          <w:szCs w:val="24"/>
          <w:highlight w:val="none"/>
          <w:lang w:val="en-US" w:eastAsia="zh-CN"/>
        </w:rPr>
        <w:t>教育部</w:t>
      </w:r>
      <w:r>
        <w:rPr>
          <w:rFonts w:hint="eastAsia"/>
          <w:sz w:val="24"/>
          <w:szCs w:val="24"/>
          <w:highlight w:val="none"/>
        </w:rPr>
        <w:t>科学研究优秀成果奖学科评审组代码》（附后）填写。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14:textFill>
            <w14:solidFill>
              <w14:schemeClr w14:val="tx1"/>
            </w14:solidFill>
          </w14:textFill>
        </w:rPr>
        <w:t>（</w:t>
      </w:r>
      <w:r>
        <w:rPr>
          <w:rFonts w:hint="eastAsia" w:ascii="Times New Roman" w:hAnsi="Times New Roman" w:cs="Times New Roman"/>
          <w:color w:val="000000" w:themeColor="text1"/>
          <w:kern w:val="2"/>
          <w:highlight w:val="none"/>
          <w:lang w:val="en-US" w:eastAsia="zh-CN"/>
          <w14:textFill>
            <w14:solidFill>
              <w14:schemeClr w14:val="tx1"/>
            </w14:solidFill>
          </w14:textFill>
        </w:rPr>
        <w:t>1</w:t>
      </w:r>
      <w:r>
        <w:rPr>
          <w:rFonts w:hint="eastAsia" w:ascii="Times New Roman" w:hAnsi="Times New Roman" w:cs="Times New Roman"/>
          <w:color w:val="000000" w:themeColor="text1"/>
          <w:kern w:val="2"/>
          <w:highlight w:val="none"/>
          <w14:textFill>
            <w14:solidFill>
              <w14:schemeClr w14:val="tx1"/>
            </w14:solidFill>
          </w14:textFill>
        </w:rPr>
        <w:t>）提名专家应在本人熟悉学科领域范围内进行提名，责任专家应在本人从事学科专业（二级学科）内提名。提名院士不要求一定在高校工作，但必须熟悉候选项目情况。</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14:textFill>
            <w14:solidFill>
              <w14:schemeClr w14:val="tx1"/>
            </w14:solidFill>
          </w14:textFill>
        </w:rPr>
        <w:t>（</w:t>
      </w:r>
      <w:r>
        <w:rPr>
          <w:rFonts w:hint="eastAsia" w:ascii="Times New Roman" w:hAnsi="Times New Roman" w:cs="Times New Roman"/>
          <w:color w:val="000000" w:themeColor="text1"/>
          <w:kern w:val="2"/>
          <w:highlight w:val="none"/>
          <w:lang w:val="en-US" w:eastAsia="zh-CN"/>
          <w14:textFill>
            <w14:solidFill>
              <w14:schemeClr w14:val="tx1"/>
            </w14:solidFill>
          </w14:textFill>
        </w:rPr>
        <w:t>2</w:t>
      </w:r>
      <w:r>
        <w:rPr>
          <w:rFonts w:hint="eastAsia" w:ascii="Times New Roman" w:hAnsi="Times New Roman" w:cs="Times New Roman"/>
          <w:color w:val="000000" w:themeColor="text1"/>
          <w:kern w:val="2"/>
          <w:highlight w:val="none"/>
          <w14:textFill>
            <w14:solidFill>
              <w14:schemeClr w14:val="tx1"/>
            </w14:solidFill>
          </w14:textFill>
        </w:rPr>
        <w:t>）提名专家每人每年度只能提名一项</w:t>
      </w:r>
      <w:r>
        <w:rPr>
          <w:rFonts w:hint="eastAsia" w:ascii="Times New Roman" w:hAnsi="Times New Roman" w:cs="Times New Roman"/>
          <w:color w:val="000000" w:themeColor="text1"/>
          <w:kern w:val="2"/>
          <w:highlight w:val="none"/>
          <w:lang w:val="en-US" w:eastAsia="zh-CN"/>
          <w14:textFill>
            <w14:solidFill>
              <w14:schemeClr w14:val="tx1"/>
            </w14:solidFill>
          </w14:textFill>
        </w:rPr>
        <w:t>成果</w:t>
      </w:r>
      <w:r>
        <w:rPr>
          <w:rFonts w:hint="eastAsia" w:ascii="Times New Roman" w:hAnsi="Times New Roman" w:cs="Times New Roman"/>
          <w:color w:val="000000" w:themeColor="text1"/>
          <w:kern w:val="2"/>
          <w:highlight w:val="none"/>
          <w14:textFill>
            <w14:solidFill>
              <w14:schemeClr w14:val="tx1"/>
            </w14:solidFill>
          </w14:textFill>
        </w:rPr>
        <w:t>奖项目或一名青年奖候选人。“双一流”建设高校校长</w:t>
      </w:r>
      <w:r>
        <w:rPr>
          <w:rFonts w:hint="eastAsia" w:ascii="Times New Roman" w:hAnsi="Times New Roman" w:cs="Times New Roman"/>
          <w:color w:val="000000" w:themeColor="text1"/>
          <w:kern w:val="2"/>
          <w:highlight w:val="none"/>
          <w:lang w:val="en-US" w:eastAsia="zh-CN"/>
          <w14:textFill>
            <w14:solidFill>
              <w14:schemeClr w14:val="tx1"/>
            </w14:solidFill>
          </w14:textFill>
        </w:rPr>
        <w:t>以校长身份</w:t>
      </w:r>
      <w:r>
        <w:rPr>
          <w:rFonts w:hint="eastAsia" w:ascii="Times New Roman" w:hAnsi="Times New Roman" w:cs="Times New Roman"/>
          <w:color w:val="000000" w:themeColor="text1"/>
          <w:kern w:val="2"/>
          <w:highlight w:val="none"/>
          <w14:textFill>
            <w14:solidFill>
              <w14:schemeClr w14:val="tx1"/>
            </w14:solidFill>
          </w14:textFill>
        </w:rPr>
        <w:t>提名</w:t>
      </w:r>
      <w:r>
        <w:rPr>
          <w:rFonts w:hint="eastAsia" w:ascii="Times New Roman" w:hAnsi="Times New Roman" w:cs="Times New Roman"/>
          <w:color w:val="000000" w:themeColor="text1"/>
          <w:kern w:val="2"/>
          <w:highlight w:val="none"/>
          <w:lang w:eastAsia="zh-CN"/>
          <w14:textFill>
            <w14:solidFill>
              <w14:schemeClr w14:val="tx1"/>
            </w14:solidFill>
          </w14:textFill>
        </w:rPr>
        <w:t>青年</w:t>
      </w:r>
      <w:r>
        <w:rPr>
          <w:rFonts w:hint="eastAsia" w:ascii="Times New Roman" w:hAnsi="Times New Roman" w:cs="Times New Roman"/>
          <w:color w:val="000000" w:themeColor="text1"/>
          <w:kern w:val="2"/>
          <w:highlight w:val="none"/>
          <w14:textFill>
            <w14:solidFill>
              <w14:schemeClr w14:val="tx1"/>
            </w14:solidFill>
          </w14:textFill>
        </w:rPr>
        <w:t>奖候选人不影响</w:t>
      </w:r>
      <w:r>
        <w:rPr>
          <w:rFonts w:hint="eastAsia" w:ascii="Times New Roman" w:hAnsi="Times New Roman" w:cs="Times New Roman"/>
          <w:color w:val="000000" w:themeColor="text1"/>
          <w:kern w:val="2"/>
          <w:highlight w:val="none"/>
          <w:lang w:val="en-US" w:eastAsia="zh-CN"/>
          <w14:textFill>
            <w14:solidFill>
              <w14:schemeClr w14:val="tx1"/>
            </w14:solidFill>
          </w14:textFill>
        </w:rPr>
        <w:t>其</w:t>
      </w:r>
      <w:r>
        <w:rPr>
          <w:rFonts w:hint="eastAsia" w:ascii="Times New Roman" w:hAnsi="Times New Roman" w:cs="Times New Roman"/>
          <w:color w:val="000000" w:themeColor="text1"/>
          <w:kern w:val="2"/>
          <w:highlight w:val="none"/>
          <w14:textFill>
            <w14:solidFill>
              <w14:schemeClr w14:val="tx1"/>
            </w14:solidFill>
          </w14:textFill>
        </w:rPr>
        <w:t>作为提名专家</w:t>
      </w:r>
      <w:r>
        <w:rPr>
          <w:rFonts w:hint="eastAsia" w:ascii="Times New Roman" w:hAnsi="Times New Roman" w:cs="Times New Roman"/>
          <w:color w:val="000000" w:themeColor="text1"/>
          <w:kern w:val="2"/>
          <w:highlight w:val="none"/>
          <w:lang w:val="en-US" w:eastAsia="zh-CN"/>
          <w14:textFill>
            <w14:solidFill>
              <w14:schemeClr w14:val="tx1"/>
            </w14:solidFill>
          </w14:textFill>
        </w:rPr>
        <w:t>身份</w:t>
      </w:r>
      <w:r>
        <w:rPr>
          <w:rFonts w:hint="eastAsia" w:ascii="Times New Roman" w:hAnsi="Times New Roman" w:cs="Times New Roman"/>
          <w:color w:val="000000" w:themeColor="text1"/>
          <w:kern w:val="2"/>
          <w:highlight w:val="none"/>
          <w14:textFill>
            <w14:solidFill>
              <w14:schemeClr w14:val="tx1"/>
            </w14:solidFill>
          </w14:textFill>
        </w:rPr>
        <w:t>提名</w:t>
      </w:r>
      <w:r>
        <w:rPr>
          <w:rFonts w:hint="eastAsia" w:ascii="Times New Roman" w:hAnsi="Times New Roman" w:cs="Times New Roman"/>
          <w:color w:val="000000" w:themeColor="text1"/>
          <w:kern w:val="2"/>
          <w:highlight w:val="none"/>
          <w:lang w:val="en-US" w:eastAsia="zh-CN"/>
          <w14:textFill>
            <w14:solidFill>
              <w14:schemeClr w14:val="tx1"/>
            </w14:solidFill>
          </w14:textFill>
        </w:rPr>
        <w:t>成果</w:t>
      </w:r>
      <w:r>
        <w:rPr>
          <w:rFonts w:hint="eastAsia" w:ascii="Times New Roman" w:hAnsi="Times New Roman" w:cs="Times New Roman"/>
          <w:color w:val="000000" w:themeColor="text1"/>
          <w:kern w:val="2"/>
          <w:highlight w:val="none"/>
          <w14:textFill>
            <w14:solidFill>
              <w14:schemeClr w14:val="tx1"/>
            </w14:solidFill>
          </w14:textFill>
        </w:rPr>
        <w:t>奖项目或青年奖候选人。</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cs="Times New Roman"/>
          <w:color w:val="000000" w:themeColor="text1"/>
          <w:kern w:val="2"/>
          <w:highlight w:val="none"/>
          <w14:textFill>
            <w14:solidFill>
              <w14:schemeClr w14:val="tx1"/>
            </w14:solidFill>
          </w14:textFill>
        </w:rPr>
      </w:pPr>
      <w:r>
        <w:rPr>
          <w:rFonts w:hint="eastAsia" w:ascii="Times New Roman" w:hAnsi="Times New Roman" w:cs="Times New Roman"/>
          <w:color w:val="000000" w:themeColor="text1"/>
          <w:kern w:val="2"/>
          <w:highlight w:val="none"/>
          <w14:textFill>
            <w14:solidFill>
              <w14:schemeClr w14:val="tx1"/>
            </w14:solidFill>
          </w14:textFill>
        </w:rPr>
        <w:t>（</w:t>
      </w:r>
      <w:r>
        <w:rPr>
          <w:rFonts w:hint="eastAsia" w:ascii="Times New Roman" w:hAnsi="Times New Roman" w:cs="Times New Roman"/>
          <w:color w:val="000000" w:themeColor="text1"/>
          <w:kern w:val="2"/>
          <w:highlight w:val="none"/>
          <w:lang w:val="en-US" w:eastAsia="zh-CN"/>
          <w14:textFill>
            <w14:solidFill>
              <w14:schemeClr w14:val="tx1"/>
            </w14:solidFill>
          </w14:textFill>
        </w:rPr>
        <w:t>3</w:t>
      </w:r>
      <w:r>
        <w:rPr>
          <w:rFonts w:hint="eastAsia" w:ascii="Times New Roman" w:hAnsi="Times New Roman" w:cs="Times New Roman"/>
          <w:color w:val="000000" w:themeColor="text1"/>
          <w:kern w:val="2"/>
          <w:highlight w:val="none"/>
          <w14:textFill>
            <w14:solidFill>
              <w14:schemeClr w14:val="tx1"/>
            </w14:solidFill>
          </w14:textFill>
        </w:rPr>
        <w:t>）提名专家联合提名时，同一申报项目的所有主要完成单位或候选人所在单位的提名专家不得</w:t>
      </w:r>
      <w:r>
        <w:rPr>
          <w:rFonts w:hint="default" w:ascii="Times New Roman" w:hAnsi="Times New Roman" w:cs="Times New Roman"/>
          <w:color w:val="000000" w:themeColor="text1"/>
          <w:kern w:val="2"/>
          <w:highlight w:val="none"/>
          <w14:textFill>
            <w14:solidFill>
              <w14:schemeClr w14:val="tx1"/>
            </w14:solidFill>
          </w14:textFill>
        </w:rPr>
        <w:t>超过1</w:t>
      </w:r>
      <w:r>
        <w:rPr>
          <w:rFonts w:hint="eastAsia" w:ascii="Times New Roman" w:hAnsi="Times New Roman" w:cs="Times New Roman"/>
          <w:color w:val="000000" w:themeColor="text1"/>
          <w:kern w:val="2"/>
          <w:highlight w:val="none"/>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）提名专家的年龄原则上不超过70岁（195</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年1月1日（含）后出生）。</w:t>
      </w:r>
    </w:p>
    <w:p>
      <w:pPr>
        <w:pStyle w:val="9"/>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w:t>
      </w:r>
      <w:r>
        <w:rPr>
          <w:rFonts w:hint="eastAsia"/>
          <w:color w:val="000000" w:themeColor="text1"/>
          <w:sz w:val="24"/>
          <w:highlight w:val="none"/>
          <w:lang w:val="en-US" w:eastAsia="zh-CN"/>
          <w14:textFill>
            <w14:solidFill>
              <w14:schemeClr w14:val="tx1"/>
            </w14:solidFill>
          </w14:textFill>
        </w:rPr>
        <w:t>发明类项目</w:t>
      </w:r>
      <w:r>
        <w:rPr>
          <w:rFonts w:hint="eastAsia"/>
          <w:color w:val="000000" w:themeColor="text1"/>
          <w:sz w:val="24"/>
          <w:highlight w:val="none"/>
          <w14:textFill>
            <w14:solidFill>
              <w14:schemeClr w14:val="tx1"/>
            </w14:solidFill>
          </w14:textFill>
        </w:rPr>
        <w:t>应围绕核心发明的技术内容，简明、准确地反映出主要技术发明内容和特征，</w:t>
      </w:r>
      <w:r>
        <w:rPr>
          <w:rFonts w:hint="eastAsia"/>
          <w:color w:val="000000" w:themeColor="text1"/>
          <w:sz w:val="24"/>
          <w:highlight w:val="none"/>
          <w:lang w:val="en-US" w:eastAsia="zh-CN"/>
          <w14:textFill>
            <w14:solidFill>
              <w14:schemeClr w14:val="tx1"/>
            </w14:solidFill>
          </w14:textFill>
        </w:rPr>
        <w:t>应用类项目</w:t>
      </w:r>
      <w:r>
        <w:rPr>
          <w:rFonts w:hint="eastAsia"/>
          <w:color w:val="000000" w:themeColor="text1"/>
          <w:sz w:val="24"/>
          <w14:textFill>
            <w14:solidFill>
              <w14:schemeClr w14:val="tx1"/>
            </w14:solidFill>
          </w14:textFill>
        </w:rPr>
        <w:t>应紧紧围绕项目核心创新内容，简明、准确地反映出主要科技创新内容和特征</w:t>
      </w:r>
      <w:r>
        <w:rPr>
          <w:rFonts w:hint="eastAsia"/>
          <w:color w:val="000000" w:themeColor="text1"/>
          <w:sz w:val="24"/>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b/>
          <w:bCs w:val="0"/>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w:t>
      </w:r>
      <w:r>
        <w:rPr>
          <w:rFonts w:hint="eastAsia"/>
          <w:sz w:val="24"/>
          <w:szCs w:val="24"/>
          <w:highlight w:val="none"/>
        </w:rPr>
        <w:t>教育部科学研究优秀成果奖（自然科学和工程技术）</w:t>
      </w:r>
      <w:r>
        <w:rPr>
          <w:sz w:val="24"/>
          <w:szCs w:val="24"/>
          <w:highlight w:val="none"/>
        </w:rPr>
        <w:t>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color w:val="000000" w:themeColor="text1"/>
          <w:sz w:val="24"/>
          <w:highlight w:val="none"/>
          <w14:textFill>
            <w14:solidFill>
              <w14:schemeClr w14:val="tx1"/>
            </w14:solidFill>
          </w14:textFill>
        </w:rPr>
        <w:t>提名</w:t>
      </w:r>
      <w:r>
        <w:rPr>
          <w:rFonts w:hint="eastAsia"/>
          <w:color w:val="000000" w:themeColor="text1"/>
          <w:sz w:val="24"/>
          <w:highlight w:val="none"/>
          <w:lang w:val="en-US" w:eastAsia="zh-CN"/>
          <w14:textFill>
            <w14:solidFill>
              <w14:schemeClr w14:val="tx1"/>
            </w14:solidFill>
          </w14:textFill>
        </w:rPr>
        <w:t>成果</w:t>
      </w:r>
      <w:r>
        <w:rPr>
          <w:rFonts w:hint="eastAsia"/>
          <w:color w:val="000000" w:themeColor="text1"/>
          <w:sz w:val="24"/>
          <w:highlight w:val="none"/>
          <w14:textFill>
            <w14:solidFill>
              <w14:schemeClr w14:val="tx1"/>
            </w14:solidFill>
          </w14:textFill>
        </w:rPr>
        <w:t>奖的专家同一年度不可以作为</w:t>
      </w:r>
      <w:r>
        <w:rPr>
          <w:rFonts w:hint="eastAsia"/>
          <w:color w:val="000000" w:themeColor="text1"/>
          <w:sz w:val="24"/>
          <w:highlight w:val="none"/>
          <w:lang w:val="en-US" w:eastAsia="zh-CN"/>
          <w14:textFill>
            <w14:solidFill>
              <w14:schemeClr w14:val="tx1"/>
            </w14:solidFill>
          </w14:textFill>
        </w:rPr>
        <w:t>成果</w:t>
      </w:r>
      <w:r>
        <w:rPr>
          <w:rFonts w:hint="eastAsia"/>
          <w:color w:val="000000" w:themeColor="text1"/>
          <w:sz w:val="24"/>
          <w:highlight w:val="none"/>
          <w14:textFill>
            <w14:solidFill>
              <w14:schemeClr w14:val="tx1"/>
            </w14:solidFill>
          </w14:textFill>
        </w:rPr>
        <w:t>奖完成人。</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w:t>
      </w:r>
      <w:r>
        <w:rPr>
          <w:rFonts w:hint="eastAsia"/>
          <w:sz w:val="24"/>
          <w:szCs w:val="24"/>
          <w:highlight w:val="none"/>
        </w:rPr>
        <w:t>教育部科学研究优秀成果奖（自然科学和工程技术）</w:t>
      </w:r>
      <w:r>
        <w:rPr>
          <w:sz w:val="24"/>
          <w:szCs w:val="24"/>
          <w:highlight w:val="none"/>
        </w:rPr>
        <w:t>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按照“四、主要技术发明</w:t>
      </w:r>
      <w:r>
        <w:rPr>
          <w:rFonts w:hint="eastAsia"/>
          <w:color w:val="000000" w:themeColor="text1"/>
          <w:sz w:val="24"/>
          <w:highlight w:val="none"/>
          <w:lang w:val="en-US" w:eastAsia="zh-CN"/>
          <w14:textFill>
            <w14:solidFill>
              <w14:schemeClr w14:val="tx1"/>
            </w14:solidFill>
          </w14:textFill>
        </w:rPr>
        <w:t>/主要技术创新</w:t>
      </w:r>
      <w:r>
        <w:rPr>
          <w:rFonts w:hint="eastAsia"/>
          <w:color w:val="000000" w:themeColor="text1"/>
          <w:sz w:val="24"/>
          <w:highlight w:val="none"/>
          <w14:textFill>
            <w14:solidFill>
              <w14:schemeClr w14:val="tx1"/>
            </w14:solidFill>
          </w14:textFill>
        </w:rPr>
        <w:t>”所列科学发现点对应的学科在提名系统中选择，最多可以填写3个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b/>
          <w:color w:val="000000" w:themeColor="text1"/>
          <w:sz w:val="24"/>
          <w:highlight w:val="none"/>
          <w:lang w:val="en-US" w:eastAsia="zh-CN"/>
          <w14:textFill>
            <w14:solidFill>
              <w14:schemeClr w14:val="tx1"/>
            </w14:solidFill>
          </w14:textFill>
        </w:rPr>
        <w:t>8</w:t>
      </w:r>
      <w:r>
        <w:rPr>
          <w:rFonts w:hint="eastAsia"/>
          <w:b/>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w:t>
      </w:r>
      <w:r>
        <w:rPr>
          <w:rFonts w:hint="eastAsia"/>
          <w:color w:val="000000" w:themeColor="text1"/>
          <w:sz w:val="24"/>
          <w:highlight w:val="none"/>
          <w:lang w:val="en-US" w:eastAsia="zh-CN"/>
          <w14:textFill>
            <w14:solidFill>
              <w14:schemeClr w14:val="tx1"/>
            </w14:solidFill>
          </w14:textFill>
        </w:rPr>
        <w:t>或对</w:t>
      </w:r>
      <w:r>
        <w:rPr>
          <w:rFonts w:hint="eastAsia"/>
          <w:color w:val="000000" w:themeColor="text1"/>
          <w:sz w:val="24"/>
          <w14:textFill>
            <w14:solidFill>
              <w14:schemeClr w14:val="tx1"/>
            </w14:solidFill>
          </w14:textFill>
        </w:rPr>
        <w:t>科技创新点的创新性、先进性、应用效果和对行业科技进步的作用</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szCs w:val="24"/>
          <w:highlight w:val="none"/>
        </w:rPr>
        <w:t>工程技术奖</w:t>
      </w:r>
      <w:r>
        <w:rPr>
          <w:rFonts w:hint="eastAsia"/>
          <w:sz w:val="24"/>
          <w:highlight w:val="none"/>
        </w:rPr>
        <w:t>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sz w:val="24"/>
          <w:highlight w:val="none"/>
          <w:lang w:val="en-US" w:eastAsia="zh-CN"/>
        </w:rPr>
        <w:t>或签章</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表应由部门主要负责人签名</w:t>
      </w:r>
      <w:r>
        <w:rPr>
          <w:rFonts w:hint="eastAsia"/>
          <w:sz w:val="24"/>
          <w:highlight w:val="none"/>
          <w:lang w:val="en-US" w:eastAsia="zh-CN"/>
        </w:rPr>
        <w:t>或签章</w:t>
      </w:r>
      <w:r>
        <w:rPr>
          <w:rFonts w:hint="eastAsia"/>
          <w:sz w:val="24"/>
          <w:highlight w:val="none"/>
        </w:rPr>
        <w:t>，并</w:t>
      </w:r>
      <w:r>
        <w:rPr>
          <w:rFonts w:hint="eastAsia"/>
          <w:color w:val="000000" w:themeColor="text1"/>
          <w:sz w:val="24"/>
          <w:highlight w:val="none"/>
          <w14:textFill>
            <w14:solidFill>
              <w14:schemeClr w14:val="tx1"/>
            </w14:solidFill>
          </w14:textFill>
        </w:rPr>
        <w:t>加盖部门公章。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rFonts w:hint="default" w:eastAsia="宋体"/>
          <w:b/>
          <w:sz w:val="24"/>
          <w:szCs w:val="24"/>
          <w:highlight w:val="none"/>
          <w:lang w:val="en-US" w:eastAsia="zh-CN"/>
        </w:rPr>
      </w:pPr>
      <w:r>
        <w:rPr>
          <w:rFonts w:hint="eastAsia"/>
          <w:b/>
          <w:sz w:val="24"/>
          <w:szCs w:val="24"/>
          <w:highlight w:val="none"/>
        </w:rPr>
        <w:t>四、主要技术发明</w:t>
      </w:r>
      <w:r>
        <w:rPr>
          <w:rFonts w:hint="eastAsia"/>
          <w:b/>
          <w:sz w:val="24"/>
          <w:szCs w:val="24"/>
          <w:highlight w:val="none"/>
          <w:lang w:val="en-US" w:eastAsia="zh-CN"/>
        </w:rPr>
        <w:t>/主要科技创新</w:t>
      </w:r>
    </w:p>
    <w:p>
      <w:pPr>
        <w:pStyle w:val="9"/>
        <w:ind w:firstLine="482"/>
        <w:rPr>
          <w:rFonts w:hint="default" w:eastAsia="宋体"/>
          <w:sz w:val="24"/>
          <w:szCs w:val="24"/>
          <w:highlight w:val="none"/>
          <w:lang w:val="en-US" w:eastAsia="zh-CN"/>
        </w:rPr>
      </w:pPr>
      <w:r>
        <w:rPr>
          <w:rFonts w:hint="default" w:ascii="Times New Roman" w:hAnsi="Times New Roman" w:cs="Times New Roman"/>
          <w:b/>
          <w:bCs w:val="0"/>
          <w:sz w:val="24"/>
          <w:szCs w:val="24"/>
          <w:highlight w:val="none"/>
        </w:rPr>
        <w:t>1</w:t>
      </w:r>
      <w:r>
        <w:rPr>
          <w:rFonts w:hint="default" w:ascii="Times New Roman" w:hAnsi="Times New Roman" w:cs="Times New Roman"/>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r>
        <w:rPr>
          <w:rFonts w:hint="eastAsia"/>
          <w:b/>
          <w:bCs w:val="0"/>
          <w:sz w:val="24"/>
          <w:szCs w:val="24"/>
          <w:highlight w:val="none"/>
          <w:lang w:val="en-US" w:eastAsia="zh-CN"/>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rFonts w:hint="eastAsia"/>
          <w:b/>
          <w:bCs w:val="0"/>
          <w:sz w:val="24"/>
          <w:szCs w:val="24"/>
          <w:highlight w:val="none"/>
          <w:lang w:val="en-US" w:eastAsia="zh-CN"/>
        </w:rPr>
      </w:pPr>
      <w:r>
        <w:rPr>
          <w:rFonts w:hint="eastAsia"/>
          <w:b/>
          <w:bCs w:val="0"/>
          <w:sz w:val="24"/>
          <w:szCs w:val="24"/>
          <w:highlight w:val="none"/>
          <w:lang w:val="en-US" w:eastAsia="zh-CN"/>
        </w:rPr>
        <w:t>（1）发明类项目：</w:t>
      </w:r>
    </w:p>
    <w:p>
      <w:pPr>
        <w:pStyle w:val="9"/>
        <w:ind w:firstLine="482"/>
        <w:rPr>
          <w:rFonts w:hint="eastAsia"/>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技术发明点按重要程度排序。每项技术发明在阐述前应首先说明所属的学科分类名称和支持其成立的授权知识产权。核心发明点必须取得授权知识产权。</w:t>
      </w:r>
    </w:p>
    <w:p>
      <w:pPr>
        <w:pStyle w:val="9"/>
        <w:ind w:firstLine="480"/>
        <w:rPr>
          <w:rFonts w:hint="eastAsia"/>
          <w:b/>
          <w:bCs w:val="0"/>
          <w:sz w:val="24"/>
          <w:szCs w:val="24"/>
          <w:highlight w:val="none"/>
          <w:lang w:val="en-US" w:eastAsia="zh-CN"/>
        </w:rPr>
      </w:pPr>
      <w:r>
        <w:rPr>
          <w:rFonts w:hint="eastAsia"/>
          <w:b/>
          <w:bCs w:val="0"/>
          <w:sz w:val="24"/>
          <w:szCs w:val="24"/>
          <w:highlight w:val="none"/>
          <w:lang w:val="en-US" w:eastAsia="zh-CN"/>
        </w:rPr>
        <w:t>（2）应用类项目：</w:t>
      </w:r>
    </w:p>
    <w:p>
      <w:pPr>
        <w:pStyle w:val="9"/>
        <w:ind w:firstLine="482"/>
        <w:rPr>
          <w:rFonts w:hint="default"/>
          <w:sz w:val="24"/>
          <w:szCs w:val="24"/>
          <w:highlight w:val="none"/>
          <w:lang w:val="en-US" w:eastAsia="zh-CN"/>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科技创新点按重要程度排序。每项科技创新在阐述前应首先说明所属的学科分类名称和支持其成立的附件证明材料编号。</w:t>
      </w:r>
    </w:p>
    <w:p>
      <w:pPr>
        <w:pStyle w:val="9"/>
        <w:ind w:firstLine="482"/>
        <w:rPr>
          <w:rFonts w:hint="default" w:eastAsia="宋体"/>
          <w:b/>
          <w:bCs w:val="0"/>
          <w:sz w:val="24"/>
          <w:szCs w:val="24"/>
          <w:highlight w:val="none"/>
          <w:lang w:val="en-US" w:eastAsia="zh-CN"/>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r>
        <w:rPr>
          <w:rFonts w:hint="eastAsia"/>
          <w:b/>
          <w:bCs w:val="0"/>
          <w:sz w:val="24"/>
          <w:szCs w:val="24"/>
          <w:highlight w:val="none"/>
          <w:lang w:val="en-US" w:eastAsia="zh-CN"/>
        </w:rPr>
        <w:t>/科技局限性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lang w:val="en-US" w:eastAsia="zh-CN"/>
        </w:rPr>
        <w:t>发明类项目</w:t>
      </w:r>
      <w:r>
        <w:rPr>
          <w:rFonts w:hint="eastAsia"/>
          <w:bCs/>
          <w:sz w:val="24"/>
          <w:highlight w:val="none"/>
        </w:rPr>
        <w:t>应简明、准确地阐述本项目在现阶段存在的技术局限性及今后的主要研究方向。</w:t>
      </w:r>
      <w:r>
        <w:rPr>
          <w:rFonts w:hint="eastAsia"/>
          <w:bCs/>
          <w:sz w:val="24"/>
          <w:highlight w:val="none"/>
          <w:lang w:val="en-US" w:eastAsia="zh-CN"/>
        </w:rPr>
        <w:t>应用类项目</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rFonts w:hint="default" w:eastAsia="宋体"/>
          <w:sz w:val="24"/>
          <w:highlight w:val="none"/>
          <w:lang w:val="en-US" w:eastAsia="zh-CN"/>
        </w:rPr>
      </w:pPr>
      <w:r>
        <w:rPr>
          <w:rFonts w:hint="eastAsia"/>
          <w:sz w:val="24"/>
          <w:highlight w:val="none"/>
        </w:rPr>
        <w:t>不超过2页。</w:t>
      </w:r>
      <w:r>
        <w:rPr>
          <w:rFonts w:hint="eastAsia"/>
          <w:sz w:val="24"/>
          <w:highlight w:val="none"/>
          <w:lang w:val="en-US" w:eastAsia="zh-CN"/>
        </w:rPr>
        <w:t>发明类项目应</w:t>
      </w:r>
      <w:r>
        <w:rPr>
          <w:rFonts w:hint="eastAsia"/>
          <w:sz w:val="24"/>
          <w:highlight w:val="none"/>
        </w:rPr>
        <w:t>围绕技术发明点的首创性、先进性和技术价值进行客观、真实、准确评价。</w:t>
      </w:r>
      <w:r>
        <w:rPr>
          <w:rFonts w:hint="eastAsia"/>
          <w:sz w:val="24"/>
          <w:highlight w:val="none"/>
          <w:lang w:val="en-US" w:eastAsia="zh-CN"/>
        </w:rPr>
        <w:t>应用类项目</w:t>
      </w:r>
      <w:r>
        <w:rPr>
          <w:rFonts w:hint="eastAsia"/>
          <w:sz w:val="24"/>
          <w:highlight w:val="none"/>
        </w:rPr>
        <w:t>应围绕创新性、应用效益和经济社会价值进行客观、真实、准确评价。</w:t>
      </w:r>
    </w:p>
    <w:p>
      <w:pPr>
        <w:pStyle w:val="9"/>
        <w:ind w:firstLine="480"/>
        <w:rPr>
          <w:sz w:val="24"/>
          <w:highlight w:val="none"/>
        </w:rPr>
      </w:pPr>
      <w:r>
        <w:rPr>
          <w:rFonts w:hint="eastAsia"/>
          <w:sz w:val="24"/>
          <w:highlight w:val="none"/>
        </w:rPr>
        <w:t>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rFonts w:hint="eastAsia"/>
          <w:b/>
          <w:sz w:val="24"/>
          <w:szCs w:val="24"/>
          <w:highlight w:val="none"/>
        </w:rPr>
      </w:pPr>
    </w:p>
    <w:p>
      <w:pPr>
        <w:pStyle w:val="9"/>
        <w:ind w:firstLine="482"/>
        <w:rPr>
          <w:rFonts w:hint="eastAsia" w:eastAsia="宋体"/>
          <w:b/>
          <w:sz w:val="24"/>
          <w:szCs w:val="24"/>
          <w:highlight w:val="none"/>
          <w:lang w:val="en-US" w:eastAsia="zh-CN"/>
        </w:rPr>
      </w:pPr>
      <w:r>
        <w:rPr>
          <w:rFonts w:hint="eastAsia"/>
          <w:b/>
          <w:sz w:val="24"/>
          <w:szCs w:val="24"/>
          <w:highlight w:val="none"/>
        </w:rPr>
        <w:t>2．应用效果</w:t>
      </w:r>
      <w:r>
        <w:rPr>
          <w:rFonts w:hint="eastAsia"/>
          <w:b/>
          <w:sz w:val="24"/>
          <w:szCs w:val="24"/>
          <w:highlight w:val="none"/>
          <w:lang w:val="en-US" w:eastAsia="zh-CN"/>
        </w:rPr>
        <w:t>/</w:t>
      </w:r>
      <w:r>
        <w:rPr>
          <w:rFonts w:hint="eastAsia"/>
          <w:b/>
          <w:sz w:val="24"/>
          <w:szCs w:val="24"/>
          <w:highlight w:val="none"/>
        </w:rPr>
        <w:t>经济效益和社会效益</w:t>
      </w:r>
    </w:p>
    <w:p>
      <w:pPr>
        <w:pStyle w:val="9"/>
        <w:ind w:firstLine="480"/>
        <w:rPr>
          <w:rFonts w:hint="eastAsia"/>
          <w:b/>
          <w:bCs/>
          <w:sz w:val="24"/>
          <w:szCs w:val="24"/>
          <w:highlight w:val="none"/>
          <w:lang w:val="en-US" w:eastAsia="zh-CN"/>
        </w:rPr>
      </w:pPr>
      <w:r>
        <w:rPr>
          <w:rFonts w:hint="eastAsia"/>
          <w:b/>
          <w:bCs/>
          <w:sz w:val="24"/>
          <w:szCs w:val="24"/>
          <w:highlight w:val="none"/>
          <w:lang w:val="en-US" w:eastAsia="zh-CN"/>
        </w:rPr>
        <w:t>（1）发明类项目：</w:t>
      </w:r>
    </w:p>
    <w:p>
      <w:pPr>
        <w:pStyle w:val="9"/>
        <w:ind w:firstLine="480"/>
        <w:rPr>
          <w:bCs w:val="0"/>
          <w:sz w:val="24"/>
          <w:szCs w:val="24"/>
          <w:highlight w:val="none"/>
        </w:rPr>
      </w:pPr>
      <w:r>
        <w:rPr>
          <w:rFonts w:hint="eastAsia"/>
          <w:bCs w:val="0"/>
          <w:sz w:val="24"/>
          <w:szCs w:val="24"/>
          <w:highlight w:val="none"/>
        </w:rPr>
        <w:t>根据行业领域特点填写应用效果，不超过2页。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rFonts w:hint="eastAsia"/>
          <w:bCs w:val="0"/>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0"/>
        <w:rPr>
          <w:rFonts w:hint="eastAsia"/>
          <w:b/>
          <w:bCs/>
          <w:sz w:val="24"/>
          <w:szCs w:val="24"/>
          <w:highlight w:val="none"/>
          <w:lang w:val="en-US" w:eastAsia="zh-CN"/>
        </w:rPr>
      </w:pPr>
      <w:r>
        <w:rPr>
          <w:rFonts w:hint="eastAsia"/>
          <w:b/>
          <w:bCs/>
          <w:sz w:val="24"/>
          <w:szCs w:val="24"/>
          <w:highlight w:val="none"/>
          <w:lang w:val="en-US" w:eastAsia="zh-CN"/>
        </w:rPr>
        <w:t>（2）应用类项目：</w:t>
      </w:r>
    </w:p>
    <w:p>
      <w:pPr>
        <w:pStyle w:val="9"/>
        <w:ind w:firstLine="480"/>
        <w:rPr>
          <w:rFonts w:hint="eastAsia"/>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lang w:val="en-US" w:eastAsia="zh-CN"/>
        </w:rPr>
        <w:t>发明类项目和应用类项目均</w:t>
      </w:r>
      <w:r>
        <w:rPr>
          <w:rFonts w:hint="eastAsia"/>
          <w:b/>
          <w:sz w:val="24"/>
          <w:szCs w:val="24"/>
          <w:highlight w:val="none"/>
        </w:rPr>
        <w:t>应在附件中提供能证明本项目整体技术已实施应用两年以上（20</w:t>
      </w:r>
      <w:r>
        <w:rPr>
          <w:rFonts w:hint="eastAsia"/>
          <w:b/>
          <w:sz w:val="24"/>
          <w:szCs w:val="24"/>
          <w:highlight w:val="none"/>
          <w:lang w:val="en-US" w:eastAsia="zh-CN"/>
        </w:rPr>
        <w:t>22</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rFonts w:hint="eastAsia"/>
          <w:b/>
          <w:bCs/>
          <w:sz w:val="24"/>
          <w:szCs w:val="24"/>
          <w:highlight w:val="none"/>
          <w:lang w:val="en-US" w:eastAsia="zh-CN"/>
        </w:rPr>
      </w:pPr>
      <w:r>
        <w:rPr>
          <w:rFonts w:hint="eastAsia"/>
          <w:b/>
          <w:bCs/>
          <w:sz w:val="24"/>
          <w:szCs w:val="24"/>
          <w:highlight w:val="none"/>
          <w:lang w:val="en-US" w:eastAsia="zh-CN"/>
        </w:rPr>
        <w:t>（1）发明类项目：</w:t>
      </w:r>
    </w:p>
    <w:p>
      <w:pPr>
        <w:pStyle w:val="9"/>
        <w:ind w:firstLine="480"/>
        <w:rPr>
          <w:rFonts w:hint="eastAsia"/>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rFonts w:hint="eastAsia"/>
          <w:b/>
          <w:bCs/>
          <w:sz w:val="24"/>
          <w:szCs w:val="24"/>
          <w:highlight w:val="none"/>
          <w:lang w:val="en-US" w:eastAsia="zh-CN"/>
        </w:rPr>
      </w:pPr>
      <w:r>
        <w:rPr>
          <w:rFonts w:hint="eastAsia"/>
          <w:b/>
          <w:bCs/>
          <w:sz w:val="24"/>
          <w:szCs w:val="24"/>
          <w:highlight w:val="none"/>
          <w:lang w:val="en-US" w:eastAsia="zh-CN"/>
        </w:rPr>
        <w:t>（2）应用类项目：</w:t>
      </w:r>
    </w:p>
    <w:p>
      <w:pPr>
        <w:pStyle w:val="9"/>
        <w:ind w:firstLine="480"/>
        <w:rPr>
          <w:rFonts w:hint="default"/>
          <w:bCs w:val="0"/>
          <w:sz w:val="24"/>
          <w:szCs w:val="24"/>
          <w:highlight w:val="none"/>
          <w:lang w:val="en-US" w:eastAsia="zh-CN"/>
        </w:rPr>
      </w:pPr>
      <w:r>
        <w:rPr>
          <w:rFonts w:hint="eastAsia"/>
          <w:bCs w:val="0"/>
          <w:sz w:val="24"/>
          <w:szCs w:val="24"/>
          <w:highlight w:val="none"/>
        </w:rPr>
        <w:t>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所列知识产权权属共有的，用于提名工程技术奖的情况，应征得未列入项目主要完成人的权利人（发明专利指发明人）同意，并由项目第一完成人签名承诺。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24</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w:t>
      </w:r>
      <w:r>
        <w:rPr>
          <w:rFonts w:hint="eastAsia"/>
          <w:b/>
          <w:sz w:val="24"/>
          <w:szCs w:val="24"/>
          <w:highlight w:val="none"/>
          <w:lang w:eastAsia="zh-CN"/>
        </w:rPr>
        <w:t>（</w:t>
      </w:r>
      <w:r>
        <w:rPr>
          <w:rFonts w:hint="eastAsia"/>
          <w:b/>
          <w:sz w:val="24"/>
          <w:szCs w:val="24"/>
          <w:highlight w:val="none"/>
          <w:lang w:val="en-US" w:eastAsia="zh-CN"/>
        </w:rPr>
        <w:t>标准起草人</w:t>
      </w:r>
      <w:r>
        <w:rPr>
          <w:rFonts w:hint="eastAsia"/>
          <w:b/>
          <w:sz w:val="24"/>
          <w:szCs w:val="24"/>
          <w:highlight w:val="none"/>
          <w:lang w:eastAsia="zh-CN"/>
        </w:rPr>
        <w:t>）</w:t>
      </w:r>
      <w:r>
        <w:rPr>
          <w:rFonts w:hint="eastAsia"/>
          <w:b/>
          <w:sz w:val="24"/>
          <w:szCs w:val="24"/>
          <w:highlight w:val="none"/>
        </w:rPr>
        <w:t>均不是项目主要完成人的知识产权和标准规范，不得列入本表。</w:t>
      </w:r>
    </w:p>
    <w:p>
      <w:pPr>
        <w:pStyle w:val="9"/>
        <w:ind w:firstLine="482"/>
        <w:rPr>
          <w:rFonts w:hint="eastAsia"/>
          <w:b/>
          <w:sz w:val="24"/>
          <w:szCs w:val="24"/>
          <w:highlight w:val="none"/>
        </w:rPr>
      </w:pPr>
      <w:r>
        <w:rPr>
          <w:rFonts w:hint="eastAsia"/>
          <w:b/>
          <w:color w:val="auto"/>
          <w:sz w:val="24"/>
          <w:szCs w:val="24"/>
          <w:highlight w:val="none"/>
          <w:lang w:val="en-US" w:eastAsia="zh-CN" w:bidi="ar-SA"/>
        </w:rPr>
        <w:t>已</w:t>
      </w:r>
      <w:r>
        <w:rPr>
          <w:rFonts w:hint="eastAsia"/>
          <w:b/>
          <w:bCs/>
          <w:sz w:val="24"/>
          <w:szCs w:val="24"/>
          <w:highlight w:val="none"/>
        </w:rPr>
        <w:t>转化专利和失效专利可以列入“主要知识产权和标准规范等目录”。</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附件所列验收、鉴定的专家组成员不能作为完成人。</w:t>
      </w:r>
      <w:r>
        <w:rPr>
          <w:rFonts w:hint="eastAsia"/>
          <w:b/>
          <w:bCs/>
          <w:color w:val="000000" w:themeColor="text1"/>
          <w:sz w:val="24"/>
          <w:highlight w:val="none"/>
          <w:lang w:val="en-US" w:eastAsia="zh-CN"/>
          <w14:textFill>
            <w14:solidFill>
              <w14:schemeClr w14:val="tx1"/>
            </w14:solidFill>
          </w14:textFill>
        </w:rPr>
        <w:t>若为发明类项目，</w:t>
      </w: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应按照实际贡献大小排序，不需要和完成单位一一对应。</w:t>
      </w:r>
      <w:r>
        <w:rPr>
          <w:rFonts w:hint="eastAsia"/>
          <w:b/>
          <w:bCs/>
          <w:color w:val="000000" w:themeColor="text1"/>
          <w:sz w:val="24"/>
          <w:highlight w:val="none"/>
          <w:lang w:val="en-US" w:eastAsia="zh-CN"/>
          <w14:textFill>
            <w14:solidFill>
              <w14:schemeClr w14:val="tx1"/>
            </w14:solidFill>
          </w14:textFill>
        </w:rPr>
        <w:t>若为发明类项目，</w:t>
      </w:r>
      <w:r>
        <w:rPr>
          <w:rFonts w:hint="eastAsia"/>
          <w:b/>
          <w:bCs/>
          <w:color w:val="000000" w:themeColor="text1"/>
          <w:sz w:val="24"/>
          <w:highlight w:val="none"/>
          <w14:textFill>
            <w14:solidFill>
              <w14:schemeClr w14:val="tx1"/>
            </w14:solidFill>
          </w14:textFill>
        </w:rPr>
        <w:t>不超过6人。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：填写完成人参与本项目主要研究工作时所在单位，应为国内法人单位。如涉及多个单位，则只能填写一个贡献最大的单位作为完成单位。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w:t>
      </w:r>
      <w:r>
        <w:rPr>
          <w:rFonts w:hint="eastAsia"/>
          <w:b/>
          <w:bCs/>
          <w:color w:val="000000" w:themeColor="text1"/>
          <w:sz w:val="24"/>
          <w:highlight w:val="none"/>
          <w:lang w:val="en-US" w:eastAsia="zh-CN"/>
          <w14:textFill>
            <w14:solidFill>
              <w14:schemeClr w14:val="tx1"/>
            </w14:solidFill>
          </w14:textFill>
        </w:rPr>
        <w:t>/主要科技创新</w:t>
      </w:r>
      <w:r>
        <w:rPr>
          <w:rFonts w:hint="eastAsia"/>
          <w:b/>
          <w:bCs/>
          <w:color w:val="000000" w:themeColor="text1"/>
          <w:sz w:val="24"/>
          <w:highlight w:val="none"/>
          <w14:textFill>
            <w14:solidFill>
              <w14:schemeClr w14:val="tx1"/>
            </w14:solidFill>
          </w14:textFill>
        </w:rPr>
        <w:t>的贡献</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不超过300字。</w:t>
      </w:r>
      <w:r>
        <w:rPr>
          <w:rFonts w:hint="eastAsia"/>
          <w:color w:val="000000" w:themeColor="text1"/>
          <w:sz w:val="24"/>
          <w:highlight w:val="none"/>
          <w14:textFill>
            <w14:solidFill>
              <w14:schemeClr w14:val="tx1"/>
            </w14:solidFill>
          </w14:textFill>
        </w:rPr>
        <w:t>应具体写明完成人对本项目做出的实质性贡献并注明对应“四、主要技术发明</w:t>
      </w:r>
      <w:r>
        <w:rPr>
          <w:rFonts w:hint="eastAsia"/>
          <w:color w:val="000000" w:themeColor="text1"/>
          <w:sz w:val="24"/>
          <w:highlight w:val="none"/>
          <w:lang w:val="en-US" w:eastAsia="zh-CN"/>
          <w14:textFill>
            <w14:solidFill>
              <w14:schemeClr w14:val="tx1"/>
            </w14:solidFill>
          </w14:textFill>
        </w:rPr>
        <w:t>/主要科技创新</w:t>
      </w:r>
      <w:r>
        <w:rPr>
          <w:rFonts w:hint="eastAsia"/>
          <w:color w:val="000000" w:themeColor="text1"/>
          <w:sz w:val="24"/>
          <w:highlight w:val="none"/>
          <w14:textFill>
            <w14:solidFill>
              <w14:schemeClr w14:val="tx1"/>
            </w14:solidFill>
          </w14:textFill>
        </w:rPr>
        <w:t>”所列第几项技术发明</w:t>
      </w:r>
      <w:r>
        <w:rPr>
          <w:rFonts w:hint="eastAsia"/>
          <w:color w:val="000000" w:themeColor="text1"/>
          <w:sz w:val="24"/>
          <w:highlight w:val="none"/>
          <w:lang w:val="en-US" w:eastAsia="zh-CN"/>
          <w14:textFill>
            <w14:solidFill>
              <w14:schemeClr w14:val="tx1"/>
            </w14:solidFill>
          </w14:textFill>
        </w:rPr>
        <w:t>/科技创新</w:t>
      </w:r>
      <w:r>
        <w:rPr>
          <w:rFonts w:hint="eastAsia"/>
          <w:color w:val="000000" w:themeColor="text1"/>
          <w:sz w:val="24"/>
          <w:highlight w:val="none"/>
          <w14:textFill>
            <w14:solidFill>
              <w14:schemeClr w14:val="tx1"/>
            </w14:solidFill>
          </w14:textFill>
        </w:rPr>
        <w:t>；与他人合作完成的技术发明</w:t>
      </w:r>
      <w:r>
        <w:rPr>
          <w:rFonts w:hint="eastAsia"/>
          <w:color w:val="000000" w:themeColor="text1"/>
          <w:sz w:val="24"/>
          <w:highlight w:val="none"/>
          <w:lang w:val="en-US" w:eastAsia="zh-CN"/>
          <w14:textFill>
            <w14:solidFill>
              <w14:schemeClr w14:val="tx1"/>
            </w14:solidFill>
          </w14:textFill>
        </w:rPr>
        <w:t>/科技创新</w:t>
      </w:r>
      <w:r>
        <w:rPr>
          <w:rFonts w:hint="eastAsia"/>
          <w:color w:val="000000" w:themeColor="text1"/>
          <w:sz w:val="24"/>
          <w:highlight w:val="none"/>
          <w14:textFill>
            <w14:solidFill>
              <w14:schemeClr w14:val="tx1"/>
            </w14:solidFill>
          </w14:textFill>
        </w:rPr>
        <w:t>，要明确阐述本人独立于合作者的具体贡献，以及支持本人贡献成立的证明材料在附件中的编号。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w:t>
      </w:r>
      <w:r>
        <w:rPr>
          <w:rFonts w:hint="default"/>
          <w:b/>
          <w:bCs/>
          <w:color w:val="000000" w:themeColor="text1"/>
          <w:sz w:val="24"/>
          <w:szCs w:val="24"/>
          <w:highlight w:val="none"/>
          <w14:textFill>
            <w14:solidFill>
              <w14:schemeClr w14:val="tx1"/>
            </w14:solidFill>
          </w14:textFill>
        </w:rPr>
        <w:t>省部级以上</w:t>
      </w:r>
      <w:r>
        <w:rPr>
          <w:rFonts w:hint="eastAsia"/>
          <w:b/>
          <w:bCs/>
          <w:color w:val="000000" w:themeColor="text1"/>
          <w:sz w:val="24"/>
          <w:highlight w:val="none"/>
          <w:lang w:val="en-US" w:eastAsia="zh-CN"/>
          <w14:textFill>
            <w14:solidFill>
              <w14:schemeClr w14:val="tx1"/>
            </w14:solidFill>
          </w14:textFill>
        </w:rPr>
        <w:t>科技奖励</w:t>
      </w:r>
      <w:r>
        <w:rPr>
          <w:rFonts w:hint="eastAsia"/>
          <w:b/>
          <w:bCs/>
          <w:color w:val="000000" w:themeColor="text1"/>
          <w:sz w:val="24"/>
          <w:highlight w:val="none"/>
          <w14:textFill>
            <w14:solidFill>
              <w14:schemeClr w14:val="tx1"/>
            </w14:solidFill>
          </w14:textFill>
        </w:rPr>
        <w:t>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6．曾获中国省部级以上科技奖励情况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承担或</w:t>
      </w:r>
      <w:r>
        <w:rPr>
          <w:rFonts w:hint="eastAsia"/>
          <w:b/>
          <w:bCs/>
          <w:color w:val="000000" w:themeColor="text1"/>
          <w:sz w:val="24"/>
          <w:highlight w:val="none"/>
          <w:lang w:val="en-US" w:eastAsia="zh-CN"/>
          <w14:textFill>
            <w14:solidFill>
              <w14:schemeClr w14:val="tx1"/>
            </w14:solidFill>
          </w14:textFill>
        </w:rPr>
        <w:t>参与</w:t>
      </w:r>
      <w:r>
        <w:rPr>
          <w:rFonts w:hint="eastAsia"/>
          <w:b/>
          <w:bCs/>
          <w:color w:val="000000" w:themeColor="text1"/>
          <w:sz w:val="24"/>
          <w:highlight w:val="none"/>
          <w14:textFill>
            <w14:solidFill>
              <w14:schemeClr w14:val="tx1"/>
            </w14:solidFill>
          </w14:textFill>
        </w:rPr>
        <w:t>中国科研计划</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400" w:lineRule="exact"/>
        <w:ind w:firstLine="480" w:firstLineChars="200"/>
        <w:rPr>
          <w:rFonts w:hint="eastAsia"/>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r>
        <w:rPr>
          <w:rFonts w:hint="eastAsia"/>
          <w:color w:val="000000" w:themeColor="text1"/>
          <w:sz w:val="24"/>
          <w:highlight w:val="none"/>
          <w:lang w:val="en-US" w:eastAsia="zh-CN"/>
          <w14:textFill>
            <w14:solidFill>
              <w14:schemeClr w14:val="tx1"/>
            </w14:solidFill>
          </w14:textFill>
        </w:rPr>
        <w:t>如为外企，须</w:t>
      </w:r>
      <w:r>
        <w:rPr>
          <w:rFonts w:hint="eastAsia"/>
          <w:color w:val="000000" w:themeColor="text1"/>
          <w:sz w:val="24"/>
          <w:highlight w:val="none"/>
          <w14:textFill>
            <w14:solidFill>
              <w14:schemeClr w14:val="tx1"/>
            </w14:solidFill>
          </w14:textFill>
        </w:rPr>
        <w:t>在中国注册。</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w:t>
      </w:r>
      <w:r>
        <w:rPr>
          <w:rFonts w:hint="eastAsia"/>
          <w:color w:val="000000" w:themeColor="text1"/>
          <w:sz w:val="24"/>
          <w:highlight w:val="none"/>
          <w:lang w:val="en-US" w:eastAsia="zh-CN"/>
          <w14:textFill>
            <w14:solidFill>
              <w14:schemeClr w14:val="tx1"/>
            </w14:solidFill>
          </w14:textFill>
        </w:rPr>
        <w:t>或签章</w:t>
      </w:r>
      <w:r>
        <w:rPr>
          <w:rFonts w:hint="eastAsia"/>
          <w:color w:val="000000" w:themeColor="text1"/>
          <w:sz w:val="24"/>
          <w:highlight w:val="none"/>
          <w14:textFill>
            <w14:solidFill>
              <w14:schemeClr w14:val="tx1"/>
            </w14:solidFill>
          </w14:textFill>
        </w:rPr>
        <w:t>（特殊情况下，可由法定代表人委托指定人签名并出具书面委托书），并在单位盖章处盖章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w:t>
      </w:r>
      <w:r>
        <w:rPr>
          <w:rFonts w:hint="eastAsia" w:cs="宋体"/>
          <w:color w:val="000000" w:themeColor="text1"/>
          <w:sz w:val="24"/>
          <w:highlight w:val="none"/>
          <w:lang w:val="en-US" w:eastAsia="zh-CN"/>
          <w14:textFill>
            <w14:solidFill>
              <w14:schemeClr w14:val="tx1"/>
            </w14:solidFill>
          </w14:textFill>
        </w:rPr>
        <w:t>7</w:t>
      </w:r>
      <w:r>
        <w:rPr>
          <w:rFonts w:hint="eastAsia" w:cs="宋体"/>
          <w:color w:val="000000" w:themeColor="text1"/>
          <w:sz w:val="24"/>
          <w:highlight w:val="none"/>
          <w14:textFill>
            <w14:solidFill>
              <w14:schemeClr w14:val="tx1"/>
            </w14:solidFill>
          </w14:textFill>
        </w:rPr>
        <w:t>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w:t>
      </w:r>
      <w:r>
        <w:rPr>
          <w:rFonts w:hint="eastAsia" w:cs="宋体"/>
          <w:color w:val="000000" w:themeColor="text1"/>
          <w:spacing w:val="2"/>
          <w:sz w:val="24"/>
          <w:highlight w:val="none"/>
          <w:lang w:val="en-US" w:eastAsia="zh-CN"/>
          <w14:textFill>
            <w14:solidFill>
              <w14:schemeClr w14:val="tx1"/>
            </w14:solidFill>
          </w14:textFill>
        </w:rPr>
        <w:t>22</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仅针对需要行政审批的项目，提供国家有关部门出具的已获批两年以上的行政审批文件。国家法律法规要求审批的相关行业如：新药、医疗器械、动植物新品种、农药、肥料、兽药、食品、通信设备、压力容器等。审批时间应在20</w:t>
      </w:r>
      <w:r>
        <w:rPr>
          <w:rFonts w:hint="eastAsia" w:cs="宋体"/>
          <w:color w:val="000000" w:themeColor="text1"/>
          <w:sz w:val="24"/>
          <w:highlight w:val="none"/>
          <w:lang w:val="en-US" w:eastAsia="zh-CN"/>
          <w14:textFill>
            <w14:solidFill>
              <w14:schemeClr w14:val="tx1"/>
            </w14:solidFill>
          </w14:textFill>
        </w:rPr>
        <w:t>22</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spacing w:line="390" w:lineRule="atLeast"/>
        <w:ind w:firstLine="482" w:firstLineChars="200"/>
        <w:rPr>
          <w:rFonts w:hint="eastAsia"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w:t>
      </w:r>
      <w:r>
        <w:rPr>
          <w:rFonts w:hint="default" w:ascii="Times New Roman" w:hAnsi="Times New Roman" w:cs="Times New Roman"/>
          <w:color w:val="000000" w:themeColor="text1"/>
          <w:sz w:val="24"/>
          <w:highlight w:val="none"/>
          <w14:textFill>
            <w14:solidFill>
              <w14:schemeClr w14:val="tx1"/>
            </w14:solidFill>
          </w14:textFill>
        </w:rPr>
        <w:t>应1</w:t>
      </w:r>
      <w:r>
        <w:rPr>
          <w:rFonts w:hint="eastAsia" w:cs="宋体"/>
          <w:color w:val="000000" w:themeColor="text1"/>
          <w:sz w:val="24"/>
          <w:highlight w:val="none"/>
          <w14:textFill>
            <w14:solidFill>
              <w14:schemeClr w14:val="tx1"/>
            </w14:solidFill>
          </w14:textFill>
        </w:rPr>
        <w:t>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w:t>
      </w:r>
      <w:r>
        <w:rPr>
          <w:rFonts w:hint="eastAsia" w:cs="宋体"/>
          <w:color w:val="000000" w:themeColor="text1"/>
          <w:sz w:val="24"/>
          <w:highlight w:val="none"/>
          <w:lang w:val="en-US" w:eastAsia="zh-CN"/>
          <w14:textFill>
            <w14:solidFill>
              <w14:schemeClr w14:val="tx1"/>
            </w14:solidFill>
          </w14:textFill>
        </w:rPr>
        <w:t>/主要科技创新</w:t>
      </w:r>
      <w:r>
        <w:rPr>
          <w:rFonts w:hint="eastAsia" w:cs="宋体"/>
          <w:color w:val="000000" w:themeColor="text1"/>
          <w:sz w:val="24"/>
          <w:highlight w:val="none"/>
          <w14:textFill>
            <w14:solidFill>
              <w14:schemeClr w14:val="tx1"/>
            </w14:solidFill>
          </w14:textFill>
        </w:rPr>
        <w:t>、客观评价及完成人学术贡献的证明材料。除“七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keepNext/>
        <w:keepLines/>
        <w:pageBreakBefore w:val="0"/>
        <w:widowControl w:val="0"/>
        <w:kinsoku/>
        <w:wordWrap/>
        <w:overflowPunct/>
        <w:topLinePunct w:val="0"/>
        <w:autoSpaceDE/>
        <w:autoSpaceDN/>
        <w:bidi w:val="0"/>
        <w:adjustRightInd/>
        <w:snapToGrid/>
        <w:ind w:left="-210" w:leftChars="-100" w:right="-210" w:rightChars="-100"/>
        <w:textAlignment w:val="auto"/>
        <w:outlineLvl w:val="9"/>
        <w:rPr>
          <w:rFonts w:hint="eastAsia" w:ascii="方正小标宋简体" w:eastAsia="方正小标宋简体"/>
          <w:sz w:val="40"/>
          <w:highlight w:val="none"/>
          <w:lang w:eastAsia="zh-CN"/>
        </w:rPr>
      </w:pPr>
      <w:r>
        <w:rPr>
          <w:rFonts w:hint="eastAsia" w:ascii="方正小标宋简体" w:eastAsia="方正小标宋简体"/>
          <w:sz w:val="40"/>
          <w:highlight w:val="none"/>
          <w:lang w:val="en-US" w:eastAsia="zh-CN"/>
        </w:rPr>
        <w:t>教育部</w:t>
      </w:r>
      <w:r>
        <w:rPr>
          <w:rFonts w:hint="eastAsia" w:ascii="方正小标宋简体" w:eastAsia="方正小标宋简体"/>
          <w:sz w:val="40"/>
          <w:highlight w:val="none"/>
        </w:rPr>
        <w:t>科学研究优秀成果奖</w:t>
      </w:r>
      <w:r>
        <w:rPr>
          <w:rFonts w:hint="eastAsia" w:ascii="方正小标宋简体" w:eastAsia="方正小标宋简体"/>
          <w:sz w:val="40"/>
          <w:highlight w:val="none"/>
          <w:lang w:eastAsia="zh-CN"/>
        </w:rPr>
        <w:t>（</w:t>
      </w:r>
      <w:r>
        <w:rPr>
          <w:rFonts w:hint="eastAsia" w:ascii="方正小标宋简体" w:eastAsia="方正小标宋简体"/>
          <w:sz w:val="40"/>
          <w:highlight w:val="none"/>
          <w:lang w:val="en-US" w:eastAsia="zh-CN"/>
        </w:rPr>
        <w:t>自然科学和工程技术</w:t>
      </w:r>
      <w:r>
        <w:rPr>
          <w:rFonts w:hint="eastAsia" w:ascii="方正小标宋简体" w:eastAsia="方正小标宋简体"/>
          <w:sz w:val="40"/>
          <w:highlight w:val="none"/>
          <w:lang w:eastAsia="zh-CN"/>
        </w:rPr>
        <w:t>）</w:t>
      </w:r>
    </w:p>
    <w:p>
      <w:pPr>
        <w:pStyle w:val="2"/>
        <w:ind w:left="-210" w:leftChars="-100" w:right="-210" w:rightChars="-100"/>
        <w:rPr>
          <w:sz w:val="44"/>
          <w:highlight w:val="none"/>
        </w:rPr>
      </w:pPr>
      <w:bookmarkStart w:id="19" w:name="_Toc31794"/>
      <w:r>
        <w:rPr>
          <w:rFonts w:hint="eastAsia"/>
          <w:sz w:val="40"/>
          <w:highlight w:val="none"/>
        </w:rPr>
        <w:t>青年奖提名书</w:t>
      </w:r>
      <w:bookmarkEnd w:id="19"/>
    </w:p>
    <w:p>
      <w:pPr>
        <w:pStyle w:val="44"/>
        <w:rPr>
          <w:highlight w:val="none"/>
        </w:rPr>
      </w:pPr>
      <w:r>
        <w:rPr>
          <w:highlight w:val="none"/>
        </w:rPr>
        <w:t>（20</w:t>
      </w:r>
      <w:r>
        <w:rPr>
          <w:rFonts w:hint="eastAsia"/>
          <w:highlight w:val="none"/>
        </w:rPr>
        <w:t>2</w:t>
      </w:r>
      <w:r>
        <w:rPr>
          <w:rFonts w:hint="eastAsia"/>
          <w:highlight w:val="none"/>
          <w:lang w:val="en-US" w:eastAsia="zh-CN"/>
        </w:rPr>
        <w:t>5</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教育部科学技术与信息化司制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w:t>
            </w:r>
            <w:r>
              <w:rPr>
                <w:rFonts w:hint="eastAsia" w:cs="宋体"/>
                <w:szCs w:val="21"/>
                <w:highlight w:val="none"/>
                <w:lang w:eastAsia="zh-CN"/>
              </w:rPr>
              <w:t>青年</w:t>
            </w:r>
            <w:r>
              <w:rPr>
                <w:rFonts w:hint="eastAsia" w:cs="宋体"/>
                <w:szCs w:val="21"/>
                <w:highlight w:val="none"/>
              </w:rPr>
              <w:t>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本组织遵守教育部科学研究优秀成果奖（自然科学和工程技术）有关规定，承诺遵守评审工作纪律，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r>
              <w:rPr>
                <w:rFonts w:hint="eastAsia" w:cs="宋体"/>
                <w:highlight w:val="none"/>
                <w:lang w:val="en-US" w:eastAsia="zh-CN"/>
              </w:rPr>
              <w:t>或签章</w:t>
            </w:r>
            <w:r>
              <w:rPr>
                <w:rFonts w:hint="eastAsia" w:cs="宋体"/>
                <w:highlight w:val="none"/>
              </w:rPr>
              <w:t>：</w:t>
            </w:r>
          </w:p>
          <w:p>
            <w:pPr>
              <w:pStyle w:val="9"/>
              <w:spacing w:line="240" w:lineRule="exact"/>
              <w:rPr>
                <w:rFonts w:cs="宋体"/>
                <w:highlight w:val="none"/>
              </w:rPr>
            </w:pPr>
            <w:r>
              <w:rPr>
                <w:rFonts w:hint="eastAsia" w:cs="宋体"/>
                <w:highlight w:val="none"/>
              </w:rPr>
              <w:t>（中国科协所属的有关全国学会负责同志）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w:t>
            </w:r>
            <w:r>
              <w:rPr>
                <w:rFonts w:hint="eastAsia" w:cs="宋体"/>
                <w:szCs w:val="21"/>
                <w:highlight w:val="none"/>
                <w:lang w:eastAsia="zh-CN"/>
              </w:rPr>
              <w:t>青年</w:t>
            </w:r>
            <w:r>
              <w:rPr>
                <w:rFonts w:hint="eastAsia" w:cs="宋体"/>
                <w:szCs w:val="21"/>
                <w:highlight w:val="none"/>
              </w:rPr>
              <w:t>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本人遵守教育部科学研究优秀成果奖（自然科学和工程技术）有关规定，承诺遵守评审工作纪律，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b/>
                <w:bCs/>
                <w:szCs w:val="21"/>
                <w:highlight w:val="none"/>
              </w:rPr>
            </w:pPr>
            <w:r>
              <w:rPr>
                <w:rFonts w:hint="default" w:ascii="Times New Roman" w:hAnsi="Times New Roman" w:cs="Times New Roman" w:eastAsiaTheme="minorEastAsia"/>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highlight w:val="none"/>
        </w:rPr>
        <w:t>本人自觉遵守</w:t>
      </w:r>
      <w:r>
        <w:rPr>
          <w:rFonts w:hint="eastAsia" w:cs="宋体"/>
          <w:highlight w:val="none"/>
          <w:lang w:val="en-US" w:eastAsia="zh-CN"/>
        </w:rPr>
        <w:t>教育部</w:t>
      </w:r>
      <w:r>
        <w:rPr>
          <w:rFonts w:hint="eastAsia" w:cs="宋体"/>
          <w:highlight w:val="none"/>
        </w:rPr>
        <w:t>科学研究优秀成果奖</w:t>
      </w:r>
      <w:r>
        <w:rPr>
          <w:rFonts w:hint="eastAsia" w:cs="宋体"/>
          <w:highlight w:val="none"/>
          <w:lang w:eastAsia="zh-CN"/>
        </w:rPr>
        <w:t>（</w:t>
      </w:r>
      <w:r>
        <w:rPr>
          <w:rFonts w:hint="eastAsia" w:cs="宋体"/>
          <w:highlight w:val="none"/>
          <w:lang w:val="en-US" w:eastAsia="zh-CN"/>
        </w:rPr>
        <w:t>自然科学和工程技术</w:t>
      </w:r>
      <w:r>
        <w:rPr>
          <w:rFonts w:hint="eastAsia" w:cs="宋体"/>
          <w:highlight w:val="none"/>
          <w:lang w:eastAsia="zh-CN"/>
        </w:rPr>
        <w:t>）</w:t>
      </w:r>
      <w:r>
        <w:rPr>
          <w:highlight w:val="none"/>
        </w:rPr>
        <w:t>有关规定，遵守评审工作纪律，保证所提供的有关材料真实有效，且不存在违反相关法律法规</w:t>
      </w:r>
      <w:r>
        <w:rPr>
          <w:rFonts w:hint="eastAsia"/>
          <w:highlight w:val="none"/>
        </w:rPr>
        <w:t>、违背科学伦理道德</w:t>
      </w:r>
      <w:r>
        <w:rPr>
          <w:highlight w:val="none"/>
        </w:rPr>
        <w:t>的情形。</w:t>
      </w:r>
      <w:r>
        <w:rPr>
          <w:rFonts w:hint="eastAsia"/>
          <w:highlight w:val="none"/>
        </w:rPr>
        <w:t>③</w:t>
      </w:r>
      <w:r>
        <w:rPr>
          <w:highlight w:val="none"/>
        </w:rPr>
        <w:t>本人工作单位已知悉本人被提名情况且无异议。</w:t>
      </w:r>
      <w:r>
        <w:rPr>
          <w:rFonts w:hint="eastAsia"/>
          <w:highlight w:val="none"/>
        </w:rPr>
        <w:t>④</w:t>
      </w:r>
      <w:r>
        <w:rPr>
          <w:highlight w:val="none"/>
        </w:rPr>
        <w:t xml:space="preserve">如产生争议，将积极配合调查处理工作。如有材料虚假或违纪行为，愿意承担相应责任并按规定接受处理。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0" w:name="_Toc7169"/>
      <w:r>
        <w:rPr>
          <w:sz w:val="44"/>
          <w:szCs w:val="48"/>
          <w:highlight w:val="none"/>
        </w:rPr>
        <w:t>《青年奖</w:t>
      </w:r>
      <w:r>
        <w:rPr>
          <w:rFonts w:hint="eastAsia"/>
          <w:sz w:val="44"/>
          <w:szCs w:val="48"/>
          <w:highlight w:val="none"/>
        </w:rPr>
        <w:t>提名书》填写说明</w:t>
      </w:r>
      <w:bookmarkEnd w:id="20"/>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rFonts w:ascii="宋体" w:hAnsi="宋体"/>
          <w:color w:val="000000" w:themeColor="text1"/>
          <w:sz w:val="24"/>
          <w:szCs w:val="24"/>
          <w:highlight w:val="none"/>
          <w14:textFill>
            <w14:solidFill>
              <w14:schemeClr w14:val="tx1"/>
            </w14:solidFill>
          </w14:textFill>
        </w:rPr>
      </w:pPr>
      <w:r>
        <w:rPr>
          <w:sz w:val="24"/>
          <w:szCs w:val="24"/>
          <w:highlight w:val="none"/>
        </w:rPr>
        <w:t>《青年奖提名书》是评审的基本技术文件和主要依据，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w:t>
      </w:r>
      <w:r>
        <w:rPr>
          <w:rFonts w:hint="eastAsia" w:ascii="宋体" w:hAnsi="宋体"/>
          <w:color w:val="000000" w:themeColor="text1"/>
          <w:sz w:val="24"/>
          <w:szCs w:val="24"/>
          <w:highlight w:val="none"/>
          <w:lang w:val="en-US" w:eastAsia="zh-CN"/>
          <w14:textFill>
            <w14:solidFill>
              <w14:schemeClr w14:val="tx1"/>
            </w14:solidFill>
          </w14:textFill>
        </w:rPr>
        <w:t>遵守形式审查有关要求</w:t>
      </w:r>
      <w:r>
        <w:rPr>
          <w:rFonts w:hint="eastAsia" w:ascii="宋体" w:hAnsi="宋体"/>
          <w:color w:val="000000" w:themeColor="text1"/>
          <w:sz w:val="24"/>
          <w:szCs w:val="24"/>
          <w:highlight w:val="none"/>
          <w14:textFill>
            <w14:solidFill>
              <w14:schemeClr w14:val="tx1"/>
            </w14:solidFill>
          </w14:textFill>
        </w:rPr>
        <w:t>。形式审查不合格的项目不予提交评审。</w:t>
      </w:r>
    </w:p>
    <w:p>
      <w:pPr>
        <w:pStyle w:val="9"/>
        <w:spacing w:line="390" w:lineRule="atLeast"/>
        <w:ind w:firstLine="48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青年奖提名书除代表性论文（专著）目录以外的其他任何位置，不得出现“</w:t>
      </w:r>
      <w:r>
        <w:rPr>
          <w:rFonts w:hint="default" w:ascii="Times New Roman" w:hAnsi="Times New Roman" w:cs="Times New Roman"/>
          <w:color w:val="000000" w:themeColor="text1"/>
          <w:sz w:val="24"/>
          <w:szCs w:val="24"/>
          <w:highlight w:val="none"/>
          <w14:textFill>
            <w14:solidFill>
              <w14:schemeClr w14:val="tx1"/>
            </w14:solidFill>
          </w14:textFill>
        </w:rPr>
        <w:t>SCI</w:t>
      </w:r>
      <w:r>
        <w:rPr>
          <w:rFonts w:hint="eastAsia" w:ascii="宋体" w:hAnsi="宋体"/>
          <w:color w:val="000000" w:themeColor="text1"/>
          <w:sz w:val="24"/>
          <w:szCs w:val="24"/>
          <w:highlight w:val="none"/>
          <w14:textFill>
            <w14:solidFill>
              <w14:schemeClr w14:val="tx1"/>
            </w14:solidFill>
          </w14:textFill>
        </w:rPr>
        <w:t>论文数量”“影响因子”“</w:t>
      </w:r>
      <w:r>
        <w:rPr>
          <w:rFonts w:hint="default" w:ascii="Times New Roman" w:hAnsi="Times New Roman" w:cs="Times New Roman"/>
          <w:color w:val="000000" w:themeColor="text1"/>
          <w:sz w:val="24"/>
          <w:szCs w:val="24"/>
          <w:highlight w:val="none"/>
          <w14:textFill>
            <w14:solidFill>
              <w14:schemeClr w14:val="tx1"/>
            </w14:solidFill>
          </w14:textFill>
        </w:rPr>
        <w:t>SCI</w:t>
      </w:r>
      <w:r>
        <w:rPr>
          <w:rFonts w:hint="eastAsia" w:ascii="宋体" w:hAnsi="宋体"/>
          <w:color w:val="000000" w:themeColor="text1"/>
          <w:sz w:val="24"/>
          <w:szCs w:val="24"/>
          <w:highlight w:val="none"/>
          <w14:textFill>
            <w14:solidFill>
              <w14:schemeClr w14:val="tx1"/>
            </w14:solidFill>
          </w14:textFill>
        </w:rPr>
        <w:t>他引次数”“</w:t>
      </w:r>
      <w:r>
        <w:rPr>
          <w:rFonts w:hint="default" w:ascii="Times New Roman" w:hAnsi="Times New Roman" w:cs="Times New Roman"/>
          <w:color w:val="000000" w:themeColor="text1"/>
          <w:sz w:val="24"/>
          <w:szCs w:val="24"/>
          <w:highlight w:val="none"/>
          <w14:textFill>
            <w14:solidFill>
              <w14:schemeClr w14:val="tx1"/>
            </w14:solidFill>
          </w14:textFill>
        </w:rPr>
        <w:t>ESI</w:t>
      </w:r>
      <w:r>
        <w:rPr>
          <w:rFonts w:hint="eastAsia" w:ascii="宋体" w:hAnsi="宋体"/>
          <w:color w:val="000000" w:themeColor="text1"/>
          <w:sz w:val="24"/>
          <w:szCs w:val="24"/>
          <w:highlight w:val="none"/>
          <w14:textFill>
            <w14:solidFill>
              <w14:schemeClr w14:val="tx1"/>
            </w14:solidFill>
          </w14:textFill>
        </w:rPr>
        <w:t>高被引论文”以及由此引申出的“国际论文数量”“国际论文影响因子”“国际论文他引次数”“国际高被引论文”等涉及论文数量指标的表述，避免以论文相关量化指标代替对成果质量的评价，不能自行添加“论文目录”和“引文目录”。</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bCs w:val="0"/>
          <w:sz w:val="24"/>
          <w:szCs w:val="24"/>
          <w:highlight w:val="none"/>
        </w:rPr>
      </w:pPr>
      <w:r>
        <w:rPr>
          <w:rFonts w:hint="eastAsia"/>
          <w:bCs w:val="0"/>
          <w:sz w:val="24"/>
          <w:szCs w:val="24"/>
          <w:highlight w:val="none"/>
        </w:rPr>
        <w:t>填写具体要求如下：</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b/>
          <w:sz w:val="24"/>
          <w:szCs w:val="24"/>
          <w:highlight w:val="none"/>
        </w:rPr>
      </w:pPr>
      <w:r>
        <w:rPr>
          <w:rFonts w:hint="eastAsia"/>
          <w:b/>
          <w:sz w:val="24"/>
          <w:szCs w:val="24"/>
          <w:highlight w:val="none"/>
        </w:rPr>
        <w:t>一、候选人基本情况</w:t>
      </w:r>
    </w:p>
    <w:p>
      <w:pPr>
        <w:pStyle w:val="9"/>
        <w:keepNext w:val="0"/>
        <w:keepLines w:val="0"/>
        <w:pageBreakBefore w:val="0"/>
        <w:widowControl w:val="0"/>
        <w:kinsoku/>
        <w:wordWrap/>
        <w:overflowPunct/>
        <w:topLinePunct w:val="0"/>
        <w:autoSpaceDE/>
        <w:autoSpaceDN/>
        <w:bidi w:val="0"/>
        <w:adjustRightInd w:val="0"/>
        <w:snapToGrid w:val="0"/>
        <w:spacing w:line="400" w:lineRule="exact"/>
        <w:ind w:firstLine="482"/>
        <w:textAlignment w:val="auto"/>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w:t>
      </w:r>
      <w:r>
        <w:rPr>
          <w:rFonts w:hint="eastAsia"/>
          <w:sz w:val="24"/>
          <w:szCs w:val="24"/>
          <w:highlight w:val="none"/>
          <w:lang w:val="en-US" w:eastAsia="zh-CN"/>
        </w:rPr>
        <w:t>教育部</w:t>
      </w:r>
      <w:r>
        <w:rPr>
          <w:rFonts w:hint="eastAsia"/>
          <w:sz w:val="24"/>
          <w:szCs w:val="24"/>
          <w:highlight w:val="none"/>
        </w:rPr>
        <w:t>科学研究优秀成果奖学科评审组代码》（附后）填写。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eastAsia="宋体"/>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eastAsia="宋体"/>
          <w:color w:val="000000" w:themeColor="text1"/>
          <w:sz w:val="24"/>
          <w:szCs w:val="24"/>
          <w:highlight w:val="none"/>
          <w14:textFill>
            <w14:solidFill>
              <w14:schemeClr w14:val="tx1"/>
            </w14:solidFill>
          </w14:textFill>
        </w:rPr>
        <w:t>提名青年奖的专家同一年度</w:t>
      </w:r>
      <w:r>
        <w:rPr>
          <w:rFonts w:hint="eastAsia" w:eastAsia="宋体"/>
          <w:b w:val="0"/>
          <w:color w:val="000000" w:themeColor="text1"/>
          <w:sz w:val="24"/>
          <w:szCs w:val="24"/>
          <w:highlight w:val="none"/>
          <w14:textFill>
            <w14:solidFill>
              <w14:schemeClr w14:val="tx1"/>
            </w14:solidFill>
          </w14:textFill>
        </w:rPr>
        <w:t>可以</w:t>
      </w:r>
      <w:r>
        <w:rPr>
          <w:rFonts w:hint="eastAsia" w:eastAsia="宋体"/>
          <w:color w:val="000000" w:themeColor="text1"/>
          <w:sz w:val="24"/>
          <w:szCs w:val="24"/>
          <w:highlight w:val="none"/>
          <w14:textFill>
            <w14:solidFill>
              <w14:schemeClr w14:val="tx1"/>
            </w14:solidFill>
          </w14:textFill>
        </w:rPr>
        <w:t>作为</w:t>
      </w:r>
      <w:r>
        <w:rPr>
          <w:rFonts w:hint="eastAsia"/>
          <w:color w:val="000000" w:themeColor="text1"/>
          <w:sz w:val="24"/>
          <w:szCs w:val="24"/>
          <w:highlight w:val="none"/>
          <w:lang w:val="en-US" w:eastAsia="zh-CN"/>
          <w14:textFill>
            <w14:solidFill>
              <w14:schemeClr w14:val="tx1"/>
            </w14:solidFill>
          </w14:textFill>
        </w:rPr>
        <w:t>成果</w:t>
      </w:r>
      <w:r>
        <w:rPr>
          <w:rFonts w:hint="eastAsia" w:eastAsia="宋体"/>
          <w:color w:val="000000" w:themeColor="text1"/>
          <w:sz w:val="24"/>
          <w:szCs w:val="24"/>
          <w:highlight w:val="none"/>
          <w14:textFill>
            <w14:solidFill>
              <w14:schemeClr w14:val="tx1"/>
            </w14:solidFill>
          </w14:textFill>
        </w:rPr>
        <w:t>奖完成人。</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eastAsia="宋体" w:cs="Times New Roman"/>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w:t>
      </w:r>
      <w:r>
        <w:rPr>
          <w:rFonts w:ascii="Times New Roman" w:hAnsi="Times New Roman" w:eastAsia="宋体" w:cs="Times New Roman"/>
          <w:color w:val="000000" w:themeColor="text1"/>
          <w:kern w:val="2"/>
          <w:sz w:val="24"/>
          <w:szCs w:val="24"/>
          <w:highlight w:val="none"/>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）提名专家应在本人熟悉学科领域范围内进行提名，责任专家应在本人从事学科专业（二级学科）内提名。</w:t>
      </w:r>
      <w:r>
        <w:rPr>
          <w:rFonts w:hint="eastAsia" w:ascii="Times New Roman" w:hAnsi="Times New Roman" w:eastAsia="宋体" w:cs="Times New Roman"/>
          <w:b w:val="0"/>
          <w:color w:val="000000" w:themeColor="text1"/>
          <w:kern w:val="2"/>
          <w:sz w:val="24"/>
          <w:szCs w:val="24"/>
          <w:highlight w:val="none"/>
          <w14:textFill>
            <w14:solidFill>
              <w14:schemeClr w14:val="tx1"/>
            </w14:solidFill>
          </w14:textFill>
        </w:rPr>
        <w:t>“双一流”建设高校校长提名</w:t>
      </w:r>
      <w:r>
        <w:rPr>
          <w:rFonts w:hint="eastAsia" w:ascii="Times New Roman" w:hAnsi="Times New Roman" w:cs="Times New Roman"/>
          <w:b w:val="0"/>
          <w:color w:val="000000" w:themeColor="text1"/>
          <w:kern w:val="2"/>
          <w:sz w:val="24"/>
          <w:szCs w:val="24"/>
          <w:highlight w:val="none"/>
          <w:lang w:eastAsia="zh-CN"/>
          <w14:textFill>
            <w14:solidFill>
              <w14:schemeClr w14:val="tx1"/>
            </w14:solidFill>
          </w14:textFill>
        </w:rPr>
        <w:t>青年</w:t>
      </w:r>
      <w:r>
        <w:rPr>
          <w:rFonts w:hint="eastAsia" w:ascii="Times New Roman" w:hAnsi="Times New Roman" w:eastAsia="宋体" w:cs="Times New Roman"/>
          <w:b w:val="0"/>
          <w:color w:val="000000" w:themeColor="text1"/>
          <w:kern w:val="2"/>
          <w:sz w:val="24"/>
          <w:szCs w:val="24"/>
          <w:highlight w:val="none"/>
          <w14:textFill>
            <w14:solidFill>
              <w14:schemeClr w14:val="tx1"/>
            </w14:solidFill>
          </w14:textFill>
        </w:rPr>
        <w:t>奖候选人不要求与校长研究领域相同，</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但必须熟悉候选人情况</w:t>
      </w:r>
      <w:r>
        <w:rPr>
          <w:rFonts w:hint="eastAsia" w:ascii="Times New Roman" w:hAnsi="Times New Roman" w:eastAsia="宋体" w:cs="Times New Roman"/>
          <w:b w:val="0"/>
          <w:color w:val="000000" w:themeColor="text1"/>
          <w:kern w:val="2"/>
          <w:sz w:val="24"/>
          <w:szCs w:val="24"/>
          <w:highlight w:val="none"/>
          <w14:textFill>
            <w14:solidFill>
              <w14:schemeClr w14:val="tx1"/>
            </w14:solidFill>
          </w14:textFill>
        </w:rPr>
        <w:t>。提名院士不要求一定在高校工作，</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但必须熟悉</w:t>
      </w:r>
      <w:r>
        <w:rPr>
          <w:rFonts w:hint="eastAsia" w:ascii="Times New Roman" w:hAnsi="Times New Roman" w:cs="Times New Roman"/>
          <w:color w:val="000000" w:themeColor="text1"/>
          <w:kern w:val="2"/>
          <w:highlight w:val="none"/>
          <w14:textFill>
            <w14:solidFill>
              <w14:schemeClr w14:val="tx1"/>
            </w14:solidFill>
          </w14:textFill>
        </w:rPr>
        <w:t>候选人</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情况。</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eastAsia="宋体" w:cs="Times New Roman"/>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w:t>
      </w:r>
      <w:r>
        <w:rPr>
          <w:rFonts w:ascii="Times New Roman" w:hAnsi="Times New Roman" w:eastAsia="宋体" w:cs="Times New Roman"/>
          <w:color w:val="000000" w:themeColor="text1"/>
          <w:kern w:val="2"/>
          <w:sz w:val="24"/>
          <w:szCs w:val="24"/>
          <w:highlight w:val="none"/>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）提名专家每人每年度只能提名一项</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成果</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奖项目或一名青年奖候选人。“双一流”建设高校校长</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以校长身份</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提名</w:t>
      </w:r>
      <w:r>
        <w:rPr>
          <w:rFonts w:hint="eastAsia" w:ascii="Times New Roman" w:hAnsi="Times New Roman" w:cs="Times New Roman"/>
          <w:color w:val="000000" w:themeColor="text1"/>
          <w:kern w:val="2"/>
          <w:sz w:val="24"/>
          <w:szCs w:val="24"/>
          <w:highlight w:val="none"/>
          <w:lang w:eastAsia="zh-CN"/>
          <w14:textFill>
            <w14:solidFill>
              <w14:schemeClr w14:val="tx1"/>
            </w14:solidFill>
          </w14:textFill>
        </w:rPr>
        <w:t>青年</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奖候选人不影响</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其</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作为提名专家</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身份</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提名</w:t>
      </w:r>
      <w:r>
        <w:rPr>
          <w:rFonts w:hint="eastAsia" w:ascii="Times New Roman" w:hAnsi="Times New Roman" w:cs="Times New Roman"/>
          <w:color w:val="000000" w:themeColor="text1"/>
          <w:kern w:val="2"/>
          <w:sz w:val="24"/>
          <w:szCs w:val="24"/>
          <w:highlight w:val="none"/>
          <w:lang w:val="en-US" w:eastAsia="zh-CN"/>
          <w14:textFill>
            <w14:solidFill>
              <w14:schemeClr w14:val="tx1"/>
            </w14:solidFill>
          </w14:textFill>
        </w:rPr>
        <w:t>成果</w:t>
      </w: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奖项目或青年奖候选人。</w:t>
      </w:r>
    </w:p>
    <w:p>
      <w:pPr>
        <w:pStyle w:val="16"/>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ascii="Times New Roman" w:hAnsi="Times New Roman" w:eastAsia="宋体" w:cs="Times New Roman"/>
          <w:color w:val="000000" w:themeColor="text1"/>
          <w:kern w:val="2"/>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14:textFill>
            <w14:solidFill>
              <w14:schemeClr w14:val="tx1"/>
            </w14:solidFill>
          </w14:textFill>
        </w:rPr>
        <w:t>（4）提名专家联合提名时，同一申报项目的所有主要完成单位或候选人所在单位的提名专家不得超过1人。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color w:val="000000" w:themeColor="text1"/>
          <w:sz w:val="24"/>
          <w:highlight w:val="none"/>
          <w14:textFill>
            <w14:solidFill>
              <w14:schemeClr w14:val="tx1"/>
            </w14:solidFill>
          </w14:textFill>
        </w:rPr>
      </w:pPr>
      <w:r>
        <w:rPr>
          <w:rFonts w:hint="eastAsia" w:eastAsia="宋体"/>
          <w:color w:val="000000" w:themeColor="text1"/>
          <w:sz w:val="24"/>
          <w:szCs w:val="24"/>
          <w:highlight w:val="none"/>
          <w14:textFill>
            <w14:solidFill>
              <w14:schemeClr w14:val="tx1"/>
            </w14:solidFill>
          </w14:textFill>
        </w:rPr>
        <w:t>（5）提名专家的年龄原则上不超过70岁（195</w:t>
      </w:r>
      <w:r>
        <w:rPr>
          <w:rFonts w:hint="eastAsia"/>
          <w:color w:val="000000" w:themeColor="text1"/>
          <w:sz w:val="24"/>
          <w:szCs w:val="24"/>
          <w:highlight w:val="none"/>
          <w:lang w:eastAsia="zh-CN"/>
          <w14:textFill>
            <w14:solidFill>
              <w14:schemeClr w14:val="tx1"/>
            </w14:solidFill>
          </w14:textFill>
        </w:rPr>
        <w:t>5</w:t>
      </w:r>
      <w:r>
        <w:rPr>
          <w:rFonts w:hint="eastAsia" w:eastAsia="宋体"/>
          <w:color w:val="000000" w:themeColor="text1"/>
          <w:sz w:val="24"/>
          <w:szCs w:val="24"/>
          <w:highlight w:val="none"/>
          <w14:textFill>
            <w14:solidFill>
              <w14:schemeClr w14:val="tx1"/>
            </w14:solidFill>
          </w14:textFill>
        </w:rPr>
        <w:t>年1月1日（含）后出生）。</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按照候选人研究领域对应的学科在提名系统中选择，最多可以填写3个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lang w:eastAsia="zh-CN"/>
        </w:rPr>
        <w:t>青年</w:t>
      </w:r>
      <w:r>
        <w:rPr>
          <w:rFonts w:hint="eastAsia"/>
          <w:sz w:val="24"/>
          <w:highlight w:val="none"/>
        </w:rPr>
        <w:t>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sz w:val="24"/>
          <w:highlight w:val="none"/>
          <w:lang w:val="en-US" w:eastAsia="zh-CN"/>
        </w:rPr>
        <w:t>或签章</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w:t>
      </w:r>
      <w:r>
        <w:rPr>
          <w:rFonts w:hint="eastAsia"/>
          <w:color w:val="000000" w:themeColor="text1"/>
          <w:sz w:val="24"/>
          <w:highlight w:val="none"/>
          <w:lang w:val="en-US" w:eastAsia="zh-CN"/>
          <w14:textFill>
            <w14:solidFill>
              <w14:schemeClr w14:val="tx1"/>
            </w14:solidFill>
          </w14:textFill>
        </w:rPr>
        <w:t>或签章</w:t>
      </w:r>
      <w:r>
        <w:rPr>
          <w:rFonts w:hint="eastAsia"/>
          <w:color w:val="000000" w:themeColor="text1"/>
          <w:sz w:val="24"/>
          <w:highlight w:val="none"/>
          <w14:textFill>
            <w14:solidFill>
              <w14:schemeClr w14:val="tx1"/>
            </w14:solidFill>
          </w14:textFill>
        </w:rPr>
        <w:t>，并盖章。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w:t>
      </w:r>
      <w:r>
        <w:rPr>
          <w:rFonts w:hint="eastAsia"/>
          <w:sz w:val="24"/>
          <w:highlight w:val="none"/>
          <w:lang w:eastAsia="zh-CN"/>
        </w:rPr>
        <w:t>，</w:t>
      </w:r>
      <w:r>
        <w:rPr>
          <w:rFonts w:hint="eastAsia"/>
          <w:sz w:val="24"/>
          <w:highlight w:val="none"/>
        </w:rPr>
        <w:t>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r>
        <w:rPr>
          <w:rFonts w:hint="eastAsia"/>
          <w:bCs/>
          <w:color w:val="000000" w:themeColor="text1"/>
          <w:spacing w:val="2"/>
          <w:sz w:val="24"/>
          <w:highlight w:val="none"/>
          <w14:textFill>
            <w14:solidFill>
              <w14:schemeClr w14:val="tx1"/>
            </w14:solidFill>
          </w14:textFill>
        </w:rPr>
        <w:t>每篇论文的检索数据库只能填写一个。建议5篇论文选择同一数据库检测结果，中英文论文可选择不同的数据库。</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numPr>
          <w:ilvl w:val="0"/>
          <w:numId w:val="0"/>
        </w:numPr>
        <w:spacing w:line="400" w:lineRule="exact"/>
        <w:ind w:firstLine="490" w:firstLineChars="200"/>
        <w:rPr>
          <w:rFonts w:hint="eastAsia"/>
          <w:bCs/>
          <w:color w:val="000000" w:themeColor="text1"/>
          <w:spacing w:val="2"/>
          <w:sz w:val="24"/>
          <w:highlight w:val="none"/>
          <w14:textFill>
            <w14:solidFill>
              <w14:schemeClr w14:val="tx1"/>
            </w14:solidFill>
          </w14:textFill>
        </w:rPr>
      </w:pPr>
      <w:r>
        <w:rPr>
          <w:rFonts w:hint="eastAsia" w:ascii="Times New Roman" w:hAnsi="Times New Roman" w:eastAsia="宋体" w:cs="Times New Roman"/>
          <w:b/>
          <w:bCs w:val="0"/>
          <w:color w:val="000000" w:themeColor="text1"/>
          <w:spacing w:val="2"/>
          <w:kern w:val="2"/>
          <w:sz w:val="24"/>
          <w:szCs w:val="24"/>
          <w:highlight w:val="none"/>
          <w:lang w:val="en-US" w:eastAsia="zh-CN" w:bidi="ar-SA"/>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w:t>
      </w:r>
      <w:r>
        <w:rPr>
          <w:rFonts w:hint="eastAsia"/>
          <w:b w:val="0"/>
          <w:bCs/>
          <w:sz w:val="24"/>
          <w:highlight w:val="none"/>
        </w:rPr>
        <w:t>代表性引文与代表性论文不需要一一对应，但是</w:t>
      </w:r>
      <w:r>
        <w:rPr>
          <w:b w:val="0"/>
          <w:bCs/>
          <w:sz w:val="24"/>
          <w:highlight w:val="none"/>
        </w:rPr>
        <w:t>5篇代表性引文不能超出</w:t>
      </w:r>
      <w:r>
        <w:rPr>
          <w:rFonts w:hint="eastAsia"/>
          <w:b w:val="0"/>
          <w:bCs/>
          <w:sz w:val="24"/>
          <w:highlight w:val="none"/>
        </w:rPr>
        <w:t>“</w:t>
      </w:r>
      <w:r>
        <w:rPr>
          <w:b w:val="0"/>
          <w:bCs/>
          <w:sz w:val="24"/>
          <w:highlight w:val="none"/>
        </w:rPr>
        <w:t>代表性论文（专著）目录</w:t>
      </w:r>
      <w:r>
        <w:rPr>
          <w:rFonts w:hint="eastAsia"/>
          <w:b w:val="0"/>
          <w:bCs/>
          <w:sz w:val="24"/>
          <w:highlight w:val="none"/>
        </w:rPr>
        <w:t>”</w:t>
      </w:r>
      <w:r>
        <w:rPr>
          <w:b w:val="0"/>
          <w:bCs/>
          <w:sz w:val="24"/>
          <w:highlight w:val="none"/>
        </w:rPr>
        <w:t>所列代表性论文（专著）</w:t>
      </w:r>
      <w:r>
        <w:rPr>
          <w:rFonts w:hint="eastAsia"/>
          <w:b w:val="0"/>
          <w:bCs/>
          <w:sz w:val="24"/>
          <w:highlight w:val="none"/>
        </w:rPr>
        <w:t>被他人引用</w:t>
      </w:r>
      <w:r>
        <w:rPr>
          <w:b w:val="0"/>
          <w:bCs/>
          <w:sz w:val="24"/>
          <w:highlight w:val="none"/>
        </w:rPr>
        <w:t>的范围，</w:t>
      </w:r>
      <w:r>
        <w:rPr>
          <w:rFonts w:hint="eastAsia"/>
          <w:b w:val="0"/>
          <w:bCs/>
          <w:sz w:val="24"/>
          <w:highlight w:val="none"/>
        </w:rPr>
        <w:t>建议</w:t>
      </w:r>
      <w:r>
        <w:rPr>
          <w:b w:val="0"/>
          <w:bCs/>
          <w:sz w:val="24"/>
          <w:highlight w:val="none"/>
        </w:rPr>
        <w:t>按被引代表性论文（专著）的顺序排列，引用内容在附件中明</w:t>
      </w:r>
      <w:bookmarkStart w:id="27" w:name="_GoBack"/>
      <w:bookmarkEnd w:id="27"/>
      <w:r>
        <w:rPr>
          <w:b w:val="0"/>
          <w:bCs/>
          <w:sz w:val="24"/>
          <w:highlight w:val="none"/>
        </w:rPr>
        <w:t>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w w:val="97"/>
          <w:sz w:val="44"/>
          <w:highlight w:val="none"/>
        </w:rPr>
      </w:pPr>
      <w:r>
        <w:rPr>
          <w:rFonts w:hint="eastAsia" w:ascii="方正小标宋简体" w:eastAsia="方正小标宋简体"/>
          <w:w w:val="97"/>
          <w:sz w:val="44"/>
          <w:highlight w:val="none"/>
          <w:lang w:val="en-US" w:eastAsia="zh-CN"/>
        </w:rPr>
        <w:t>教育部</w:t>
      </w:r>
      <w:r>
        <w:rPr>
          <w:rFonts w:hint="eastAsia" w:ascii="方正小标宋简体" w:eastAsia="方正小标宋简体"/>
          <w:w w:val="97"/>
          <w:sz w:val="44"/>
          <w:highlight w:val="none"/>
        </w:rPr>
        <w:t>科学研究优秀成果奖（</w:t>
      </w:r>
      <w:r>
        <w:rPr>
          <w:rFonts w:hint="eastAsia" w:ascii="方正小标宋简体" w:eastAsia="方正小标宋简体"/>
          <w:w w:val="97"/>
          <w:sz w:val="44"/>
          <w:highlight w:val="none"/>
          <w:lang w:val="en-US" w:eastAsia="zh-CN"/>
        </w:rPr>
        <w:t>自然</w:t>
      </w:r>
      <w:r>
        <w:rPr>
          <w:rFonts w:hint="eastAsia" w:ascii="方正小标宋简体" w:eastAsia="方正小标宋简体"/>
          <w:w w:val="97"/>
          <w:sz w:val="44"/>
          <w:highlight w:val="none"/>
        </w:rPr>
        <w:t>科学</w:t>
      </w:r>
      <w:r>
        <w:rPr>
          <w:rFonts w:hint="eastAsia" w:ascii="方正小标宋简体" w:eastAsia="方正小标宋简体"/>
          <w:w w:val="97"/>
          <w:sz w:val="44"/>
          <w:highlight w:val="none"/>
          <w:lang w:val="en-US" w:eastAsia="zh-CN"/>
        </w:rPr>
        <w:t>和工程</w:t>
      </w:r>
      <w:r>
        <w:rPr>
          <w:rFonts w:hint="eastAsia" w:ascii="方正小标宋简体" w:eastAsia="方正小标宋简体"/>
          <w:w w:val="97"/>
          <w:sz w:val="44"/>
          <w:highlight w:val="none"/>
        </w:rPr>
        <w:t>技术）</w:t>
      </w:r>
    </w:p>
    <w:p>
      <w:pPr>
        <w:pStyle w:val="2"/>
        <w:rPr>
          <w:sz w:val="44"/>
          <w:szCs w:val="36"/>
          <w:highlight w:val="none"/>
        </w:rPr>
      </w:pPr>
      <w:bookmarkStart w:id="21" w:name="_Toc12849"/>
      <w:r>
        <w:rPr>
          <w:sz w:val="44"/>
          <w:szCs w:val="36"/>
          <w:highlight w:val="none"/>
        </w:rPr>
        <w:t>青年奖提名人须知</w:t>
      </w:r>
      <w:bookmarkEnd w:id="21"/>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、青年奖实行提名制。</w:t>
      </w:r>
      <w:r>
        <w:rPr>
          <w:rFonts w:hint="eastAsia"/>
          <w:sz w:val="24"/>
          <w:highlight w:val="none"/>
        </w:rPr>
        <w:t>提名者包括：（一）中国科协所属的有关全国学会；（</w:t>
      </w:r>
      <w:r>
        <w:rPr>
          <w:rFonts w:hint="eastAsia"/>
          <w:sz w:val="24"/>
          <w:highlight w:val="none"/>
          <w:lang w:val="en-US" w:eastAsia="zh-CN"/>
        </w:rPr>
        <w:t>二</w:t>
      </w:r>
      <w:r>
        <w:rPr>
          <w:rFonts w:hint="eastAsia"/>
          <w:sz w:val="24"/>
          <w:highlight w:val="none"/>
        </w:rPr>
        <w:t>）有关高等学校校长；（</w:t>
      </w:r>
      <w:r>
        <w:rPr>
          <w:rFonts w:hint="eastAsia"/>
          <w:sz w:val="24"/>
          <w:highlight w:val="none"/>
          <w:lang w:val="en-US" w:eastAsia="zh-CN"/>
        </w:rPr>
        <w:t>三</w:t>
      </w:r>
      <w:r>
        <w:rPr>
          <w:rFonts w:hint="eastAsia"/>
          <w:sz w:val="24"/>
          <w:highlight w:val="none"/>
        </w:rPr>
        <w:t>）中国科学院院士、中国工程院院士（三名及以上联合提名）。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奖授予已经取得突出原创性学术成果、具有赶超或保持国际先进水平能力的青年学者。青年奖候选人应同时符合下列条件：（一）为在校青年教师，在国内高校连续工作3年以上（如该候选人在A单位工作1年，又在B单位工作2年，可以作为本次青年</w:t>
      </w:r>
      <w:r>
        <w:rPr>
          <w:rFonts w:hint="eastAsia"/>
          <w:sz w:val="24"/>
          <w:highlight w:val="none"/>
          <w:lang w:val="en-US" w:eastAsia="zh-CN"/>
        </w:rPr>
        <w:t>奖</w:t>
      </w:r>
      <w:r>
        <w:rPr>
          <w:rFonts w:hint="eastAsia"/>
          <w:sz w:val="24"/>
          <w:highlight w:val="none"/>
        </w:rPr>
        <w:t>申报候选人。），</w:t>
      </w:r>
      <w:r>
        <w:rPr>
          <w:rFonts w:hint="eastAsia"/>
          <w:sz w:val="24"/>
          <w:highlight w:val="none"/>
          <w:lang w:val="en-US" w:eastAsia="zh-CN"/>
        </w:rPr>
        <w:t>男性</w:t>
      </w:r>
      <w:r>
        <w:rPr>
          <w:rFonts w:hint="eastAsia"/>
          <w:sz w:val="24"/>
          <w:highlight w:val="none"/>
        </w:rPr>
        <w:t>被提名</w:t>
      </w:r>
      <w:r>
        <w:rPr>
          <w:rFonts w:hint="eastAsia"/>
          <w:sz w:val="24"/>
          <w:highlight w:val="none"/>
          <w:lang w:val="en-US" w:eastAsia="zh-CN"/>
        </w:rPr>
        <w:t>者</w:t>
      </w:r>
      <w:r>
        <w:rPr>
          <w:rFonts w:hint="eastAsia"/>
          <w:sz w:val="24"/>
          <w:highlight w:val="none"/>
        </w:rPr>
        <w:t>当年未满</w:t>
      </w:r>
      <w:r>
        <w:rPr>
          <w:rFonts w:hint="eastAsia"/>
          <w:sz w:val="24"/>
          <w:highlight w:val="none"/>
          <w:lang w:val="en-US" w:eastAsia="zh-CN"/>
        </w:rPr>
        <w:t>35</w:t>
      </w:r>
      <w:r>
        <w:rPr>
          <w:rFonts w:hint="eastAsia"/>
          <w:sz w:val="24"/>
          <w:highlight w:val="none"/>
        </w:rPr>
        <w:t>周岁（1</w:t>
      </w:r>
      <w:r>
        <w:rPr>
          <w:sz w:val="24"/>
          <w:highlight w:val="none"/>
        </w:rPr>
        <w:t>9</w:t>
      </w:r>
      <w:r>
        <w:rPr>
          <w:rFonts w:hint="eastAsia"/>
          <w:sz w:val="24"/>
          <w:highlight w:val="none"/>
          <w:lang w:val="en-US" w:eastAsia="zh-CN"/>
        </w:rPr>
        <w:t>90</w:t>
      </w:r>
      <w:r>
        <w:rPr>
          <w:sz w:val="24"/>
          <w:highlight w:val="none"/>
        </w:rPr>
        <w:t>年</w:t>
      </w:r>
      <w:r>
        <w:rPr>
          <w:rFonts w:hint="eastAsia"/>
          <w:sz w:val="24"/>
          <w:highlight w:val="none"/>
        </w:rPr>
        <w:t>1月1日后出生）</w:t>
      </w:r>
      <w:r>
        <w:rPr>
          <w:rFonts w:hint="eastAsia"/>
          <w:sz w:val="24"/>
          <w:highlight w:val="none"/>
          <w:lang w:eastAsia="zh-CN"/>
        </w:rPr>
        <w:t>，</w:t>
      </w:r>
      <w:r>
        <w:rPr>
          <w:rFonts w:hint="eastAsia"/>
          <w:sz w:val="24"/>
          <w:highlight w:val="none"/>
          <w:lang w:val="en-US" w:eastAsia="zh-CN"/>
        </w:rPr>
        <w:t>女性</w:t>
      </w:r>
      <w:r>
        <w:rPr>
          <w:rFonts w:hint="eastAsia"/>
          <w:sz w:val="24"/>
          <w:highlight w:val="none"/>
        </w:rPr>
        <w:t>被提名</w:t>
      </w:r>
      <w:r>
        <w:rPr>
          <w:rFonts w:hint="eastAsia"/>
          <w:sz w:val="24"/>
          <w:highlight w:val="none"/>
          <w:lang w:val="en-US" w:eastAsia="zh-CN"/>
        </w:rPr>
        <w:t>者</w:t>
      </w:r>
      <w:r>
        <w:rPr>
          <w:rFonts w:hint="eastAsia"/>
          <w:sz w:val="24"/>
          <w:highlight w:val="none"/>
        </w:rPr>
        <w:t>当年未满</w:t>
      </w:r>
      <w:r>
        <w:rPr>
          <w:rFonts w:hint="eastAsia"/>
          <w:sz w:val="24"/>
          <w:highlight w:val="none"/>
          <w:lang w:val="en-US" w:eastAsia="zh-CN"/>
        </w:rPr>
        <w:t>38</w:t>
      </w:r>
      <w:r>
        <w:rPr>
          <w:rFonts w:hint="eastAsia"/>
          <w:sz w:val="24"/>
          <w:highlight w:val="none"/>
        </w:rPr>
        <w:t>周岁（1</w:t>
      </w:r>
      <w:r>
        <w:rPr>
          <w:sz w:val="24"/>
          <w:highlight w:val="none"/>
        </w:rPr>
        <w:t>9</w:t>
      </w:r>
      <w:r>
        <w:rPr>
          <w:rFonts w:hint="eastAsia"/>
          <w:sz w:val="24"/>
          <w:highlight w:val="none"/>
          <w:lang w:val="en-US" w:eastAsia="zh-CN"/>
        </w:rPr>
        <w:t>87</w:t>
      </w:r>
      <w:r>
        <w:rPr>
          <w:sz w:val="24"/>
          <w:highlight w:val="none"/>
        </w:rPr>
        <w:t>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rFonts w:hint="eastAsia"/>
          <w:kern w:val="0"/>
          <w:sz w:val="24"/>
          <w:highlight w:val="none"/>
          <w:lang w:val="en-US" w:eastAsia="zh-CN"/>
        </w:rPr>
        <w:t>教育部</w:t>
      </w:r>
      <w:r>
        <w:rPr>
          <w:kern w:val="0"/>
          <w:sz w:val="24"/>
          <w:highlight w:val="none"/>
          <w:lang w:val="zh-CN"/>
        </w:rPr>
        <w:t>科学研究优秀成果奖</w:t>
      </w:r>
      <w:r>
        <w:rPr>
          <w:rFonts w:hint="eastAsia"/>
          <w:kern w:val="0"/>
          <w:sz w:val="24"/>
          <w:highlight w:val="none"/>
          <w:lang w:val="zh-CN"/>
        </w:rPr>
        <w:t>的项目使用过的成果可以在本年度青年奖的提名材料中使用。本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rFonts w:hint="eastAsia"/>
          <w:kern w:val="0"/>
          <w:sz w:val="24"/>
          <w:highlight w:val="none"/>
          <w:lang w:val="en-US" w:eastAsia="zh-CN"/>
        </w:rPr>
        <w:t>教育部</w:t>
      </w:r>
      <w:r>
        <w:rPr>
          <w:kern w:val="0"/>
          <w:sz w:val="24"/>
          <w:highlight w:val="none"/>
          <w:lang w:val="zh-CN"/>
        </w:rPr>
        <w:t>科学研究优秀成果奖</w:t>
      </w:r>
      <w:r>
        <w:rPr>
          <w:rFonts w:hint="eastAsia"/>
          <w:kern w:val="0"/>
          <w:sz w:val="24"/>
          <w:highlight w:val="none"/>
          <w:lang w:val="zh-CN"/>
        </w:rPr>
        <w:t>被提名项目使用过的成果可以在本年度青年奖的提名材料中使用。5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w w:val="97"/>
          <w:sz w:val="44"/>
          <w:highlight w:val="none"/>
        </w:rPr>
      </w:pPr>
      <w:r>
        <w:rPr>
          <w:rFonts w:hint="eastAsia" w:ascii="方正小标宋简体" w:eastAsia="方正小标宋简体"/>
          <w:w w:val="97"/>
          <w:sz w:val="44"/>
          <w:highlight w:val="none"/>
          <w:lang w:val="en-US" w:eastAsia="zh-CN"/>
        </w:rPr>
        <w:t>教育部</w:t>
      </w:r>
      <w:r>
        <w:rPr>
          <w:rFonts w:hint="eastAsia" w:ascii="方正小标宋简体" w:eastAsia="方正小标宋简体"/>
          <w:w w:val="97"/>
          <w:sz w:val="44"/>
          <w:highlight w:val="none"/>
        </w:rPr>
        <w:t>科学研究优秀成果奖（</w:t>
      </w:r>
      <w:r>
        <w:rPr>
          <w:rFonts w:hint="eastAsia" w:ascii="方正小标宋简体" w:eastAsia="方正小标宋简体"/>
          <w:w w:val="97"/>
          <w:sz w:val="44"/>
          <w:highlight w:val="none"/>
          <w:lang w:val="en-US" w:eastAsia="zh-CN"/>
        </w:rPr>
        <w:t>自然</w:t>
      </w:r>
      <w:r>
        <w:rPr>
          <w:rFonts w:hint="eastAsia" w:ascii="方正小标宋简体" w:eastAsia="方正小标宋简体"/>
          <w:w w:val="97"/>
          <w:sz w:val="44"/>
          <w:highlight w:val="none"/>
        </w:rPr>
        <w:t>科学</w:t>
      </w:r>
      <w:r>
        <w:rPr>
          <w:rFonts w:hint="eastAsia" w:ascii="方正小标宋简体" w:eastAsia="方正小标宋简体"/>
          <w:w w:val="97"/>
          <w:sz w:val="44"/>
          <w:highlight w:val="none"/>
          <w:lang w:val="en-US" w:eastAsia="zh-CN"/>
        </w:rPr>
        <w:t>和工程</w:t>
      </w:r>
      <w:r>
        <w:rPr>
          <w:rFonts w:hint="eastAsia" w:ascii="方正小标宋简体" w:eastAsia="方正小标宋简体"/>
          <w:w w:val="97"/>
          <w:sz w:val="44"/>
          <w:highlight w:val="none"/>
        </w:rPr>
        <w:t>技术）</w:t>
      </w:r>
    </w:p>
    <w:p>
      <w:pPr>
        <w:pStyle w:val="2"/>
        <w:rPr>
          <w:sz w:val="44"/>
          <w:szCs w:val="36"/>
          <w:highlight w:val="none"/>
        </w:rPr>
      </w:pPr>
      <w:bookmarkStart w:id="22" w:name="_Toc21814"/>
      <w:bookmarkStart w:id="23" w:name="_Toc40166787"/>
      <w:r>
        <w:rPr>
          <w:sz w:val="44"/>
          <w:szCs w:val="36"/>
          <w:highlight w:val="none"/>
        </w:rPr>
        <w:t>学科评审组代码</w:t>
      </w:r>
      <w:bookmarkEnd w:id="22"/>
      <w:bookmarkEnd w:id="23"/>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w:t>
      </w:r>
      <w:r>
        <w:rPr>
          <w:rFonts w:hint="eastAsia"/>
          <w:bCs/>
          <w:sz w:val="24"/>
          <w:highlight w:val="none"/>
          <w:lang w:val="en-US" w:eastAsia="zh-CN"/>
        </w:rPr>
        <w:t>地球科学</w:t>
      </w:r>
      <w:r>
        <w:rPr>
          <w:bCs/>
          <w:sz w:val="24"/>
          <w:highlight w:val="none"/>
        </w:rPr>
        <w:t>、060力学、070土建水、080工程热物理、090仪器仪表、100机械</w:t>
      </w:r>
      <w:r>
        <w:rPr>
          <w:rFonts w:hint="eastAsia"/>
          <w:bCs/>
          <w:sz w:val="24"/>
          <w:highlight w:val="none"/>
          <w:lang w:val="en-US" w:eastAsia="zh-CN"/>
        </w:rPr>
        <w:t>与制造</w:t>
      </w:r>
      <w:r>
        <w:rPr>
          <w:bCs/>
          <w:sz w:val="24"/>
          <w:highlight w:val="none"/>
        </w:rPr>
        <w:t>、110</w:t>
      </w:r>
      <w:r>
        <w:rPr>
          <w:rFonts w:hint="eastAsia"/>
          <w:bCs/>
          <w:sz w:val="24"/>
          <w:highlight w:val="none"/>
          <w:lang w:val="en-US" w:eastAsia="zh-CN"/>
        </w:rPr>
        <w:t>能源动力</w:t>
      </w:r>
      <w:r>
        <w:rPr>
          <w:bCs/>
          <w:sz w:val="24"/>
          <w:highlight w:val="none"/>
        </w:rPr>
        <w:t>、120化工轻纺、130电子通讯、140计算机、150自控管理、160材料、170</w:t>
      </w:r>
      <w:r>
        <w:rPr>
          <w:rFonts w:hint="eastAsia"/>
          <w:bCs/>
          <w:sz w:val="24"/>
          <w:highlight w:val="none"/>
          <w:lang w:val="en-US" w:eastAsia="zh-CN"/>
        </w:rPr>
        <w:t>生态环境</w:t>
      </w:r>
      <w:r>
        <w:rPr>
          <w:bCs/>
          <w:sz w:val="24"/>
          <w:highlight w:val="none"/>
        </w:rPr>
        <w:t>、181农业、182林业、183养殖、191</w:t>
      </w:r>
      <w:r>
        <w:rPr>
          <w:rFonts w:hint="eastAsia"/>
          <w:bCs/>
          <w:sz w:val="24"/>
          <w:highlight w:val="none"/>
        </w:rPr>
        <w:t>基础医学</w:t>
      </w:r>
      <w:r>
        <w:rPr>
          <w:bCs/>
          <w:sz w:val="24"/>
          <w:highlight w:val="none"/>
        </w:rPr>
        <w:t>、192临床内科、193临床外科、194药学与中医学、200交通运输</w:t>
      </w:r>
      <w:r>
        <w:rPr>
          <w:rFonts w:hint="eastAsia"/>
          <w:bCs/>
          <w:sz w:val="24"/>
          <w:highlight w:val="none"/>
          <w:lang w:eastAsia="zh-CN"/>
        </w:rPr>
        <w:t>、</w:t>
      </w:r>
      <w:r>
        <w:rPr>
          <w:rFonts w:hint="eastAsia"/>
          <w:bCs/>
          <w:sz w:val="24"/>
          <w:highlight w:val="none"/>
          <w:lang w:val="en-US" w:eastAsia="zh-CN"/>
        </w:rPr>
        <w:t>210矿产油气资源、220其他</w:t>
      </w:r>
      <w:r>
        <w:rPr>
          <w:bCs/>
          <w:sz w:val="24"/>
          <w:highlight w:val="none"/>
        </w:rPr>
        <w:t>。</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192临床内科</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spacing w:line="400" w:lineRule="exact"/>
        <w:rPr>
          <w:rFonts w:hint="eastAsia"/>
          <w:bCs/>
          <w:sz w:val="24"/>
          <w:highlight w:val="none"/>
          <w:lang w:val="en-US" w:eastAsia="zh-CN"/>
        </w:rPr>
      </w:pPr>
      <w:r>
        <w:rPr>
          <w:rFonts w:hint="default"/>
          <w:b/>
          <w:bCs/>
          <w:sz w:val="24"/>
          <w:highlight w:val="none"/>
          <w:lang w:val="en-US" w:eastAsia="zh-CN"/>
        </w:rPr>
        <w:t>备注5：</w:t>
      </w:r>
      <w:r>
        <w:rPr>
          <w:rFonts w:hint="eastAsia"/>
          <w:bCs/>
          <w:sz w:val="24"/>
          <w:highlight w:val="none"/>
          <w:lang w:val="en-US" w:eastAsia="zh-CN"/>
        </w:rPr>
        <w:t>“其他”主要包括：</w:t>
      </w:r>
    </w:p>
    <w:p>
      <w:pPr>
        <w:spacing w:line="400" w:lineRule="exact"/>
        <w:ind w:firstLine="600"/>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非共识创新研究，其他无法归入已有评审组的研究。</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w w:val="97"/>
          <w:sz w:val="44"/>
          <w:highlight w:val="none"/>
        </w:rPr>
      </w:pPr>
      <w:r>
        <w:rPr>
          <w:rFonts w:hint="eastAsia" w:ascii="方正小标宋简体" w:eastAsia="方正小标宋简体"/>
          <w:w w:val="97"/>
          <w:sz w:val="44"/>
          <w:highlight w:val="none"/>
          <w:lang w:val="en-US" w:eastAsia="zh-CN"/>
        </w:rPr>
        <w:t>教育部</w:t>
      </w:r>
      <w:r>
        <w:rPr>
          <w:rFonts w:hint="eastAsia" w:ascii="方正小标宋简体" w:eastAsia="方正小标宋简体"/>
          <w:w w:val="97"/>
          <w:sz w:val="44"/>
          <w:highlight w:val="none"/>
        </w:rPr>
        <w:t>科学研究优秀成果奖（</w:t>
      </w:r>
      <w:r>
        <w:rPr>
          <w:rFonts w:hint="eastAsia" w:ascii="方正小标宋简体" w:eastAsia="方正小标宋简体"/>
          <w:w w:val="97"/>
          <w:sz w:val="44"/>
          <w:highlight w:val="none"/>
          <w:lang w:val="en-US" w:eastAsia="zh-CN"/>
        </w:rPr>
        <w:t>自然</w:t>
      </w:r>
      <w:r>
        <w:rPr>
          <w:rFonts w:hint="eastAsia" w:ascii="方正小标宋简体" w:eastAsia="方正小标宋简体"/>
          <w:w w:val="97"/>
          <w:sz w:val="44"/>
          <w:highlight w:val="none"/>
        </w:rPr>
        <w:t>科学</w:t>
      </w:r>
      <w:r>
        <w:rPr>
          <w:rFonts w:hint="eastAsia" w:ascii="方正小标宋简体" w:eastAsia="方正小标宋简体"/>
          <w:w w:val="97"/>
          <w:sz w:val="44"/>
          <w:highlight w:val="none"/>
          <w:lang w:val="en-US" w:eastAsia="zh-CN"/>
        </w:rPr>
        <w:t>和工程</w:t>
      </w:r>
      <w:r>
        <w:rPr>
          <w:rFonts w:hint="eastAsia" w:ascii="方正小标宋简体" w:eastAsia="方正小标宋简体"/>
          <w:w w:val="97"/>
          <w:sz w:val="44"/>
          <w:highlight w:val="none"/>
        </w:rPr>
        <w:t>技术）</w:t>
      </w:r>
    </w:p>
    <w:p>
      <w:pPr>
        <w:pStyle w:val="2"/>
        <w:rPr>
          <w:sz w:val="44"/>
          <w:szCs w:val="36"/>
          <w:highlight w:val="none"/>
        </w:rPr>
      </w:pPr>
      <w:bookmarkStart w:id="24" w:name="_Toc10269"/>
      <w:r>
        <w:rPr>
          <w:sz w:val="44"/>
          <w:szCs w:val="36"/>
          <w:highlight w:val="none"/>
        </w:rPr>
        <w:t>提名项目公示要求</w:t>
      </w:r>
      <w:bookmarkEnd w:id="24"/>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一、自然科学奖、工程技术奖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通用项目应通过书面进行线下公示。提名单位、提名专家应责成项目所有完成单位和完成人所在单位进行公示（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工程技术奖公示内容：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w:t>
      </w:r>
      <w:r>
        <w:rPr>
          <w:rFonts w:hint="eastAsia" w:cs="(使用中文字体)" w:asciiTheme="minorEastAsia" w:hAnsiTheme="minorEastAsia" w:eastAsiaTheme="minorEastAsia"/>
          <w:kern w:val="0"/>
          <w:sz w:val="24"/>
          <w:highlight w:val="none"/>
          <w:lang w:val="en-US" w:eastAsia="zh-CN"/>
        </w:rPr>
        <w:t>/主要科技创新</w:t>
      </w:r>
      <w:r>
        <w:rPr>
          <w:rFonts w:hint="eastAsia" w:cs="(使用中文字体)" w:asciiTheme="minorEastAsia" w:hAnsiTheme="minorEastAsia" w:eastAsiaTheme="minorEastAsia"/>
          <w:kern w:val="0"/>
          <w:sz w:val="24"/>
          <w:highlight w:val="none"/>
        </w:rPr>
        <w:t>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w:t>
      </w:r>
      <w:r>
        <w:rPr>
          <w:rFonts w:hint="eastAsia" w:ascii="黑体" w:hAnsi="黑体" w:eastAsia="黑体" w:cs="(使用中文字体)"/>
          <w:kern w:val="0"/>
          <w:sz w:val="28"/>
          <w:highlight w:val="none"/>
          <w:lang w:eastAsia="zh-CN"/>
        </w:rPr>
        <w:t>青年</w:t>
      </w:r>
      <w:r>
        <w:rPr>
          <w:rFonts w:hint="eastAsia" w:ascii="黑体" w:hAnsi="黑体" w:eastAsia="黑体" w:cs="(使用中文字体)"/>
          <w:kern w:val="0"/>
          <w:sz w:val="28"/>
          <w:highlight w:val="none"/>
        </w:rPr>
        <w:t>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候选人所在单位公示情况须在线填报截止前，由提名专家或提名组织上传至管理信息系统。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lang w:eastAsia="zh-CN"/>
        </w:rPr>
        <w:t>青年</w:t>
      </w:r>
      <w:r>
        <w:rPr>
          <w:rFonts w:hint="eastAsia" w:cs="(使用中文字体)"/>
          <w:b/>
          <w:kern w:val="0"/>
          <w:sz w:val="24"/>
          <w:highlight w:val="none"/>
        </w:rPr>
        <w:t>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pStyle w:val="2"/>
        <w:rPr>
          <w:sz w:val="44"/>
          <w:highlight w:val="none"/>
        </w:rPr>
      </w:pPr>
      <w:bookmarkStart w:id="25" w:name="_Toc30069"/>
      <w:bookmarkStart w:id="26" w:name="_Toc530473019"/>
      <w:r>
        <w:rPr>
          <w:rFonts w:hint="eastAsia"/>
          <w:sz w:val="44"/>
          <w:highlight w:val="none"/>
        </w:rPr>
        <w:t>关于外国人作为自然科学奖</w:t>
      </w:r>
      <w:r>
        <w:rPr>
          <w:rFonts w:hint="eastAsia"/>
          <w:sz w:val="44"/>
          <w:highlight w:val="none"/>
          <w:lang w:eastAsia="zh-CN"/>
        </w:rPr>
        <w:t>、</w:t>
      </w:r>
      <w:r>
        <w:rPr>
          <w:rFonts w:hint="eastAsia"/>
          <w:sz w:val="44"/>
          <w:highlight w:val="none"/>
          <w:lang w:val="en-US" w:eastAsia="zh-CN"/>
        </w:rPr>
        <w:t>工程技术奖</w:t>
      </w:r>
      <w:r>
        <w:rPr>
          <w:rFonts w:hint="eastAsia"/>
          <w:sz w:val="44"/>
          <w:highlight w:val="none"/>
        </w:rPr>
        <w:t>候选人的补充说明</w:t>
      </w:r>
      <w:bookmarkEnd w:id="25"/>
      <w:bookmarkEnd w:id="26"/>
    </w:p>
    <w:p>
      <w:pPr>
        <w:spacing w:line="400" w:lineRule="exact"/>
        <w:ind w:firstLine="480" w:firstLineChars="200"/>
        <w:rPr>
          <w:sz w:val="24"/>
          <w:highlight w:val="none"/>
        </w:rPr>
      </w:pP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外国人纳入</w:t>
      </w:r>
      <w:r>
        <w:rPr>
          <w:rFonts w:hint="eastAsia" w:asciiTheme="minorEastAsia" w:hAnsiTheme="minorEastAsia" w:eastAsiaTheme="minorEastAsia" w:cstheme="minorEastAsia"/>
          <w:sz w:val="24"/>
          <w:highlight w:val="none"/>
          <w:lang w:val="en-US" w:eastAsia="zh-CN"/>
        </w:rPr>
        <w:t>教育部</w:t>
      </w:r>
      <w:r>
        <w:rPr>
          <w:rFonts w:hint="eastAsia" w:asciiTheme="minorEastAsia" w:hAnsiTheme="minorEastAsia" w:eastAsiaTheme="minorEastAsia" w:cstheme="minorEastAsia"/>
          <w:sz w:val="24"/>
          <w:highlight w:val="none"/>
        </w:rPr>
        <w:t>科学研究优秀成果奖自然科学奖</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工程技术奖</w:t>
      </w:r>
      <w:r>
        <w:rPr>
          <w:rFonts w:hint="eastAsia" w:asciiTheme="minorEastAsia" w:hAnsiTheme="minorEastAsia" w:eastAsiaTheme="minorEastAsia" w:cstheme="minorEastAsia"/>
          <w:sz w:val="24"/>
          <w:highlight w:val="none"/>
        </w:rPr>
        <w:t>提名范围</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有关事项补充说明如下。</w:t>
      </w: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二、外国人应长期在华从事科研工作、对华友好、为中国科学技术发展做出突出贡献等条件。其中：</w:t>
      </w:r>
    </w:p>
    <w:p>
      <w:pPr>
        <w:spacing w:line="400" w:lineRule="exact"/>
        <w:ind w:firstLine="480" w:firstLineChars="200"/>
        <w:rPr>
          <w:rFonts w:hint="default" w:ascii="Times New Roman" w:hAnsi="Times New Roman" w:cs="Times New Roman" w:eastAsiaTheme="minorEastAsia"/>
          <w:sz w:val="24"/>
          <w:highlight w:val="none"/>
        </w:rPr>
      </w:pPr>
      <w:r>
        <w:rPr>
          <w:rFonts w:hint="eastAsia" w:asciiTheme="minorEastAsia" w:hAnsiTheme="minorEastAsia" w:eastAsiaTheme="minorEastAsia" w:cstheme="minorEastAsia"/>
          <w:sz w:val="24"/>
          <w:highlight w:val="none"/>
        </w:rPr>
        <w:t>——长期在华从事科研工作指：在中国国内单位连续任职工作不</w:t>
      </w:r>
      <w:r>
        <w:rPr>
          <w:rFonts w:hint="default" w:ascii="Times New Roman" w:hAnsi="Times New Roman" w:cs="Times New Roman" w:eastAsiaTheme="minorEastAsia"/>
          <w:sz w:val="24"/>
          <w:highlight w:val="none"/>
        </w:rPr>
        <w:t>少于5年，每年在华从事科技研发工作时间不少于6个月。</w:t>
      </w: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——对华友好指：尊重中国现行的方针政策，无违反中国法律法规的不良记录等。</w:t>
      </w: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中国科学技术发展做出突出贡献指：相关成果须在完成单位工作时间内产生，且成果产生时间包含在申报奖励成果起止时间内；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hint="eastAsia" w:asciiTheme="minorEastAsia" w:hAnsiTheme="minorEastAsia" w:eastAsiaTheme="minorEastAsia" w:cstheme="minorEastAsia"/>
          <w:strike/>
          <w:sz w:val="24"/>
          <w:highlight w:val="none"/>
          <w:shd w:val="pct10" w:color="auto" w:fill="FFFFFF"/>
        </w:rPr>
      </w:pPr>
      <w:r>
        <w:rPr>
          <w:rFonts w:hint="eastAsia" w:asciiTheme="minorEastAsia" w:hAnsiTheme="minorEastAsia" w:eastAsiaTheme="minorEastAsia" w:cstheme="minorEastAsia"/>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共有知识产权的成果用于提名材料中应事先征得全部共有人（包括自然人和法人）的同意。</w:t>
      </w:r>
    </w:p>
    <w:p>
      <w:pPr>
        <w:spacing w:line="400" w:lineRule="exact"/>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外国人作为候选人提名工程技术奖，提明材料中的相关创新成果必须在国内应用满两年。</w:t>
      </w:r>
    </w:p>
    <w:p>
      <w:pPr>
        <w:spacing w:line="400" w:lineRule="exact"/>
        <w:ind w:firstLine="48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highlight w:val="none"/>
        </w:rPr>
        <w:t>四、外国人在国外取得的论文（专著）等知识产权归属不明确或有争议的成果，不可用于自然科学奖</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工程技术奖</w:t>
      </w:r>
      <w:r>
        <w:rPr>
          <w:rFonts w:hint="eastAsia" w:asciiTheme="minorEastAsia" w:hAnsiTheme="minorEastAsia" w:eastAsiaTheme="minorEastAsia" w:cstheme="minorEastAsia"/>
          <w:sz w:val="24"/>
          <w:highlight w:val="none"/>
        </w:rPr>
        <w:t>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sdtPr>
    <w:sdtContent>
      <w:p>
        <w:pPr>
          <w:pStyle w:val="11"/>
          <w:jc w:val="center"/>
        </w:pPr>
        <w:r>
          <w:fldChar w:fldCharType="begin"/>
        </w:r>
        <w:r>
          <w:instrText xml:space="preserve">PAGE   \* MERGEFORMAT</w:instrText>
        </w:r>
        <w:r>
          <w:fldChar w:fldCharType="separate"/>
        </w:r>
        <w:r>
          <w:rPr>
            <w:lang w:val="zh-CN"/>
          </w:rPr>
          <w:t>86</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ZjI2ZDczNDk1MjI2MGM2MmIzMTM3ZjY5NmM4ZDkifQ=="/>
  </w:docVars>
  <w:rsids>
    <w:rsidRoot w:val="00172A27"/>
    <w:rsid w:val="000025F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27DCC"/>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39EA"/>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471F3"/>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26A1"/>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6BFD"/>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0BA9"/>
    <w:rsid w:val="00292844"/>
    <w:rsid w:val="002933B9"/>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4B9E"/>
    <w:rsid w:val="002E5F5A"/>
    <w:rsid w:val="002F133E"/>
    <w:rsid w:val="002F1A65"/>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34B5"/>
    <w:rsid w:val="003A520E"/>
    <w:rsid w:val="003A55CF"/>
    <w:rsid w:val="003B0F9E"/>
    <w:rsid w:val="003B1499"/>
    <w:rsid w:val="003B2BF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57EDF"/>
    <w:rsid w:val="00460EE0"/>
    <w:rsid w:val="0046278A"/>
    <w:rsid w:val="00462BA7"/>
    <w:rsid w:val="0046333D"/>
    <w:rsid w:val="00465CDC"/>
    <w:rsid w:val="004668C2"/>
    <w:rsid w:val="0047020C"/>
    <w:rsid w:val="00470BF4"/>
    <w:rsid w:val="004715BC"/>
    <w:rsid w:val="00471D33"/>
    <w:rsid w:val="00472697"/>
    <w:rsid w:val="00472FB2"/>
    <w:rsid w:val="00473702"/>
    <w:rsid w:val="00475F7B"/>
    <w:rsid w:val="00476965"/>
    <w:rsid w:val="0048095C"/>
    <w:rsid w:val="00481D53"/>
    <w:rsid w:val="00482288"/>
    <w:rsid w:val="00482F1C"/>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2FFB"/>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3D"/>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59"/>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21B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2A39"/>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1EB6"/>
    <w:rsid w:val="00902696"/>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1034"/>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15EA"/>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2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ED6"/>
    <w:rsid w:val="00B47F45"/>
    <w:rsid w:val="00B5131E"/>
    <w:rsid w:val="00B52C67"/>
    <w:rsid w:val="00B55F87"/>
    <w:rsid w:val="00B577F3"/>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5CA0"/>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080D"/>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0AE6"/>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3FED"/>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438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6AEF"/>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A8C3D75"/>
    <w:rsid w:val="0E196D3D"/>
    <w:rsid w:val="0FDD49FB"/>
    <w:rsid w:val="108D53DB"/>
    <w:rsid w:val="10B40C8F"/>
    <w:rsid w:val="126E6960"/>
    <w:rsid w:val="13475ACC"/>
    <w:rsid w:val="13EA4F9A"/>
    <w:rsid w:val="14103F58"/>
    <w:rsid w:val="142D1B0D"/>
    <w:rsid w:val="1440119B"/>
    <w:rsid w:val="15365857"/>
    <w:rsid w:val="17EC4258"/>
    <w:rsid w:val="18502F73"/>
    <w:rsid w:val="18E20EDD"/>
    <w:rsid w:val="18F17F86"/>
    <w:rsid w:val="1A76366A"/>
    <w:rsid w:val="1B9E63E4"/>
    <w:rsid w:val="1D027AFF"/>
    <w:rsid w:val="1D1A5D34"/>
    <w:rsid w:val="1D5D4706"/>
    <w:rsid w:val="1D7E3C79"/>
    <w:rsid w:val="1E6503FE"/>
    <w:rsid w:val="1F2000D2"/>
    <w:rsid w:val="1FB71492"/>
    <w:rsid w:val="20342565"/>
    <w:rsid w:val="2074054C"/>
    <w:rsid w:val="20B147C4"/>
    <w:rsid w:val="220A675C"/>
    <w:rsid w:val="22705C24"/>
    <w:rsid w:val="22807416"/>
    <w:rsid w:val="23D16F39"/>
    <w:rsid w:val="24684663"/>
    <w:rsid w:val="24C60DB8"/>
    <w:rsid w:val="27CE5A00"/>
    <w:rsid w:val="28262C09"/>
    <w:rsid w:val="29857D1B"/>
    <w:rsid w:val="2A5D4CBF"/>
    <w:rsid w:val="2A9D1A5D"/>
    <w:rsid w:val="2BC8079E"/>
    <w:rsid w:val="2CFA7B62"/>
    <w:rsid w:val="2E20678B"/>
    <w:rsid w:val="2F2D27AF"/>
    <w:rsid w:val="2F325389"/>
    <w:rsid w:val="2FB37413"/>
    <w:rsid w:val="304C51D0"/>
    <w:rsid w:val="30AF7FEE"/>
    <w:rsid w:val="325B230E"/>
    <w:rsid w:val="34215AE0"/>
    <w:rsid w:val="34800F60"/>
    <w:rsid w:val="35D704B4"/>
    <w:rsid w:val="361B018D"/>
    <w:rsid w:val="396C4685"/>
    <w:rsid w:val="3AC151B3"/>
    <w:rsid w:val="3B0F131E"/>
    <w:rsid w:val="3B3D3627"/>
    <w:rsid w:val="3B882B48"/>
    <w:rsid w:val="3C017946"/>
    <w:rsid w:val="3E30038E"/>
    <w:rsid w:val="3E705D78"/>
    <w:rsid w:val="412F5050"/>
    <w:rsid w:val="41782A6F"/>
    <w:rsid w:val="433C77CB"/>
    <w:rsid w:val="441B0C42"/>
    <w:rsid w:val="443A16D7"/>
    <w:rsid w:val="45666A0B"/>
    <w:rsid w:val="45C65BCF"/>
    <w:rsid w:val="460B5EC1"/>
    <w:rsid w:val="46FD1C43"/>
    <w:rsid w:val="470F7562"/>
    <w:rsid w:val="486F745F"/>
    <w:rsid w:val="489C1537"/>
    <w:rsid w:val="48AA75EB"/>
    <w:rsid w:val="4BBA333C"/>
    <w:rsid w:val="4CE92C7E"/>
    <w:rsid w:val="4DD0778F"/>
    <w:rsid w:val="4E6A2824"/>
    <w:rsid w:val="4EE17DD0"/>
    <w:rsid w:val="4F4C2FAC"/>
    <w:rsid w:val="5094506A"/>
    <w:rsid w:val="509F0B20"/>
    <w:rsid w:val="50B8047F"/>
    <w:rsid w:val="50E3701C"/>
    <w:rsid w:val="525C6EFA"/>
    <w:rsid w:val="52E918D7"/>
    <w:rsid w:val="5384757A"/>
    <w:rsid w:val="53FC0A5B"/>
    <w:rsid w:val="545E6EAA"/>
    <w:rsid w:val="54AD25D8"/>
    <w:rsid w:val="55035768"/>
    <w:rsid w:val="555E19B5"/>
    <w:rsid w:val="569171F7"/>
    <w:rsid w:val="57043305"/>
    <w:rsid w:val="583714B4"/>
    <w:rsid w:val="591C0D95"/>
    <w:rsid w:val="591D0D06"/>
    <w:rsid w:val="5BDE273F"/>
    <w:rsid w:val="5C03642E"/>
    <w:rsid w:val="5C94229A"/>
    <w:rsid w:val="5CA93FCD"/>
    <w:rsid w:val="5CD454C4"/>
    <w:rsid w:val="5CE8595C"/>
    <w:rsid w:val="5D660D7B"/>
    <w:rsid w:val="5F826D67"/>
    <w:rsid w:val="6161776F"/>
    <w:rsid w:val="616B7363"/>
    <w:rsid w:val="617B3317"/>
    <w:rsid w:val="62000628"/>
    <w:rsid w:val="62C02E59"/>
    <w:rsid w:val="63C04371"/>
    <w:rsid w:val="64841F6A"/>
    <w:rsid w:val="64A33CF5"/>
    <w:rsid w:val="64CB0081"/>
    <w:rsid w:val="655D565E"/>
    <w:rsid w:val="665B3E7F"/>
    <w:rsid w:val="67953DDA"/>
    <w:rsid w:val="67F9391C"/>
    <w:rsid w:val="684A67EA"/>
    <w:rsid w:val="68661ADA"/>
    <w:rsid w:val="68907DEF"/>
    <w:rsid w:val="689563EE"/>
    <w:rsid w:val="68DD130B"/>
    <w:rsid w:val="6BCD1076"/>
    <w:rsid w:val="6BD27572"/>
    <w:rsid w:val="6BEE1E01"/>
    <w:rsid w:val="6C956DC8"/>
    <w:rsid w:val="6FCE39B3"/>
    <w:rsid w:val="708E2E66"/>
    <w:rsid w:val="7182153A"/>
    <w:rsid w:val="72A204EB"/>
    <w:rsid w:val="73802052"/>
    <w:rsid w:val="73FC542A"/>
    <w:rsid w:val="74184ADD"/>
    <w:rsid w:val="75AD5F0A"/>
    <w:rsid w:val="76D04C40"/>
    <w:rsid w:val="77225B82"/>
    <w:rsid w:val="77263BEB"/>
    <w:rsid w:val="77584907"/>
    <w:rsid w:val="777C449E"/>
    <w:rsid w:val="784F1413"/>
    <w:rsid w:val="78F957EF"/>
    <w:rsid w:val="7A7F27D1"/>
    <w:rsid w:val="7AB21CA3"/>
    <w:rsid w:val="7BC53050"/>
    <w:rsid w:val="7C1729DB"/>
    <w:rsid w:val="7D2F2DF0"/>
    <w:rsid w:val="7DC449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autoRedefine/>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autoRedefine/>
    <w:qFormat/>
    <w:uiPriority w:val="0"/>
    <w:pPr>
      <w:spacing w:line="400" w:lineRule="exact"/>
      <w:ind w:firstLine="420" w:firstLineChars="200"/>
    </w:pPr>
    <w:rPr>
      <w:bCs/>
      <w:szCs w:val="21"/>
    </w:rPr>
  </w:style>
  <w:style w:type="paragraph" w:styleId="10">
    <w:name w:val="Balloon Text"/>
    <w:basedOn w:val="1"/>
    <w:link w:val="32"/>
    <w:autoRedefine/>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字符"/>
    <w:link w:val="11"/>
    <w:qFormat/>
    <w:uiPriority w:val="99"/>
    <w:rPr>
      <w:rFonts w:eastAsia="宋体"/>
      <w:kern w:val="2"/>
      <w:sz w:val="18"/>
      <w:szCs w:val="18"/>
      <w:lang w:val="en-US" w:eastAsia="zh-CN" w:bidi="ar-SA"/>
    </w:rPr>
  </w:style>
  <w:style w:type="character" w:customStyle="1" w:styleId="26">
    <w:name w:val="正文文本缩进 字符"/>
    <w:link w:val="7"/>
    <w:qFormat/>
    <w:uiPriority w:val="0"/>
    <w:rPr>
      <w:rFonts w:ascii="楷体_GB2312" w:hAnsi="宋体" w:eastAsia="楷体_GB2312"/>
      <w:kern w:val="2"/>
      <w:sz w:val="25"/>
      <w:szCs w:val="24"/>
      <w:lang w:val="en-US" w:eastAsia="zh-CN" w:bidi="ar-SA"/>
    </w:rPr>
  </w:style>
  <w:style w:type="character" w:customStyle="1" w:styleId="27">
    <w:name w:val="标题 字符"/>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字符"/>
    <w:link w:val="30"/>
    <w:qFormat/>
    <w:uiPriority w:val="1"/>
    <w:rPr>
      <w:rFonts w:ascii="Calibri" w:hAnsi="Calibri"/>
      <w:sz w:val="22"/>
      <w:szCs w:val="22"/>
      <w:lang w:val="en-US" w:eastAsia="zh-CN" w:bidi="ar-SA"/>
    </w:rPr>
  </w:style>
  <w:style w:type="character" w:customStyle="1" w:styleId="32">
    <w:name w:val="批注框文本 字符"/>
    <w:link w:val="10"/>
    <w:qFormat/>
    <w:uiPriority w:val="0"/>
    <w:rPr>
      <w:kern w:val="2"/>
      <w:sz w:val="18"/>
      <w:szCs w:val="18"/>
    </w:rPr>
  </w:style>
  <w:style w:type="character" w:customStyle="1" w:styleId="33">
    <w:name w:val="标题 2 字符"/>
    <w:link w:val="3"/>
    <w:qFormat/>
    <w:uiPriority w:val="0"/>
    <w:rPr>
      <w:rFonts w:eastAsia="方正小标宋简体"/>
      <w:bCs/>
      <w:kern w:val="2"/>
      <w:sz w:val="44"/>
      <w:szCs w:val="32"/>
    </w:rPr>
  </w:style>
  <w:style w:type="character" w:customStyle="1" w:styleId="34">
    <w:name w:val="纯文本 字符"/>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字符"/>
    <w:basedOn w:val="21"/>
    <w:link w:val="6"/>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character" w:customStyle="1" w:styleId="39">
    <w:name w:val="标题 1 字符"/>
    <w:basedOn w:val="21"/>
    <w:link w:val="2"/>
    <w:autoRedefine/>
    <w:qFormat/>
    <w:uiPriority w:val="0"/>
    <w:rPr>
      <w:rFonts w:eastAsia="方正小标宋简体"/>
      <w:bCs/>
      <w:kern w:val="44"/>
      <w:sz w:val="48"/>
      <w:szCs w:val="44"/>
    </w:rPr>
  </w:style>
  <w:style w:type="character" w:customStyle="1" w:styleId="40">
    <w:name w:val="标题 3 字符"/>
    <w:basedOn w:val="21"/>
    <w:link w:val="4"/>
    <w:qFormat/>
    <w:uiPriority w:val="0"/>
    <w:rPr>
      <w:rFonts w:eastAsia="黑体"/>
      <w:bCs/>
      <w:kern w:val="2"/>
      <w:sz w:val="32"/>
      <w:szCs w:val="32"/>
    </w:rPr>
  </w:style>
  <w:style w:type="character" w:customStyle="1" w:styleId="41">
    <w:name w:val="页眉 字符"/>
    <w:basedOn w:val="21"/>
    <w:link w:val="12"/>
    <w:qFormat/>
    <w:uiPriority w:val="0"/>
    <w:rPr>
      <w:kern w:val="2"/>
      <w:sz w:val="18"/>
      <w:szCs w:val="18"/>
    </w:rPr>
  </w:style>
  <w:style w:type="character" w:customStyle="1" w:styleId="42">
    <w:name w:val="Char Char"/>
    <w:autoRedefine/>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autoRedefine/>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48">
    <w:name w:val="font4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08FA-8E7A-4B11-A236-881849416622}">
  <ds:schemaRefs/>
</ds:datastoreItem>
</file>

<file path=docProps/app.xml><?xml version="1.0" encoding="utf-8"?>
<Properties xmlns="http://schemas.openxmlformats.org/officeDocument/2006/extended-properties" xmlns:vt="http://schemas.openxmlformats.org/officeDocument/2006/docPropsVTypes">
  <Template>Normal</Template>
  <Company>雨林木风电脑网络有限公司</Company>
  <Pages>74</Pages>
  <Words>35222</Words>
  <Characters>35785</Characters>
  <Lines>293</Lines>
  <Paragraphs>82</Paragraphs>
  <TotalTime>8</TotalTime>
  <ScaleCrop>false</ScaleCrop>
  <LinksUpToDate>false</LinksUpToDate>
  <CharactersWithSpaces>37451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2022-09-02T02:34:00Z</dcterms:created>
  <dc:creator>焦伟</dc:creator>
  <cp:keywords>经验总结</cp:keywords>
  <cp:lastModifiedBy>陈源</cp:lastModifiedBy>
  <cp:lastPrinted>2025-01-05T13:53:00Z</cp:lastPrinted>
  <dcterms:modified xsi:type="dcterms:W3CDTF">2025-03-05T03:53:14Z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94C2D92780AB4DCE80DF679E9E5D4763_13</vt:lpwstr>
  </property>
</Properties>
</file>