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候选者所在单位公示内容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项目名称：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苛刻约束与工况高服役能力永磁电机系统关键技术及应用</w:t>
      </w:r>
    </w:p>
    <w:p>
      <w:pPr>
        <w:rPr>
          <w:rFonts w:ascii="宋体" w:hAnsi="宋体" w:eastAsia="宋体"/>
          <w:b/>
          <w:sz w:val="28"/>
          <w:szCs w:val="28"/>
        </w:rPr>
      </w:pPr>
      <w:bookmarkStart w:id="0" w:name="_Hlk154326686"/>
      <w:r>
        <w:rPr>
          <w:rFonts w:ascii="宋体" w:hAnsi="宋体" w:eastAsia="宋体"/>
          <w:b/>
          <w:sz w:val="28"/>
          <w:szCs w:val="28"/>
        </w:rPr>
        <w:t>申报奖种：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国家科学技术进步奖</w:t>
      </w:r>
      <w:bookmarkEnd w:id="0"/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提名者：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谭久彬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何琳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海军工程大学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郑津洋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浙江大学</w:t>
            </w: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主要完成人：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邹继斌、史婷娜、陈炜、徐永向、阎彦、卓亮、王志强、肖利军、颜冬、兰玉华</w:t>
      </w:r>
      <w:bookmarkStart w:id="4" w:name="_GoBack"/>
      <w:bookmarkEnd w:id="4"/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主要完成单位：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浙江大学、哈尔滨工业大学、天津工业大学、浙江大学先进电气装备创新中心、贵州航天林泉电机有限公司、浙江江潮电机实业有限公司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主要知识产权和标准规范等目录</w:t>
      </w:r>
    </w:p>
    <w:tbl>
      <w:tblPr>
        <w:tblStyle w:val="5"/>
        <w:tblW w:w="88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076"/>
        <w:gridCol w:w="866"/>
        <w:gridCol w:w="1148"/>
        <w:gridCol w:w="994"/>
        <w:gridCol w:w="1112"/>
        <w:gridCol w:w="856"/>
        <w:gridCol w:w="902"/>
        <w:gridCol w:w="9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知识产权(标准)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类别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知识产权(标准)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具体名称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国家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(地区)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授权号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(标准编号)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授权(标准发布)日期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证书编号</w:t>
            </w:r>
            <w:r>
              <w:rPr>
                <w:rFonts w:ascii="Times New Roman"/>
                <w:sz w:val="21"/>
              </w:rPr>
              <w:br w:type="textWrapping"/>
            </w:r>
            <w:r>
              <w:rPr>
                <w:rFonts w:ascii="Times New Roman"/>
                <w:sz w:val="21"/>
              </w:rPr>
              <w:t>(标准批准发布部门)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权利人(标准起草单位)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发明人(标准起草人)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发明专利(标准)有效状态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bookmarkStart w:id="1" w:name="RANGE!C2"/>
            <w:r>
              <w:rPr>
                <w:rFonts w:ascii="Times New Roman"/>
                <w:sz w:val="21"/>
                <w:szCs w:val="21"/>
              </w:rPr>
              <w:t>一种快速高精度电机温升求解方法</w:t>
            </w:r>
            <w:bookmarkEnd w:id="1"/>
          </w:p>
        </w:tc>
        <w:tc>
          <w:tcPr>
            <w:tcW w:w="866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bookmarkStart w:id="2" w:name="RANGE!E2"/>
            <w:r>
              <w:rPr>
                <w:rFonts w:ascii="Times New Roman"/>
                <w:sz w:val="21"/>
                <w:szCs w:val="21"/>
              </w:rPr>
              <w:t>ZL202011360155.8</w:t>
            </w:r>
            <w:bookmarkEnd w:id="2"/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2022-04-05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5054202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哈尔滨工业大学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bookmarkStart w:id="3" w:name="RANGE!I2"/>
            <w:r>
              <w:rPr>
                <w:rFonts w:ascii="Times New Roman"/>
                <w:sz w:val="21"/>
                <w:szCs w:val="21"/>
              </w:rPr>
              <w:t>徐永向;刘成思;邹继斌;肖利军;禹国栋;卓亮;陈恩涛;曹彦飞;王志强</w:t>
            </w:r>
            <w:bookmarkEnd w:id="3"/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基于解析法的表贴式永磁电机驱动系统场路耦合分析方法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ZL202111288041.1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2023-06-02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6016411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"https://cprs.patentstar.com.cn/Search/ResultList?CurrentQuery=5rWZ5rGf5aSn5a2m5YWI6L+b55S15rCU6KOF5aSH5Yib5paw5Lit5b+DL1BB&amp;type=cn" </w:instrText>
            </w:r>
            <w:r>
              <w:fldChar w:fldCharType="separate"/>
            </w:r>
            <w:r>
              <w:rPr>
                <w:rFonts w:ascii="Times New Roman"/>
                <w:sz w:val="21"/>
                <w:szCs w:val="21"/>
              </w:rPr>
              <w:t>浙江大学先进电气装备创新中心；</w:t>
            </w:r>
            <w:r>
              <w:rPr>
                <w:rFonts w:ascii="Times New Roman"/>
                <w:sz w:val="21"/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"https://cprs.patentstar.com.cn/Search/ResultList?CurrentQuery=5rWZ5rGf5aSn5a2mL1BB&amp;type=cn" </w:instrText>
            </w:r>
            <w:r>
              <w:fldChar w:fldCharType="separate"/>
            </w:r>
            <w:r>
              <w:rPr>
                <w:rFonts w:ascii="Times New Roman"/>
                <w:sz w:val="21"/>
                <w:szCs w:val="21"/>
              </w:rPr>
              <w:t>浙江大学  </w:t>
            </w:r>
            <w:r>
              <w:rPr>
                <w:rFonts w:ascii="Times New Roman"/>
                <w:sz w:val="21"/>
                <w:szCs w:val="21"/>
              </w:rPr>
              <w:fldChar w:fldCharType="end"/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"https://cprs.patentstar.com.cn/Search/ResultList?CurrentQuery=5Y+y5am35aicL0lO&amp;type=cn" </w:instrText>
            </w:r>
            <w:r>
              <w:fldChar w:fldCharType="separate"/>
            </w:r>
            <w:r>
              <w:rPr>
                <w:rFonts w:ascii="Times New Roman"/>
                <w:sz w:val="21"/>
                <w:szCs w:val="21"/>
              </w:rPr>
              <w:t>史婷娜；</w:t>
            </w:r>
            <w:r>
              <w:rPr>
                <w:rFonts w:ascii="Times New Roman"/>
                <w:sz w:val="21"/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"https://cprs.patentstar.com.cn/Search/ResultList?CurrentQuery=6YOR56Kn5YedL0lO&amp;type=cn" </w:instrText>
            </w:r>
            <w:r>
              <w:fldChar w:fldCharType="separate"/>
            </w:r>
            <w:r>
              <w:rPr>
                <w:rFonts w:ascii="Times New Roman"/>
                <w:sz w:val="21"/>
                <w:szCs w:val="21"/>
              </w:rPr>
              <w:t>郑碧凝；</w:t>
            </w:r>
            <w:r>
              <w:rPr>
                <w:rFonts w:ascii="Times New Roman"/>
                <w:sz w:val="21"/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"https://cprs.patentstar.com.cn/Search/ResultList?CurrentQuery=5byg5oyvL0lO&amp;type=cn" </w:instrText>
            </w:r>
            <w:r>
              <w:fldChar w:fldCharType="separate"/>
            </w:r>
            <w:r>
              <w:rPr>
                <w:rFonts w:ascii="Times New Roman"/>
                <w:sz w:val="21"/>
                <w:szCs w:val="21"/>
              </w:rPr>
              <w:t>张振；</w:t>
            </w:r>
            <w:r>
              <w:rPr>
                <w:rFonts w:ascii="Times New Roman"/>
                <w:sz w:val="21"/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"https://cprs.patentstar.com.cn/Search/ResultList?CurrentQuery=6ZiO5b2mL0lO&amp;type=cn" </w:instrText>
            </w:r>
            <w:r>
              <w:fldChar w:fldCharType="separate"/>
            </w:r>
            <w:r>
              <w:rPr>
                <w:rFonts w:ascii="Times New Roman"/>
                <w:sz w:val="21"/>
                <w:szCs w:val="21"/>
              </w:rPr>
              <w:t>阎彦；</w:t>
            </w:r>
            <w:r>
              <w:rPr>
                <w:rFonts w:ascii="Times New Roman"/>
                <w:sz w:val="21"/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"https://cprs.patentstar.com.cn/Search/ResultList?CurrentQuery=5aSP6ZW/5LquL0lO&amp;type=cn" </w:instrText>
            </w:r>
            <w:r>
              <w:fldChar w:fldCharType="separate"/>
            </w:r>
            <w:r>
              <w:rPr>
                <w:rFonts w:ascii="Times New Roman"/>
                <w:sz w:val="21"/>
                <w:szCs w:val="21"/>
              </w:rPr>
              <w:t>夏长亮  </w:t>
            </w:r>
            <w:r>
              <w:rPr>
                <w:rFonts w:ascii="Times New Roman"/>
                <w:sz w:val="21"/>
                <w:szCs w:val="21"/>
              </w:rPr>
              <w:fldChar w:fldCharType="end"/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一种适用于PMSM伺服系统的快速响应高精度位置控制方法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ZL201910881109.3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2020-11-13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4092114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哈尔滨工业大学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徐永向;高京哲;李绍斌;邹继斌;肖利军;邹继明;禹国栋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eastAsia"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一种永磁同步电机无位置传感器控制中的参数辨识方法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eastAsia"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ZL</w:t>
            </w:r>
            <w:r>
              <w:rPr>
                <w:rFonts w:ascii="Times New Roman"/>
                <w:sz w:val="21"/>
                <w:szCs w:val="21"/>
              </w:rPr>
              <w:t>201911097149.5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eastAsia"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2020-11-24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4</w:t>
            </w:r>
            <w:r>
              <w:rPr>
                <w:rFonts w:ascii="Times New Roman"/>
                <w:sz w:val="21"/>
                <w:szCs w:val="21"/>
              </w:rPr>
              <w:t>108146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哈尔滨工业大学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eastAsia"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徐永向;王杨睿;邹继斌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低转矩波动连续极永磁同步电机磁极结构稳健性设计方法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ZL202111044373.5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2022</w:t>
            </w:r>
            <w:r>
              <w:rPr>
                <w:rFonts w:ascii="Times New Roman" w:hAnsi="Times New Roman" w:eastAsia="宋体" w:cs="Times New Roman"/>
                <w:szCs w:val="21"/>
              </w:rPr>
              <w:t>-0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  <w:r>
              <w:rPr>
                <w:rFonts w:ascii="Times New Roman" w:hAnsi="Times New Roman" w:eastAsia="宋体" w:cs="Times New Roman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19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5</w:t>
            </w:r>
            <w:r>
              <w:rPr>
                <w:rFonts w:ascii="Times New Roman"/>
                <w:sz w:val="21"/>
                <w:szCs w:val="21"/>
              </w:rPr>
              <w:t>391506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浙江大学先进电气装备创新中心; 天津工业大学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郭丽艳; 肖森;张振;史婷娜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一种柔性永磁无刷直流电机控制系统及其控制方法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ZL202010313747.8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2021-12-21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4862249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"https://cprs.patentstar.com.cn/Search/ResultList?CurrentQuery=5aSp5rSl5bel5Lia5aSn5a2mL1BB&amp;type=Cn" </w:instrText>
            </w:r>
            <w:r>
              <w:fldChar w:fldCharType="separate"/>
            </w:r>
            <w:r>
              <w:rPr>
                <w:rFonts w:ascii="Times New Roman"/>
                <w:sz w:val="21"/>
                <w:szCs w:val="21"/>
              </w:rPr>
              <w:t>天津工业大学  </w:t>
            </w:r>
            <w:r>
              <w:rPr>
                <w:rFonts w:ascii="Times New Roman"/>
                <w:sz w:val="21"/>
                <w:szCs w:val="21"/>
              </w:rPr>
              <w:fldChar w:fldCharType="end"/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"https://cprs.patentstar.com.cn/Search/ResultList?CurrentQuery=6ZmI54KcL0lO&amp;type=Cn" </w:instrText>
            </w:r>
            <w:r>
              <w:fldChar w:fldCharType="separate"/>
            </w:r>
            <w:r>
              <w:rPr>
                <w:rFonts w:ascii="Times New Roman"/>
                <w:sz w:val="21"/>
                <w:szCs w:val="21"/>
              </w:rPr>
              <w:t>陈炜;</w:t>
            </w:r>
            <w:r>
              <w:rPr>
                <w:rFonts w:ascii="Times New Roman"/>
                <w:sz w:val="21"/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"https://cprs.patentstar.com.cn/Search/ResultList?CurrentQuery=56Wd55CG5oOzL0lO&amp;type=Cn" </w:instrText>
            </w:r>
            <w:r>
              <w:fldChar w:fldCharType="separate"/>
            </w:r>
            <w:r>
              <w:rPr>
                <w:rFonts w:ascii="Times New Roman"/>
                <w:sz w:val="21"/>
                <w:szCs w:val="21"/>
              </w:rPr>
              <w:t>祝理想;</w:t>
            </w:r>
            <w:r>
              <w:rPr>
                <w:rFonts w:ascii="Times New Roman"/>
                <w:sz w:val="21"/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"https://cprs.patentstar.com.cn/Search/ResultList?CurrentQuery=5Y+y5am35aicL0lO&amp;type=Cn" </w:instrText>
            </w:r>
            <w:r>
              <w:fldChar w:fldCharType="separate"/>
            </w:r>
            <w:r>
              <w:rPr>
                <w:rFonts w:ascii="Times New Roman"/>
                <w:sz w:val="21"/>
                <w:szCs w:val="21"/>
              </w:rPr>
              <w:t>史婷娜;</w:t>
            </w:r>
            <w:r>
              <w:rPr>
                <w:rFonts w:ascii="Times New Roman"/>
                <w:sz w:val="21"/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"https://cprs.patentstar.com.cn/Search/ResultList?CurrentQuery=5aSP6ZW/5LquL0lO&amp;type=Cn" </w:instrText>
            </w:r>
            <w:r>
              <w:fldChar w:fldCharType="separate"/>
            </w:r>
            <w:r>
              <w:rPr>
                <w:rFonts w:ascii="Times New Roman"/>
                <w:sz w:val="21"/>
                <w:szCs w:val="21"/>
              </w:rPr>
              <w:t>夏长亮  </w:t>
            </w:r>
            <w:r>
              <w:rPr>
                <w:rFonts w:ascii="Times New Roman"/>
                <w:sz w:val="21"/>
                <w:szCs w:val="21"/>
              </w:rPr>
              <w:fldChar w:fldCharType="end"/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一种分装式带位置反馈的高速起发电机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ZL202010119332.7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2021-02-26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4269337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贵州航天林泉电机有限公司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兰小兵;陈强;施道龙;张登平;卓亮;赵飞;葛发华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一种基于区间频率的抗短路永磁发电机设计方法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ZL201910620538.5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2021-01-26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4219885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贵州航天林泉电机有限公司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卓亮;赵飞;张登平;葛发华;陈强;施道龙;任德江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一种削弱齿槽转矩的永磁同步电机磁极结构设计方法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ZL202210809059.X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2022-09-23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5</w:t>
            </w:r>
            <w:r>
              <w:rPr>
                <w:rFonts w:ascii="Times New Roman"/>
                <w:sz w:val="21"/>
                <w:szCs w:val="21"/>
              </w:rPr>
              <w:t>475871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浙江大学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阎彦; 程译萩; 颜冬; 张振; 史婷娜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一种高速永磁同步电机无位置传感器控制方法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ZL202210100310.5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2022-12-16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5650925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浙江大学; 浙江大学先进电气装备创新中心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阎彦; 贾琨磊; 林治臣; 曹彦飞; 史婷娜; 夏长亮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N2M0YWFjM2YyNWE3ZmJiZmNhZWNlYWRlMGM1MjYifQ=="/>
  </w:docVars>
  <w:rsids>
    <w:rsidRoot w:val="00696BC2"/>
    <w:rsid w:val="00041E48"/>
    <w:rsid w:val="00273131"/>
    <w:rsid w:val="002A3430"/>
    <w:rsid w:val="003707FE"/>
    <w:rsid w:val="003A3A3A"/>
    <w:rsid w:val="003C2ED3"/>
    <w:rsid w:val="004251F1"/>
    <w:rsid w:val="004C49AC"/>
    <w:rsid w:val="00540EEB"/>
    <w:rsid w:val="005E74E0"/>
    <w:rsid w:val="00670290"/>
    <w:rsid w:val="00696BC2"/>
    <w:rsid w:val="006E3DA1"/>
    <w:rsid w:val="006E498F"/>
    <w:rsid w:val="006F1C18"/>
    <w:rsid w:val="0078664E"/>
    <w:rsid w:val="00854167"/>
    <w:rsid w:val="00864206"/>
    <w:rsid w:val="00926FDC"/>
    <w:rsid w:val="00952949"/>
    <w:rsid w:val="009A0ED9"/>
    <w:rsid w:val="00A376B6"/>
    <w:rsid w:val="00AB06A5"/>
    <w:rsid w:val="00B11378"/>
    <w:rsid w:val="00BA063A"/>
    <w:rsid w:val="00BD5B71"/>
    <w:rsid w:val="00C11354"/>
    <w:rsid w:val="00C47582"/>
    <w:rsid w:val="00C50E1C"/>
    <w:rsid w:val="00C66BB8"/>
    <w:rsid w:val="00D1168F"/>
    <w:rsid w:val="00D57750"/>
    <w:rsid w:val="00DC5919"/>
    <w:rsid w:val="00E001FA"/>
    <w:rsid w:val="00EB7A8E"/>
    <w:rsid w:val="00F32083"/>
    <w:rsid w:val="00F72717"/>
    <w:rsid w:val="3BC7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纯文本 字符"/>
    <w:basedOn w:val="7"/>
    <w:link w:val="2"/>
    <w:qFormat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405</Words>
  <Characters>2309</Characters>
  <Lines>19</Lines>
  <Paragraphs>5</Paragraphs>
  <TotalTime>426</TotalTime>
  <ScaleCrop>false</ScaleCrop>
  <LinksUpToDate>false</LinksUpToDate>
  <CharactersWithSpaces>2709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2023-12-24T04:25:00Z</dcterms:created>
  <dc:creator>XLJ</dc:creator>
  <cp:lastModifiedBy>张文韬</cp:lastModifiedBy>
  <cp:lastPrinted>2024-01-04T09:05:47Z</cp:lastPrinted>
  <dcterms:modified xsi:type="dcterms:W3CDTF">2024-01-04T09:07:47Z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9C36F35FED24454A8C2A4418CBEAFC5D_13</vt:lpwstr>
  </property>
</Properties>
</file>