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B78" w:rsidRPr="009F4A3D" w:rsidRDefault="00251B78" w:rsidP="00251B78">
      <w:pPr>
        <w:widowControl/>
        <w:jc w:val="left"/>
        <w:rPr>
          <w:rFonts w:eastAsia="黑体"/>
          <w:bCs/>
          <w:color w:val="000000"/>
          <w:kern w:val="0"/>
          <w:sz w:val="32"/>
          <w:szCs w:val="32"/>
        </w:rPr>
      </w:pPr>
      <w:r w:rsidRPr="009F4A3D">
        <w:rPr>
          <w:rFonts w:eastAsia="黑体"/>
          <w:bCs/>
          <w:color w:val="000000"/>
          <w:kern w:val="0"/>
          <w:sz w:val="32"/>
          <w:szCs w:val="32"/>
        </w:rPr>
        <w:t>附件</w:t>
      </w:r>
      <w:r w:rsidRPr="009F4A3D">
        <w:rPr>
          <w:rFonts w:eastAsia="黑体"/>
          <w:bCs/>
          <w:color w:val="000000"/>
          <w:kern w:val="0"/>
          <w:sz w:val="32"/>
          <w:szCs w:val="32"/>
        </w:rPr>
        <w:t>4</w:t>
      </w:r>
    </w:p>
    <w:p w:rsidR="00251B78" w:rsidRPr="009F4A3D" w:rsidRDefault="00251B78" w:rsidP="00251B78">
      <w:pPr>
        <w:widowControl/>
        <w:spacing w:line="560" w:lineRule="exact"/>
        <w:jc w:val="center"/>
        <w:rPr>
          <w:rFonts w:eastAsia="方正小标宋简体"/>
          <w:color w:val="000000"/>
          <w:kern w:val="0"/>
          <w:sz w:val="36"/>
          <w:szCs w:val="36"/>
        </w:rPr>
      </w:pPr>
      <w:bookmarkStart w:id="0" w:name="_GoBack"/>
      <w:r w:rsidRPr="009F4A3D">
        <w:rPr>
          <w:rFonts w:eastAsia="方正小标宋简体"/>
          <w:color w:val="000000"/>
          <w:kern w:val="0"/>
          <w:sz w:val="36"/>
          <w:szCs w:val="36"/>
        </w:rPr>
        <w:t>自然科学基金重大项目申请指南</w:t>
      </w:r>
    </w:p>
    <w:bookmarkEnd w:id="0"/>
    <w:p w:rsidR="00251B78" w:rsidRPr="009F4A3D" w:rsidRDefault="00251B78" w:rsidP="00251B78">
      <w:pPr>
        <w:spacing w:line="560" w:lineRule="exact"/>
        <w:ind w:firstLineChars="200" w:firstLine="640"/>
        <w:jc w:val="left"/>
        <w:rPr>
          <w:rFonts w:eastAsia="仿宋_GB2312"/>
          <w:color w:val="000000"/>
          <w:kern w:val="0"/>
          <w:sz w:val="32"/>
          <w:szCs w:val="32"/>
        </w:rPr>
      </w:pPr>
      <w:r w:rsidRPr="009F4A3D">
        <w:rPr>
          <w:rFonts w:eastAsia="仿宋_GB2312"/>
          <w:color w:val="000000"/>
          <w:kern w:val="0"/>
          <w:sz w:val="32"/>
          <w:szCs w:val="32"/>
        </w:rPr>
        <w:t xml:space="preserve"> </w:t>
      </w:r>
    </w:p>
    <w:p w:rsidR="00251B78" w:rsidRPr="009F4A3D" w:rsidRDefault="00251B78" w:rsidP="00251B78">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支持从事基础研究的科技人员围绕提升原始创新能力的</w:t>
      </w:r>
      <w:r w:rsidRPr="009F4A3D">
        <w:rPr>
          <w:rFonts w:eastAsia="仿宋_GB2312"/>
          <w:color w:val="000000"/>
          <w:kern w:val="0"/>
          <w:sz w:val="32"/>
          <w:szCs w:val="32"/>
        </w:rPr>
        <w:t>“</w:t>
      </w:r>
      <w:r w:rsidRPr="009F4A3D">
        <w:rPr>
          <w:rFonts w:eastAsia="仿宋_GB2312"/>
          <w:color w:val="000000"/>
          <w:kern w:val="0"/>
          <w:sz w:val="32"/>
          <w:szCs w:val="32"/>
        </w:rPr>
        <w:t>尖峰计划</w:t>
      </w:r>
      <w:r w:rsidRPr="009F4A3D">
        <w:rPr>
          <w:rFonts w:eastAsia="仿宋_GB2312"/>
          <w:color w:val="000000"/>
          <w:kern w:val="0"/>
          <w:sz w:val="32"/>
          <w:szCs w:val="32"/>
        </w:rPr>
        <w:t>”</w:t>
      </w:r>
      <w:r w:rsidRPr="009F4A3D">
        <w:rPr>
          <w:rFonts w:eastAsia="仿宋_GB2312"/>
          <w:color w:val="000000"/>
          <w:kern w:val="0"/>
          <w:sz w:val="32"/>
          <w:szCs w:val="32"/>
        </w:rPr>
        <w:t>，面向我省重大战略需求和重大科学前沿，开展前瞻性基础研究和应用基础研究，攻克一批重大科学问题，取得一批重大原始创新成果，抢占基础研究和前沿技术发展的制高点。</w:t>
      </w:r>
    </w:p>
    <w:p w:rsidR="00251B78" w:rsidRPr="009F4A3D" w:rsidRDefault="00251B78" w:rsidP="00251B78">
      <w:pPr>
        <w:spacing w:line="560" w:lineRule="exact"/>
        <w:ind w:firstLineChars="210" w:firstLine="672"/>
        <w:rPr>
          <w:rFonts w:eastAsia="黑体"/>
          <w:bCs/>
          <w:color w:val="000000"/>
          <w:kern w:val="0"/>
          <w:sz w:val="32"/>
          <w:szCs w:val="32"/>
        </w:rPr>
      </w:pPr>
      <w:r w:rsidRPr="009F4A3D">
        <w:rPr>
          <w:rFonts w:eastAsia="黑体"/>
          <w:bCs/>
          <w:color w:val="000000"/>
          <w:kern w:val="0"/>
          <w:sz w:val="32"/>
          <w:szCs w:val="32"/>
        </w:rPr>
        <w:t>一、基本要求</w:t>
      </w:r>
    </w:p>
    <w:p w:rsidR="00251B78" w:rsidRPr="009F4A3D" w:rsidRDefault="00251B78" w:rsidP="00251B78">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．申请人须具有高级专业技术职务（职称）；</w:t>
      </w:r>
    </w:p>
    <w:p w:rsidR="00251B78" w:rsidRPr="009F4A3D" w:rsidRDefault="00251B78" w:rsidP="00251B78">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．申请人应结合支持领域的指南要求，提出明确的研究目标、创新的学术思想、合理的研究方案，申请者和项目组应有厚实的研究工作基础和良好的研究条件。</w:t>
      </w:r>
    </w:p>
    <w:p w:rsidR="00251B78" w:rsidRPr="009F4A3D" w:rsidRDefault="00251B78" w:rsidP="00251B78">
      <w:pPr>
        <w:spacing w:line="560" w:lineRule="exact"/>
        <w:ind w:firstLineChars="200" w:firstLine="640"/>
        <w:rPr>
          <w:rFonts w:eastAsia="黑体"/>
          <w:bCs/>
          <w:color w:val="000000"/>
          <w:sz w:val="32"/>
          <w:szCs w:val="32"/>
        </w:rPr>
      </w:pPr>
      <w:r w:rsidRPr="009F4A3D">
        <w:rPr>
          <w:rFonts w:eastAsia="黑体"/>
          <w:bCs/>
          <w:color w:val="000000"/>
          <w:kern w:val="0"/>
          <w:sz w:val="32"/>
          <w:szCs w:val="32"/>
        </w:rPr>
        <w:t>二、</w:t>
      </w:r>
      <w:r w:rsidRPr="009F4A3D">
        <w:rPr>
          <w:rFonts w:eastAsia="黑体"/>
          <w:bCs/>
          <w:color w:val="000000"/>
          <w:sz w:val="32"/>
          <w:szCs w:val="32"/>
        </w:rPr>
        <w:t>申请方向</w:t>
      </w:r>
    </w:p>
    <w:p w:rsidR="00251B78" w:rsidRPr="009F4A3D" w:rsidRDefault="00251B78" w:rsidP="00251B78">
      <w:pPr>
        <w:spacing w:line="560" w:lineRule="exact"/>
        <w:ind w:firstLineChars="200" w:firstLine="640"/>
        <w:rPr>
          <w:rFonts w:eastAsia="仿宋_GB2312"/>
          <w:color w:val="000000"/>
          <w:sz w:val="32"/>
          <w:szCs w:val="32"/>
        </w:rPr>
      </w:pPr>
      <w:r w:rsidRPr="009F4A3D">
        <w:rPr>
          <w:rFonts w:eastAsia="仿宋_GB2312"/>
          <w:color w:val="000000"/>
          <w:sz w:val="32"/>
          <w:szCs w:val="32"/>
        </w:rPr>
        <w:t>面向数字经济、生命健康、新材料等我省重点领域的重大需求，支持科研人员围绕关键科学技术问题开展具有颠覆性的重大原创性研究和应用基础研究，着力实现前瞻性基础研究、引领性原创成果重大突破。重大项目研究方向和研究内容应当符合申请指南设定的重点资助领域和方向（见附件</w:t>
      </w:r>
      <w:r w:rsidRPr="009F4A3D">
        <w:rPr>
          <w:rFonts w:eastAsia="仿宋_GB2312"/>
          <w:color w:val="000000"/>
          <w:sz w:val="32"/>
          <w:szCs w:val="32"/>
        </w:rPr>
        <w:t>10</w:t>
      </w:r>
      <w:r w:rsidRPr="009F4A3D">
        <w:rPr>
          <w:rFonts w:eastAsia="仿宋_GB2312"/>
          <w:color w:val="000000"/>
          <w:sz w:val="32"/>
          <w:szCs w:val="32"/>
        </w:rPr>
        <w:t>）。</w:t>
      </w:r>
    </w:p>
    <w:p w:rsidR="00251B78" w:rsidRPr="009F4A3D" w:rsidRDefault="00251B78" w:rsidP="00251B78">
      <w:pPr>
        <w:spacing w:line="560" w:lineRule="exact"/>
        <w:ind w:firstLineChars="200" w:firstLine="640"/>
        <w:rPr>
          <w:rFonts w:eastAsia="仿宋_GB2312"/>
          <w:color w:val="000000"/>
          <w:kern w:val="0"/>
          <w:sz w:val="32"/>
          <w:szCs w:val="32"/>
        </w:rPr>
      </w:pPr>
      <w:r w:rsidRPr="009F4A3D">
        <w:rPr>
          <w:rFonts w:eastAsia="黑体"/>
          <w:bCs/>
          <w:color w:val="000000"/>
          <w:kern w:val="0"/>
          <w:sz w:val="32"/>
          <w:szCs w:val="32"/>
        </w:rPr>
        <w:t>三、研究期限：</w:t>
      </w:r>
      <w:r w:rsidRPr="009F4A3D">
        <w:rPr>
          <w:rFonts w:eastAsia="仿宋_GB2312"/>
          <w:color w:val="000000"/>
          <w:kern w:val="0"/>
          <w:sz w:val="32"/>
          <w:szCs w:val="32"/>
        </w:rPr>
        <w:t>一般为</w:t>
      </w:r>
      <w:r w:rsidRPr="009F4A3D">
        <w:rPr>
          <w:rFonts w:eastAsia="仿宋_GB2312"/>
          <w:color w:val="000000"/>
          <w:kern w:val="0"/>
          <w:sz w:val="32"/>
          <w:szCs w:val="32"/>
        </w:rPr>
        <w:t>3</w:t>
      </w:r>
      <w:r w:rsidRPr="009F4A3D">
        <w:rPr>
          <w:rFonts w:eastAsia="仿宋_GB2312"/>
          <w:color w:val="000000"/>
          <w:kern w:val="0"/>
          <w:sz w:val="32"/>
          <w:szCs w:val="32"/>
        </w:rPr>
        <w:t>年左右。</w:t>
      </w:r>
    </w:p>
    <w:p w:rsidR="00251B78" w:rsidRPr="009F4A3D" w:rsidRDefault="00251B78" w:rsidP="00251B78">
      <w:pPr>
        <w:spacing w:line="560" w:lineRule="exact"/>
        <w:ind w:firstLineChars="200" w:firstLine="640"/>
        <w:rPr>
          <w:rFonts w:eastAsia="仿宋_GB2312"/>
          <w:color w:val="000000"/>
          <w:kern w:val="0"/>
          <w:sz w:val="32"/>
          <w:szCs w:val="32"/>
        </w:rPr>
      </w:pPr>
      <w:r w:rsidRPr="009F4A3D">
        <w:rPr>
          <w:rFonts w:eastAsia="黑体"/>
          <w:bCs/>
          <w:color w:val="000000"/>
          <w:kern w:val="0"/>
          <w:sz w:val="32"/>
          <w:szCs w:val="32"/>
        </w:rPr>
        <w:t>四、资助强度：</w:t>
      </w:r>
      <w:r w:rsidRPr="009F4A3D" w:rsidDel="002A0806">
        <w:rPr>
          <w:rFonts w:eastAsia="仿宋_GB2312"/>
          <w:color w:val="000000"/>
          <w:kern w:val="0"/>
          <w:sz w:val="32"/>
          <w:szCs w:val="32"/>
        </w:rPr>
        <w:t xml:space="preserve"> </w:t>
      </w:r>
      <w:r w:rsidRPr="009F4A3D">
        <w:rPr>
          <w:rFonts w:eastAsia="仿宋_GB2312"/>
          <w:color w:val="000000"/>
          <w:kern w:val="0"/>
          <w:sz w:val="32"/>
          <w:szCs w:val="32"/>
        </w:rPr>
        <w:t>50-100</w:t>
      </w:r>
      <w:r w:rsidRPr="009F4A3D">
        <w:rPr>
          <w:rFonts w:eastAsia="仿宋_GB2312"/>
          <w:color w:val="000000"/>
          <w:kern w:val="0"/>
          <w:sz w:val="32"/>
          <w:szCs w:val="32"/>
        </w:rPr>
        <w:t>万元</w:t>
      </w:r>
      <w:r w:rsidRPr="009F4A3D">
        <w:rPr>
          <w:rFonts w:eastAsia="仿宋_GB2312"/>
          <w:color w:val="000000"/>
          <w:kern w:val="0"/>
          <w:sz w:val="32"/>
          <w:szCs w:val="32"/>
        </w:rPr>
        <w:t>/</w:t>
      </w:r>
      <w:r w:rsidRPr="009F4A3D">
        <w:rPr>
          <w:rFonts w:eastAsia="仿宋_GB2312"/>
          <w:color w:val="000000"/>
          <w:kern w:val="0"/>
          <w:sz w:val="32"/>
          <w:szCs w:val="32"/>
        </w:rPr>
        <w:t>项（</w:t>
      </w:r>
      <w:r w:rsidRPr="009F4A3D">
        <w:rPr>
          <w:rFonts w:eastAsia="仿宋_GB2312"/>
          <w:color w:val="000000"/>
          <w:sz w:val="32"/>
          <w:szCs w:val="32"/>
        </w:rPr>
        <w:t>基础学</w:t>
      </w:r>
      <w:r w:rsidRPr="009F4A3D">
        <w:rPr>
          <w:rFonts w:eastAsia="仿宋_GB2312"/>
          <w:color w:val="000000"/>
          <w:kern w:val="0"/>
          <w:sz w:val="32"/>
          <w:szCs w:val="32"/>
        </w:rPr>
        <w:t>科和管理类为</w:t>
      </w:r>
      <w:r w:rsidRPr="009F4A3D">
        <w:rPr>
          <w:rFonts w:eastAsia="仿宋_GB2312"/>
          <w:color w:val="000000"/>
          <w:kern w:val="0"/>
          <w:sz w:val="32"/>
          <w:szCs w:val="32"/>
        </w:rPr>
        <w:t>25-50</w:t>
      </w:r>
      <w:r w:rsidRPr="009F4A3D">
        <w:rPr>
          <w:rFonts w:eastAsia="仿宋_GB2312"/>
          <w:color w:val="000000"/>
          <w:kern w:val="0"/>
          <w:sz w:val="32"/>
          <w:szCs w:val="32"/>
        </w:rPr>
        <w:t>万元</w:t>
      </w:r>
      <w:r w:rsidRPr="009F4A3D">
        <w:rPr>
          <w:rFonts w:eastAsia="仿宋_GB2312"/>
          <w:color w:val="000000"/>
          <w:kern w:val="0"/>
          <w:sz w:val="32"/>
          <w:szCs w:val="32"/>
        </w:rPr>
        <w:t>/</w:t>
      </w:r>
      <w:r w:rsidRPr="009F4A3D">
        <w:rPr>
          <w:rFonts w:eastAsia="仿宋_GB2312"/>
          <w:color w:val="000000"/>
          <w:kern w:val="0"/>
          <w:sz w:val="32"/>
          <w:szCs w:val="32"/>
        </w:rPr>
        <w:t>项）。</w:t>
      </w:r>
    </w:p>
    <w:p w:rsidR="00692345" w:rsidRPr="00251B78" w:rsidRDefault="00692345"/>
    <w:sectPr w:rsidR="00692345" w:rsidRPr="00251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78"/>
    <w:rsid w:val="00251B78"/>
    <w:rsid w:val="005927DF"/>
    <w:rsid w:val="0069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35AAE-B2A0-478B-A8B1-6DAD5A3A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B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2020-04-22T08:47:00Z</dcterms:created>
  <dcterms:modified xsi:type="dcterms:W3CDTF">2020-04-22T08:48:00Z</dcterms:modified>
</cp:coreProperties>
</file>