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251" w:rsidRPr="009F4A3D" w:rsidRDefault="00F75251" w:rsidP="00F75251">
      <w:pPr>
        <w:widowControl/>
        <w:jc w:val="left"/>
        <w:rPr>
          <w:rFonts w:eastAsia="黑体"/>
          <w:color w:val="000000"/>
          <w:kern w:val="0"/>
          <w:sz w:val="32"/>
          <w:szCs w:val="32"/>
        </w:rPr>
      </w:pPr>
      <w:r w:rsidRPr="009F4A3D">
        <w:rPr>
          <w:rFonts w:eastAsia="黑体"/>
          <w:bCs/>
          <w:color w:val="000000"/>
          <w:kern w:val="0"/>
          <w:sz w:val="32"/>
          <w:szCs w:val="32"/>
        </w:rPr>
        <w:t>附件</w:t>
      </w:r>
      <w:r w:rsidRPr="009F4A3D">
        <w:rPr>
          <w:rFonts w:eastAsia="黑体"/>
          <w:bCs/>
          <w:color w:val="000000"/>
          <w:kern w:val="0"/>
          <w:sz w:val="32"/>
          <w:szCs w:val="32"/>
        </w:rPr>
        <w:t>3</w:t>
      </w:r>
    </w:p>
    <w:p w:rsidR="00F75251" w:rsidRPr="009F4A3D" w:rsidRDefault="00F75251" w:rsidP="00F75251">
      <w:pPr>
        <w:widowControl/>
        <w:spacing w:line="560" w:lineRule="exact"/>
        <w:jc w:val="center"/>
        <w:rPr>
          <w:rFonts w:eastAsia="方正小标宋简体"/>
          <w:color w:val="000000"/>
          <w:kern w:val="0"/>
          <w:sz w:val="40"/>
          <w:szCs w:val="40"/>
        </w:rPr>
      </w:pPr>
      <w:bookmarkStart w:id="0" w:name="_GoBack"/>
      <w:r w:rsidRPr="009F4A3D">
        <w:rPr>
          <w:rFonts w:eastAsia="方正小标宋简体"/>
          <w:color w:val="000000"/>
          <w:kern w:val="0"/>
          <w:sz w:val="40"/>
          <w:szCs w:val="40"/>
        </w:rPr>
        <w:t>基础公益研究计划依托单位申请限额</w:t>
      </w:r>
    </w:p>
    <w:bookmarkEnd w:id="0"/>
    <w:p w:rsidR="00F75251" w:rsidRPr="009F4A3D" w:rsidRDefault="00F75251" w:rsidP="00F75251">
      <w:pPr>
        <w:spacing w:line="560" w:lineRule="exact"/>
        <w:jc w:val="center"/>
        <w:rPr>
          <w:rFonts w:eastAsia="仿宋_GB2312"/>
          <w:color w:val="000000"/>
          <w:kern w:val="0"/>
          <w:sz w:val="40"/>
          <w:szCs w:val="40"/>
        </w:rPr>
      </w:pPr>
      <w:r w:rsidRPr="009F4A3D">
        <w:rPr>
          <w:rFonts w:eastAsia="仿宋_GB2312"/>
          <w:color w:val="000000"/>
          <w:kern w:val="0"/>
          <w:sz w:val="40"/>
          <w:szCs w:val="40"/>
        </w:rPr>
        <w:t xml:space="preserve"> </w:t>
      </w:r>
    </w:p>
    <w:p w:rsidR="00F75251" w:rsidRPr="009F4A3D" w:rsidRDefault="00F75251" w:rsidP="00F75251">
      <w:pPr>
        <w:widowControl/>
        <w:spacing w:line="560" w:lineRule="exact"/>
        <w:ind w:firstLineChars="200" w:firstLine="640"/>
        <w:rPr>
          <w:rFonts w:eastAsia="黑体"/>
          <w:color w:val="000000"/>
          <w:kern w:val="0"/>
          <w:sz w:val="40"/>
          <w:szCs w:val="40"/>
        </w:rPr>
      </w:pPr>
      <w:r w:rsidRPr="009F4A3D">
        <w:rPr>
          <w:rFonts w:eastAsia="黑体"/>
          <w:bCs/>
          <w:color w:val="000000"/>
          <w:kern w:val="0"/>
          <w:sz w:val="32"/>
          <w:szCs w:val="32"/>
        </w:rPr>
        <w:t>一、自然科学基金项目</w:t>
      </w:r>
    </w:p>
    <w:p w:rsidR="00F75251" w:rsidRPr="00F74C31" w:rsidRDefault="00F75251" w:rsidP="00F75251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F74C31">
        <w:rPr>
          <w:rFonts w:eastAsia="仿宋_GB2312"/>
          <w:color w:val="000000"/>
          <w:kern w:val="0"/>
          <w:sz w:val="32"/>
          <w:szCs w:val="32"/>
        </w:rPr>
        <w:t>1</w:t>
      </w:r>
      <w:r w:rsidRPr="009F4A3D">
        <w:rPr>
          <w:rFonts w:eastAsia="仿宋_GB2312"/>
          <w:color w:val="000000"/>
          <w:kern w:val="0"/>
          <w:sz w:val="32"/>
          <w:szCs w:val="32"/>
        </w:rPr>
        <w:t>．</w:t>
      </w:r>
      <w:r w:rsidRPr="00F74C31">
        <w:rPr>
          <w:rFonts w:eastAsia="仿宋_GB2312"/>
          <w:color w:val="000000"/>
          <w:kern w:val="0"/>
          <w:sz w:val="32"/>
          <w:szCs w:val="32"/>
        </w:rPr>
        <w:t>各依托单位申请重大项目、重点项目和探索项目的合计项数为前三年平均立项数的</w:t>
      </w:r>
      <w:r w:rsidRPr="00F74C31">
        <w:rPr>
          <w:rFonts w:eastAsia="仿宋_GB2312"/>
          <w:color w:val="000000"/>
          <w:kern w:val="0"/>
          <w:sz w:val="32"/>
          <w:szCs w:val="32"/>
        </w:rPr>
        <w:t>4.5</w:t>
      </w:r>
      <w:r w:rsidRPr="009F4A3D">
        <w:rPr>
          <w:rFonts w:eastAsia="仿宋_GB2312"/>
          <w:color w:val="000000"/>
          <w:kern w:val="0"/>
          <w:sz w:val="32"/>
          <w:szCs w:val="32"/>
        </w:rPr>
        <w:t>倍，原则上不超过去年各单位申请总数，并根据争取国家自然科学基金支持</w:t>
      </w:r>
      <w:r w:rsidRPr="00F74C31">
        <w:rPr>
          <w:rFonts w:eastAsia="仿宋_GB2312"/>
          <w:color w:val="000000"/>
          <w:kern w:val="0"/>
          <w:sz w:val="32"/>
          <w:szCs w:val="32"/>
        </w:rPr>
        <w:t>成效，</w:t>
      </w:r>
      <w:proofErr w:type="gramStart"/>
      <w:r w:rsidRPr="00F74C31">
        <w:rPr>
          <w:rFonts w:eastAsia="仿宋_GB2312"/>
          <w:color w:val="000000"/>
          <w:kern w:val="0"/>
          <w:sz w:val="32"/>
          <w:szCs w:val="32"/>
        </w:rPr>
        <w:t>省基金</w:t>
      </w:r>
      <w:proofErr w:type="gramEnd"/>
      <w:r w:rsidRPr="00F74C31">
        <w:rPr>
          <w:rFonts w:eastAsia="仿宋_GB2312"/>
          <w:color w:val="000000"/>
          <w:kern w:val="0"/>
          <w:sz w:val="32"/>
          <w:szCs w:val="32"/>
        </w:rPr>
        <w:t>项目立项率、在</w:t>
      </w:r>
      <w:proofErr w:type="gramStart"/>
      <w:r w:rsidRPr="00F74C31">
        <w:rPr>
          <w:rFonts w:eastAsia="仿宋_GB2312"/>
          <w:color w:val="000000"/>
          <w:kern w:val="0"/>
          <w:sz w:val="32"/>
          <w:szCs w:val="32"/>
        </w:rPr>
        <w:t>研</w:t>
      </w:r>
      <w:proofErr w:type="gramEnd"/>
      <w:r w:rsidRPr="00F74C31">
        <w:rPr>
          <w:rFonts w:eastAsia="仿宋_GB2312"/>
          <w:color w:val="000000"/>
          <w:kern w:val="0"/>
          <w:sz w:val="32"/>
          <w:szCs w:val="32"/>
        </w:rPr>
        <w:t>项目延期率和验收通过率等情况予以增加或扣减</w:t>
      </w:r>
      <w:r w:rsidRPr="009F4A3D">
        <w:rPr>
          <w:rFonts w:eastAsia="仿宋_GB2312"/>
          <w:color w:val="000000"/>
          <w:kern w:val="0"/>
          <w:sz w:val="32"/>
          <w:szCs w:val="32"/>
        </w:rPr>
        <w:t>。</w:t>
      </w:r>
      <w:r w:rsidRPr="00F74C31">
        <w:rPr>
          <w:rFonts w:eastAsia="仿宋_GB2312"/>
          <w:color w:val="000000"/>
          <w:kern w:val="0"/>
          <w:sz w:val="32"/>
          <w:szCs w:val="32"/>
        </w:rPr>
        <w:t>具体申请限项数</w:t>
      </w:r>
      <w:r w:rsidRPr="009F4A3D">
        <w:rPr>
          <w:rFonts w:eastAsia="仿宋_GB2312"/>
          <w:color w:val="000000"/>
          <w:kern w:val="0"/>
          <w:sz w:val="32"/>
          <w:szCs w:val="32"/>
        </w:rPr>
        <w:t>在省自然科学基金网络信息系统中设定</w:t>
      </w:r>
      <w:r w:rsidRPr="00F74C31">
        <w:rPr>
          <w:rFonts w:eastAsia="仿宋_GB2312"/>
          <w:color w:val="000000"/>
          <w:kern w:val="0"/>
          <w:sz w:val="32"/>
          <w:szCs w:val="32"/>
        </w:rPr>
        <w:t>。</w:t>
      </w:r>
    </w:p>
    <w:p w:rsidR="00F75251" w:rsidRPr="009F4A3D" w:rsidRDefault="00F75251" w:rsidP="00F75251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F74C31">
        <w:rPr>
          <w:rFonts w:eastAsia="仿宋_GB2312"/>
          <w:color w:val="000000"/>
          <w:kern w:val="0"/>
          <w:sz w:val="32"/>
          <w:szCs w:val="32"/>
        </w:rPr>
        <w:t>2</w:t>
      </w:r>
      <w:r w:rsidRPr="009F4A3D">
        <w:rPr>
          <w:rFonts w:eastAsia="仿宋_GB2312"/>
          <w:color w:val="000000"/>
          <w:kern w:val="0"/>
          <w:sz w:val="32"/>
          <w:szCs w:val="32"/>
        </w:rPr>
        <w:t>．</w:t>
      </w:r>
      <w:r w:rsidRPr="00F74C31">
        <w:rPr>
          <w:rFonts w:eastAsia="仿宋_GB2312"/>
          <w:color w:val="000000"/>
          <w:sz w:val="32"/>
          <w:szCs w:val="32"/>
        </w:rPr>
        <w:t>省杰出青年科学基金项目（</w:t>
      </w:r>
      <w:r w:rsidRPr="00F74C31">
        <w:rPr>
          <w:rFonts w:eastAsia="仿宋_GB2312"/>
          <w:color w:val="000000"/>
          <w:kern w:val="0"/>
          <w:sz w:val="32"/>
          <w:szCs w:val="32"/>
        </w:rPr>
        <w:t>最高申请数以</w:t>
      </w:r>
      <w:r w:rsidRPr="00F74C31">
        <w:rPr>
          <w:rFonts w:eastAsia="仿宋_GB2312"/>
          <w:color w:val="000000"/>
          <w:kern w:val="0"/>
          <w:sz w:val="32"/>
          <w:szCs w:val="32"/>
        </w:rPr>
        <w:t>220</w:t>
      </w:r>
      <w:r w:rsidRPr="009F4A3D">
        <w:rPr>
          <w:rFonts w:eastAsia="仿宋_GB2312"/>
          <w:color w:val="000000"/>
          <w:kern w:val="0"/>
          <w:sz w:val="32"/>
          <w:szCs w:val="32"/>
        </w:rPr>
        <w:t>项为限）</w:t>
      </w:r>
      <w:r w:rsidRPr="009F4A3D">
        <w:rPr>
          <w:rFonts w:eastAsia="仿宋_GB2312"/>
          <w:color w:val="000000"/>
          <w:sz w:val="32"/>
          <w:szCs w:val="32"/>
        </w:rPr>
        <w:t>、联合基金项目</w:t>
      </w:r>
      <w:r w:rsidRPr="009F4A3D">
        <w:rPr>
          <w:rFonts w:eastAsia="仿宋_GB2312"/>
          <w:color w:val="000000"/>
          <w:kern w:val="0"/>
          <w:sz w:val="32"/>
          <w:szCs w:val="32"/>
        </w:rPr>
        <w:t>的申请名额不占本单位申请项目额度。</w:t>
      </w:r>
    </w:p>
    <w:p w:rsidR="00F75251" w:rsidRPr="009F4A3D" w:rsidRDefault="00F75251" w:rsidP="00F75251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9F4A3D">
        <w:rPr>
          <w:rFonts w:eastAsia="仿宋_GB2312"/>
          <w:color w:val="000000"/>
          <w:kern w:val="0"/>
          <w:sz w:val="32"/>
          <w:szCs w:val="32"/>
        </w:rPr>
        <w:t>3</w:t>
      </w:r>
      <w:r w:rsidRPr="009F4A3D">
        <w:rPr>
          <w:rFonts w:eastAsia="仿宋_GB2312"/>
          <w:color w:val="000000"/>
          <w:kern w:val="0"/>
          <w:sz w:val="32"/>
          <w:szCs w:val="32"/>
        </w:rPr>
        <w:t>．</w:t>
      </w:r>
      <w:r w:rsidRPr="00F74C31">
        <w:rPr>
          <w:rFonts w:eastAsia="仿宋_GB2312"/>
          <w:color w:val="000000"/>
          <w:kern w:val="0"/>
          <w:sz w:val="32"/>
          <w:szCs w:val="32"/>
        </w:rPr>
        <w:t>近</w:t>
      </w:r>
      <w:r w:rsidRPr="00F74C31">
        <w:rPr>
          <w:rFonts w:eastAsia="仿宋_GB2312"/>
          <w:color w:val="000000"/>
          <w:kern w:val="0"/>
          <w:sz w:val="32"/>
          <w:szCs w:val="32"/>
        </w:rPr>
        <w:t>3</w:t>
      </w:r>
      <w:r w:rsidRPr="00F74C31">
        <w:rPr>
          <w:rFonts w:eastAsia="仿宋_GB2312"/>
          <w:color w:val="000000"/>
          <w:kern w:val="0"/>
          <w:sz w:val="32"/>
          <w:szCs w:val="32"/>
        </w:rPr>
        <w:t>年无省自然科学基金立项及新注册单位限项数为</w:t>
      </w:r>
      <w:r w:rsidRPr="009F4A3D">
        <w:rPr>
          <w:rFonts w:eastAsia="仿宋_GB2312"/>
          <w:color w:val="000000"/>
          <w:kern w:val="0"/>
          <w:sz w:val="32"/>
          <w:szCs w:val="32"/>
        </w:rPr>
        <w:t>2</w:t>
      </w:r>
      <w:r w:rsidRPr="009F4A3D">
        <w:rPr>
          <w:rFonts w:eastAsia="仿宋_GB2312"/>
          <w:color w:val="000000"/>
          <w:kern w:val="0"/>
          <w:sz w:val="32"/>
          <w:szCs w:val="32"/>
        </w:rPr>
        <w:t>项。</w:t>
      </w:r>
    </w:p>
    <w:p w:rsidR="00F75251" w:rsidRPr="009F4A3D" w:rsidRDefault="00F75251" w:rsidP="00F75251">
      <w:pPr>
        <w:widowControl/>
        <w:spacing w:line="560" w:lineRule="exact"/>
        <w:ind w:firstLineChars="200" w:firstLine="640"/>
        <w:rPr>
          <w:rFonts w:eastAsia="仿宋_GB2312"/>
          <w:b/>
          <w:bCs/>
          <w:color w:val="000000"/>
          <w:kern w:val="0"/>
          <w:sz w:val="32"/>
          <w:szCs w:val="32"/>
        </w:rPr>
      </w:pPr>
      <w:r w:rsidRPr="009F4A3D">
        <w:rPr>
          <w:rFonts w:eastAsia="黑体"/>
          <w:bCs/>
          <w:color w:val="000000"/>
          <w:kern w:val="0"/>
          <w:sz w:val="32"/>
          <w:szCs w:val="32"/>
        </w:rPr>
        <w:t>二、公益技术应用研究项目</w:t>
      </w:r>
    </w:p>
    <w:p w:rsidR="00F75251" w:rsidRPr="00F74C31" w:rsidRDefault="00F75251" w:rsidP="00F75251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F74C31">
        <w:rPr>
          <w:rFonts w:eastAsia="仿宋_GB2312"/>
          <w:color w:val="000000"/>
          <w:kern w:val="0"/>
          <w:sz w:val="32"/>
          <w:szCs w:val="32"/>
        </w:rPr>
        <w:t>1</w:t>
      </w:r>
      <w:r w:rsidRPr="009F4A3D">
        <w:rPr>
          <w:rFonts w:eastAsia="仿宋_GB2312"/>
          <w:color w:val="000000"/>
          <w:kern w:val="0"/>
          <w:sz w:val="32"/>
          <w:szCs w:val="32"/>
        </w:rPr>
        <w:t>．</w:t>
      </w:r>
      <w:r w:rsidRPr="00F74C31">
        <w:rPr>
          <w:rFonts w:eastAsia="仿宋_GB2312"/>
          <w:color w:val="000000"/>
          <w:kern w:val="0"/>
          <w:sz w:val="32"/>
          <w:szCs w:val="32"/>
        </w:rPr>
        <w:t>各依托单位申请工业、农业、社会发展、国际合作领域项目的合计项数为前三年平均立项数的</w:t>
      </w:r>
      <w:r w:rsidRPr="00F74C31">
        <w:rPr>
          <w:rFonts w:eastAsia="仿宋_GB2312"/>
          <w:color w:val="000000"/>
          <w:kern w:val="0"/>
          <w:sz w:val="32"/>
          <w:szCs w:val="32"/>
        </w:rPr>
        <w:t>3</w:t>
      </w:r>
      <w:r w:rsidRPr="009F4A3D">
        <w:rPr>
          <w:rFonts w:eastAsia="仿宋_GB2312"/>
          <w:color w:val="000000"/>
          <w:kern w:val="0"/>
          <w:sz w:val="32"/>
          <w:szCs w:val="32"/>
        </w:rPr>
        <w:t>倍，原则上不超过去年各单位申请总数。其中浙江大学限项数为</w:t>
      </w:r>
      <w:r w:rsidRPr="009F4A3D">
        <w:rPr>
          <w:rFonts w:eastAsia="仿宋_GB2312"/>
          <w:color w:val="000000"/>
          <w:kern w:val="0"/>
          <w:sz w:val="32"/>
          <w:szCs w:val="32"/>
        </w:rPr>
        <w:t>180</w:t>
      </w:r>
      <w:r w:rsidRPr="009F4A3D">
        <w:rPr>
          <w:rFonts w:eastAsia="仿宋_GB2312"/>
          <w:color w:val="000000"/>
          <w:kern w:val="0"/>
          <w:sz w:val="32"/>
          <w:szCs w:val="32"/>
        </w:rPr>
        <w:t>项。近</w:t>
      </w:r>
      <w:r w:rsidRPr="009F4A3D">
        <w:rPr>
          <w:rFonts w:eastAsia="仿宋_GB2312"/>
          <w:color w:val="000000"/>
          <w:kern w:val="0"/>
          <w:sz w:val="32"/>
          <w:szCs w:val="32"/>
        </w:rPr>
        <w:t>3</w:t>
      </w:r>
      <w:r w:rsidRPr="009F4A3D">
        <w:rPr>
          <w:rFonts w:eastAsia="仿宋_GB2312"/>
          <w:color w:val="000000"/>
          <w:kern w:val="0"/>
          <w:sz w:val="32"/>
          <w:szCs w:val="32"/>
        </w:rPr>
        <w:t>年无立项及新注册单位限项数为</w:t>
      </w:r>
      <w:r w:rsidRPr="009F4A3D">
        <w:rPr>
          <w:rFonts w:eastAsia="仿宋_GB2312"/>
          <w:color w:val="000000"/>
          <w:kern w:val="0"/>
          <w:sz w:val="32"/>
          <w:szCs w:val="32"/>
        </w:rPr>
        <w:t>2</w:t>
      </w:r>
      <w:r w:rsidRPr="009F4A3D">
        <w:rPr>
          <w:rFonts w:eastAsia="仿宋_GB2312"/>
          <w:color w:val="000000"/>
          <w:kern w:val="0"/>
          <w:sz w:val="32"/>
          <w:szCs w:val="32"/>
        </w:rPr>
        <w:t>项。具体申请限项数在省自然科学基金网络信息系统中设定</w:t>
      </w:r>
      <w:r w:rsidRPr="00F74C31">
        <w:rPr>
          <w:rFonts w:eastAsia="仿宋_GB2312"/>
          <w:color w:val="000000"/>
          <w:kern w:val="0"/>
          <w:sz w:val="32"/>
          <w:szCs w:val="32"/>
        </w:rPr>
        <w:t>。</w:t>
      </w:r>
    </w:p>
    <w:p w:rsidR="00F75251" w:rsidRPr="009F4A3D" w:rsidRDefault="00F75251" w:rsidP="00F75251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F74C31">
        <w:rPr>
          <w:rFonts w:eastAsia="仿宋_GB2312"/>
          <w:color w:val="000000"/>
          <w:kern w:val="0"/>
          <w:sz w:val="32"/>
          <w:szCs w:val="32"/>
        </w:rPr>
        <w:t>2</w:t>
      </w:r>
      <w:r w:rsidRPr="009F4A3D">
        <w:rPr>
          <w:rFonts w:eastAsia="仿宋_GB2312"/>
          <w:color w:val="000000"/>
          <w:kern w:val="0"/>
          <w:sz w:val="32"/>
          <w:szCs w:val="32"/>
        </w:rPr>
        <w:t>．</w:t>
      </w:r>
      <w:r w:rsidRPr="00F74C31">
        <w:rPr>
          <w:rFonts w:eastAsia="仿宋_GB2312"/>
          <w:color w:val="000000"/>
          <w:kern w:val="0"/>
          <w:sz w:val="32"/>
          <w:szCs w:val="32"/>
        </w:rPr>
        <w:t>各依托单位申请</w:t>
      </w:r>
      <w:r w:rsidRPr="00F74C31">
        <w:rPr>
          <w:rFonts w:eastAsia="仿宋_GB2312"/>
          <w:color w:val="000000"/>
          <w:sz w:val="32"/>
          <w:szCs w:val="32"/>
        </w:rPr>
        <w:t>实验动物、分析测试</w:t>
      </w:r>
      <w:r w:rsidRPr="00F74C31">
        <w:rPr>
          <w:rFonts w:eastAsia="仿宋_GB2312"/>
          <w:color w:val="000000"/>
          <w:kern w:val="0"/>
          <w:sz w:val="32"/>
          <w:szCs w:val="32"/>
        </w:rPr>
        <w:t>领域的项目数</w:t>
      </w:r>
      <w:r w:rsidRPr="009F4A3D">
        <w:rPr>
          <w:rFonts w:eastAsia="仿宋_GB2312"/>
          <w:color w:val="000000"/>
          <w:sz w:val="32"/>
          <w:szCs w:val="32"/>
        </w:rPr>
        <w:t>不超过该</w:t>
      </w:r>
      <w:r w:rsidRPr="00F74C31">
        <w:rPr>
          <w:rFonts w:eastAsia="仿宋_GB2312"/>
          <w:color w:val="000000"/>
          <w:sz w:val="32"/>
          <w:szCs w:val="32"/>
        </w:rPr>
        <w:t>项目申请指南的限额</w:t>
      </w:r>
      <w:r w:rsidRPr="009F4A3D">
        <w:rPr>
          <w:rFonts w:eastAsia="仿宋_GB2312"/>
          <w:color w:val="000000"/>
          <w:sz w:val="32"/>
          <w:szCs w:val="32"/>
        </w:rPr>
        <w:t>。</w:t>
      </w:r>
    </w:p>
    <w:p w:rsidR="00692345" w:rsidRPr="00F75251" w:rsidRDefault="00692345"/>
    <w:sectPr w:rsidR="00692345" w:rsidRPr="00F75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51"/>
    <w:rsid w:val="005927DF"/>
    <w:rsid w:val="00692345"/>
    <w:rsid w:val="00F7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72A5C-0098-4FC6-A8EE-DEEF2B18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2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zjinfo</dc:creator>
  <cp:keywords/>
  <dc:description/>
  <cp:lastModifiedBy>zjinfo</cp:lastModifiedBy>
  <cp:revision>1</cp:revision>
  <dcterms:created xsi:type="dcterms:W3CDTF">2020-04-22T08:47:00Z</dcterms:created>
  <dcterms:modified xsi:type="dcterms:W3CDTF">2020-04-22T08:47:00Z</dcterms:modified>
</cp:coreProperties>
</file>