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F7BBA">
      <w:pPr>
        <w:spacing w:before="312" w:beforeLines="100" w:after="312" w:afterLines="100"/>
        <w:jc w:val="center"/>
        <w:rPr>
          <w:rFonts w:hint="eastAsia" w:eastAsia="黑体"/>
        </w:rPr>
      </w:pPr>
      <w:bookmarkStart w:id="0" w:name="_Hlk232841944"/>
      <w:r>
        <w:rPr>
          <w:rFonts w:hint="eastAsia" w:eastAsia="黑体"/>
          <w:sz w:val="36"/>
        </w:rPr>
        <w:t>202</w:t>
      </w:r>
      <w:r>
        <w:rPr>
          <w:rFonts w:eastAsia="黑体"/>
          <w:sz w:val="36"/>
        </w:rPr>
        <w:t>5</w:t>
      </w:r>
      <w:r>
        <w:rPr>
          <w:rFonts w:hint="eastAsia" w:eastAsia="黑体"/>
          <w:sz w:val="36"/>
        </w:rPr>
        <w:t>年度江苏省科学技术奖提名</w:t>
      </w:r>
      <w:r>
        <w:rPr>
          <w:rFonts w:eastAsia="黑体"/>
          <w:sz w:val="36"/>
        </w:rPr>
        <w:t>项目公示材料</w:t>
      </w:r>
    </w:p>
    <w:p w14:paraId="3B93DEE4">
      <w:pPr>
        <w:spacing w:before="120"/>
        <w:ind w:right="170"/>
        <w:jc w:val="both"/>
        <w:rPr>
          <w:rFonts w:hint="default" w:ascii="Times New Roman" w:hAnsi="Times New Roman" w:eastAsia="宋体" w:cs="Times New Roman"/>
          <w:spacing w:val="-2"/>
          <w:sz w:val="30"/>
          <w:lang w:val="en-US" w:eastAsia="zh-CN"/>
        </w:rPr>
      </w:pPr>
      <w:r>
        <w:rPr>
          <w:rFonts w:ascii="Times New Roman" w:hAnsi="Times New Roman" w:eastAsia="宋体" w:cs="Times New Roman"/>
          <w:spacing w:val="-2"/>
          <w:sz w:val="30"/>
        </w:rPr>
        <w:t>1.项目名称：</w:t>
      </w:r>
      <w:r>
        <w:rPr>
          <w:rFonts w:hint="eastAsia" w:ascii="Times New Roman" w:hAnsi="Times New Roman" w:cs="Times New Roman"/>
          <w:spacing w:val="-2"/>
          <w:sz w:val="30"/>
          <w:lang w:val="en-US" w:eastAsia="zh-CN"/>
        </w:rPr>
        <w:t>天山</w:t>
      </w:r>
      <w:r>
        <w:rPr>
          <w:rFonts w:hint="eastAsia" w:ascii="Times New Roman" w:hAnsi="Times New Roman" w:eastAsia="宋体" w:cs="Times New Roman"/>
          <w:spacing w:val="-2"/>
          <w:sz w:val="30"/>
        </w:rPr>
        <w:t>隧道多向多模式TBM装备</w:t>
      </w:r>
      <w:r>
        <w:rPr>
          <w:rFonts w:hint="eastAsia" w:ascii="Times New Roman" w:hAnsi="Times New Roman" w:cs="Times New Roman"/>
          <w:spacing w:val="-2"/>
          <w:sz w:val="30"/>
          <w:lang w:val="en-US" w:eastAsia="zh-CN"/>
        </w:rPr>
        <w:t>群</w:t>
      </w:r>
      <w:r>
        <w:rPr>
          <w:rFonts w:hint="eastAsia" w:ascii="Times New Roman" w:hAnsi="Times New Roman" w:eastAsia="宋体" w:cs="Times New Roman"/>
          <w:spacing w:val="-2"/>
          <w:sz w:val="30"/>
        </w:rPr>
        <w:t>与</w:t>
      </w:r>
      <w:r>
        <w:rPr>
          <w:rFonts w:hint="eastAsia" w:ascii="Times New Roman" w:hAnsi="Times New Roman" w:cs="Times New Roman"/>
          <w:spacing w:val="-2"/>
          <w:sz w:val="30"/>
          <w:lang w:val="en-US" w:eastAsia="zh-CN"/>
        </w:rPr>
        <w:t>组合式</w:t>
      </w:r>
      <w:r>
        <w:rPr>
          <w:rFonts w:hint="eastAsia" w:ascii="Times New Roman" w:hAnsi="Times New Roman" w:eastAsia="宋体" w:cs="Times New Roman"/>
          <w:spacing w:val="-2"/>
          <w:sz w:val="30"/>
        </w:rPr>
        <w:t>高效</w:t>
      </w:r>
      <w:r>
        <w:rPr>
          <w:rFonts w:hint="eastAsia" w:ascii="Times New Roman" w:hAnsi="Times New Roman" w:cs="Times New Roman"/>
          <w:spacing w:val="-2"/>
          <w:sz w:val="30"/>
          <w:lang w:val="en-US" w:eastAsia="zh-CN"/>
        </w:rPr>
        <w:t>支护关键技术及应用</w:t>
      </w:r>
    </w:p>
    <w:p w14:paraId="32DA9803">
      <w:pPr>
        <w:spacing w:before="120"/>
        <w:ind w:right="170"/>
        <w:jc w:val="both"/>
        <w:rPr>
          <w:rFonts w:ascii="Times New Roman" w:hAnsi="Times New Roman" w:eastAsia="宋体" w:cs="Times New Roman"/>
          <w:spacing w:val="-2"/>
          <w:sz w:val="30"/>
        </w:rPr>
      </w:pPr>
      <w:r>
        <w:rPr>
          <w:rFonts w:ascii="Times New Roman" w:hAnsi="Times New Roman" w:eastAsia="宋体" w:cs="Times New Roman"/>
          <w:spacing w:val="-2"/>
          <w:sz w:val="30"/>
        </w:rPr>
        <w:t>2.完成单位：</w:t>
      </w:r>
      <w:r>
        <w:rPr>
          <w:rFonts w:hint="eastAsia" w:ascii="Times New Roman" w:hAnsi="Times New Roman" w:eastAsia="宋体" w:cs="Times New Roman"/>
          <w:spacing w:val="-2"/>
          <w:sz w:val="30"/>
        </w:rPr>
        <w:t>中交天和机械设备制造有限公司、</w:t>
      </w:r>
      <w:r>
        <w:rPr>
          <w:rFonts w:hint="eastAsia" w:ascii="Times New Roman" w:hAnsi="Times New Roman" w:eastAsia="宋体" w:cs="Times New Roman"/>
          <w:spacing w:val="-2"/>
          <w:sz w:val="30"/>
          <w:lang w:val="en-US" w:eastAsia="zh-CN"/>
        </w:rPr>
        <w:t>中国矿业大学、</w:t>
      </w:r>
      <w:r>
        <w:rPr>
          <w:rFonts w:hint="eastAsia" w:ascii="Times New Roman" w:hAnsi="Times New Roman" w:eastAsia="宋体" w:cs="Times New Roman"/>
          <w:spacing w:val="-2"/>
          <w:sz w:val="30"/>
        </w:rPr>
        <w:t>浙江大</w:t>
      </w:r>
      <w:r>
        <w:rPr>
          <w:rFonts w:hint="eastAsia" w:ascii="Times New Roman" w:hAnsi="Times New Roman" w:eastAsia="宋体" w:cs="Times New Roman"/>
          <w:spacing w:val="-2"/>
          <w:sz w:val="30"/>
          <w:lang w:val="en-US" w:eastAsia="zh-CN"/>
        </w:rPr>
        <w:t>学、东南大学、大连理工</w:t>
      </w:r>
      <w:r>
        <w:rPr>
          <w:rFonts w:hint="eastAsia" w:ascii="Times New Roman" w:hAnsi="Times New Roman" w:eastAsia="宋体" w:cs="Times New Roman"/>
          <w:spacing w:val="-2"/>
          <w:sz w:val="30"/>
        </w:rPr>
        <w:t>大学、中交一公局集团有限公司、</w:t>
      </w:r>
      <w:r>
        <w:rPr>
          <w:rFonts w:hint="eastAsia" w:ascii="Times New Roman" w:hAnsi="Times New Roman" w:eastAsia="宋体" w:cs="Times New Roman"/>
          <w:spacing w:val="-2"/>
          <w:sz w:val="30"/>
          <w:lang w:val="en-US" w:eastAsia="zh-CN"/>
        </w:rPr>
        <w:t>中交第二公路勘察设计院有限公司，</w:t>
      </w:r>
      <w:r>
        <w:rPr>
          <w:rFonts w:hint="eastAsia" w:ascii="Times New Roman" w:hAnsi="Times New Roman" w:eastAsia="宋体" w:cs="Times New Roman"/>
          <w:spacing w:val="-2"/>
          <w:sz w:val="30"/>
        </w:rPr>
        <w:t>中交第二公路工程局有限公司</w:t>
      </w:r>
    </w:p>
    <w:p w14:paraId="07067400">
      <w:pPr>
        <w:spacing w:before="120"/>
        <w:ind w:right="170"/>
        <w:jc w:val="both"/>
        <w:rPr>
          <w:rFonts w:hint="default" w:ascii="Times New Roman" w:hAnsi="Times New Roman" w:eastAsia="宋体" w:cs="Times New Roman"/>
          <w:spacing w:val="-2"/>
          <w:sz w:val="30"/>
          <w:lang w:val="en-US" w:eastAsia="zh-CN"/>
        </w:rPr>
      </w:pPr>
      <w:r>
        <w:rPr>
          <w:rFonts w:ascii="Times New Roman" w:hAnsi="Times New Roman" w:eastAsia="宋体" w:cs="Times New Roman"/>
          <w:spacing w:val="-2"/>
          <w:sz w:val="30"/>
        </w:rPr>
        <w:t>3.</w:t>
      </w:r>
      <w:bookmarkStart w:id="1" w:name="OLE_LINK7"/>
      <w:r>
        <w:rPr>
          <w:rFonts w:ascii="Times New Roman" w:hAnsi="Times New Roman" w:eastAsia="宋体" w:cs="Times New Roman"/>
          <w:spacing w:val="-2"/>
          <w:sz w:val="30"/>
        </w:rPr>
        <w:t>完成人：</w:t>
      </w:r>
      <w:r>
        <w:rPr>
          <w:rFonts w:hint="eastAsia" w:ascii="Times New Roman" w:hAnsi="Times New Roman" w:eastAsia="宋体" w:cs="Times New Roman"/>
          <w:spacing w:val="-2"/>
          <w:sz w:val="30"/>
          <w:lang w:val="en-US" w:eastAsia="zh-CN"/>
        </w:rPr>
        <w:t>杨辉、刘送永、靳党鹏、韩冬、</w:t>
      </w:r>
      <w:r>
        <w:rPr>
          <w:rFonts w:hint="eastAsia" w:ascii="Times New Roman" w:hAnsi="Times New Roman" w:cs="Times New Roman"/>
          <w:spacing w:val="-2"/>
          <w:sz w:val="30"/>
          <w:lang w:val="en-US" w:eastAsia="zh-CN"/>
        </w:rPr>
        <w:t>袁春浩、</w:t>
      </w:r>
      <w:r>
        <w:rPr>
          <w:rFonts w:hint="eastAsia" w:ascii="Times New Roman" w:hAnsi="Times New Roman" w:eastAsia="宋体" w:cs="Times New Roman"/>
          <w:spacing w:val="-2"/>
          <w:sz w:val="30"/>
          <w:lang w:val="en-US" w:eastAsia="zh-CN"/>
        </w:rPr>
        <w:t>霍军周、吴海祥、黄登侠、彭文波、毛锦波、张新</w:t>
      </w:r>
    </w:p>
    <w:bookmarkEnd w:id="1"/>
    <w:p w14:paraId="45054027">
      <w:pPr>
        <w:spacing w:before="47"/>
        <w:ind w:right="566"/>
        <w:rPr>
          <w:rFonts w:ascii="Times New Roman" w:hAnsi="Times New Roman" w:cs="Times New Roman"/>
          <w:sz w:val="30"/>
        </w:rPr>
      </w:pPr>
      <w:r>
        <w:rPr>
          <w:rFonts w:hint="eastAsia" w:ascii="Times New Roman" w:hAnsi="Times New Roman" w:cs="Times New Roman"/>
          <w:spacing w:val="-2"/>
          <w:sz w:val="30"/>
        </w:rPr>
        <w:t>4</w:t>
      </w:r>
      <w:r>
        <w:rPr>
          <w:rFonts w:ascii="Times New Roman" w:hAnsi="Times New Roman" w:cs="Times New Roman"/>
          <w:spacing w:val="-2"/>
          <w:sz w:val="30"/>
        </w:rPr>
        <w:t>.主要知识产权和标准规范目录（不超过</w:t>
      </w:r>
      <w:r>
        <w:rPr>
          <w:rFonts w:ascii="Times New Roman" w:hAnsi="Times New Roman" w:eastAsia="Times New Roman" w:cs="Times New Roman"/>
          <w:spacing w:val="-2"/>
          <w:sz w:val="30"/>
        </w:rPr>
        <w:t>10</w:t>
      </w:r>
      <w:r>
        <w:rPr>
          <w:rFonts w:ascii="Times New Roman" w:hAnsi="Times New Roman" w:cs="Times New Roman"/>
          <w:spacing w:val="-2"/>
          <w:sz w:val="30"/>
        </w:rPr>
        <w:t>件</w:t>
      </w:r>
      <w:r>
        <w:rPr>
          <w:rFonts w:ascii="Times New Roman" w:hAnsi="Times New Roman" w:cs="Times New Roman"/>
          <w:spacing w:val="-10"/>
          <w:sz w:val="30"/>
        </w:rPr>
        <w:t>）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74"/>
        <w:gridCol w:w="1944"/>
        <w:gridCol w:w="787"/>
        <w:gridCol w:w="1891"/>
        <w:gridCol w:w="1063"/>
        <w:gridCol w:w="1945"/>
        <w:gridCol w:w="3555"/>
        <w:gridCol w:w="1050"/>
      </w:tblGrid>
      <w:tr w14:paraId="76AE1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E46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2" w:name="_Hlk159932940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FE31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知识产权（标准）类别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7A69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知识产权（标准）具体名称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FB77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国家</w:t>
            </w:r>
          </w:p>
          <w:p w14:paraId="0636DEA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（地区）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292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授权号（标准编号）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822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授权（标准发布）日期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AB5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权利人（标准起草单位）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533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发明人（标准起草人）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55C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知识产权（标准）有效状态</w:t>
            </w:r>
          </w:p>
        </w:tc>
      </w:tr>
      <w:tr w14:paraId="19F84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1124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4C5D8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3634E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一种带开闭及压紧功能的注浆装置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6AAD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E9F1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201910937441.7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706D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407E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中交天和机械设备制造有限公司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7412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辉;张新;靳党鹏;吴海祥;张路赛;王舒菲;徐涵;王涛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AB4C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0AD9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7C4D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663C0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发明专利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9C10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工程嵌岩钻孔用刀具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8C716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7674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201910771395.8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2284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2025年5月9日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BDE6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中交天和机械设备制造有限公司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917A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靳党鹏;杨辉;任俊杰;杨广健;顾飞;杨雪芳;刘静巍;朱盛磊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48E80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0DFA9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5CDD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6318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发明专利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07DB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一种竖井掘进机姿态确定方法及系统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6DA93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0303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</w:t>
            </w:r>
            <w:bookmarkStart w:id="4" w:name="_GoBack"/>
            <w:bookmarkEnd w:id="4"/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202511925482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9DB5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2026年3月20日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906A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中国矿业大学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A99FE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刘送永;孟德远;包文杰;靳党鹏;霍军周;崔新霞;江红祥;王威;周和权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E1F6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6AB4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C283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D0A7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发明专利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B3B3F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一种隧道掘进机最速螺旋型刀盘设计方法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50DE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F9EA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202610037383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AD94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2026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年3月17日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5245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大连理工大学;中交天和机械设备制造有限公司;新疆大学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532C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杨博文;靳党鹏;韩冬;刘送永;章翔峰;霍军周;张新;周宗杰;杨宝震;万晓静;闫鑫国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B7F18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10C4A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0B30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82E1">
            <w:pPr>
              <w:adjustRightIn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发明专利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B2A5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嵌岩钻机驱动部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588C">
            <w:pPr>
              <w:adjustRightIn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9282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201910147760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6AA5">
            <w:pPr>
              <w:adjustRightIn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2023年9月8日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0020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中交天和机械设备制造有限公司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A815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杨辉;靳党鹏;任俊杰;周骏;季雪兵;高光辉;张林;刘西科;张新;杨广健;钱锐、谢季明;杨开全;史志淳;熊世伟;唐康康;张路赛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54F6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0FF3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15C5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EA88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0D38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一种超大深竖井组合式出渣设备及出渣方法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DE75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026D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202211550980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D3DC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2025年11月07日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654E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中交中南工程局有限公司；中交一公局集团有限公司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1063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王贺起;李健;于瑞斌;黄登侠;张林林;陈再超;周敏;赵胜利;董嘉梁;窦强;岳红伟;任志飞;李伟杰;汤小姣;吴朋辉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A8DE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7368C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D981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EC06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发明专利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8AEE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一种用于模拟盾构滚刀典型故障的掘削装置及方法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A3E7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ADC9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202310015585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BBD5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2025年6月3日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B22C1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浙江大学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1949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韩冬;谢明睿;谭显中;司钱欣;彭泽钦;龚国芳;杨华勇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3D0D3">
            <w:pPr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7315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9952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bookmarkStart w:id="3" w:name="_Hlk232062228"/>
            <w:r>
              <w:rPr>
                <w:rFonts w:hint="eastAsia" w:ascii="Times New Roman" w:hAnsi="Times New Roman" w:cs="Times New Roman"/>
                <w:spacing w:val="-1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B123">
            <w:pPr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发明专利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5718">
            <w:pPr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一种多模式硬岩掘进机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0337">
            <w:pPr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4A78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201910831813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D085">
            <w:pPr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中交天和机械设备制造有限公司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754E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张林;靳党鹏;万坤;王涛;唐启;王舒菲;张文强;钱文启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F5E5">
            <w:pPr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18B3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3FA1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4340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发明专利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ECC2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一种TBM压注式混凝土注浆管路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127A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96FA8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201910937434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6642">
            <w:pPr>
              <w:adjustRightIn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07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23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982E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中交天和机械设备制造有限公司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B6F15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靳党鹏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卞士元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张路赛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万坤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朱盛磊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刘静巍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李宗平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唐启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A155B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有效</w:t>
            </w:r>
          </w:p>
        </w:tc>
      </w:tr>
      <w:bookmarkEnd w:id="3"/>
      <w:tr w14:paraId="33C86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6394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EED5F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2FB9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一种压注式混凝土支护隧道的围岩压力检测装置及方法 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4C0B8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3DFD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ZL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202011439828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095F">
            <w:pPr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2024年03月12日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16206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中交第二公路勘察设计研究院有限公司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31DD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宋明;刘继国;程勇;舒恒;彭文波;王勇;张军;郑聪;李金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;蒋先成;张远明;武建力;孟鹏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88CE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有效</w:t>
            </w:r>
          </w:p>
        </w:tc>
      </w:tr>
      <w:bookmarkEnd w:id="0"/>
      <w:bookmarkEnd w:id="2"/>
    </w:tbl>
    <w:p w14:paraId="0A592789">
      <w:pPr>
        <w:rPr>
          <w:rFonts w:ascii="Times New Roman" w:hAnsi="Times New Roman" w:cs="Times New Roman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0D"/>
    <w:rsid w:val="00001A43"/>
    <w:rsid w:val="0001332A"/>
    <w:rsid w:val="00026178"/>
    <w:rsid w:val="00042A5C"/>
    <w:rsid w:val="00044BB7"/>
    <w:rsid w:val="000531AC"/>
    <w:rsid w:val="000618D8"/>
    <w:rsid w:val="000814B4"/>
    <w:rsid w:val="000A74AD"/>
    <w:rsid w:val="000D6984"/>
    <w:rsid w:val="001732B8"/>
    <w:rsid w:val="001B146E"/>
    <w:rsid w:val="001E6C61"/>
    <w:rsid w:val="001F5261"/>
    <w:rsid w:val="00204CCA"/>
    <w:rsid w:val="00283919"/>
    <w:rsid w:val="0029348A"/>
    <w:rsid w:val="002A05DC"/>
    <w:rsid w:val="003114B1"/>
    <w:rsid w:val="00360149"/>
    <w:rsid w:val="00366C70"/>
    <w:rsid w:val="003D65B2"/>
    <w:rsid w:val="00413D63"/>
    <w:rsid w:val="004279F6"/>
    <w:rsid w:val="0044011F"/>
    <w:rsid w:val="00481847"/>
    <w:rsid w:val="004C66A6"/>
    <w:rsid w:val="004F6C98"/>
    <w:rsid w:val="005771A3"/>
    <w:rsid w:val="00585B1B"/>
    <w:rsid w:val="005D4E2E"/>
    <w:rsid w:val="00625C1B"/>
    <w:rsid w:val="006562AB"/>
    <w:rsid w:val="006928CB"/>
    <w:rsid w:val="006A103B"/>
    <w:rsid w:val="006E15F7"/>
    <w:rsid w:val="00747B1B"/>
    <w:rsid w:val="007B0B03"/>
    <w:rsid w:val="007B365F"/>
    <w:rsid w:val="008220AE"/>
    <w:rsid w:val="00822D1D"/>
    <w:rsid w:val="00830F10"/>
    <w:rsid w:val="0084586D"/>
    <w:rsid w:val="008503B5"/>
    <w:rsid w:val="008D4384"/>
    <w:rsid w:val="008F243E"/>
    <w:rsid w:val="00912F27"/>
    <w:rsid w:val="00927585"/>
    <w:rsid w:val="0093248F"/>
    <w:rsid w:val="00935B23"/>
    <w:rsid w:val="00975F0D"/>
    <w:rsid w:val="009A6EB4"/>
    <w:rsid w:val="009C119A"/>
    <w:rsid w:val="00A158DE"/>
    <w:rsid w:val="00A46BED"/>
    <w:rsid w:val="00A50FEA"/>
    <w:rsid w:val="00A75AE6"/>
    <w:rsid w:val="00A8356B"/>
    <w:rsid w:val="00A84A96"/>
    <w:rsid w:val="00A9484E"/>
    <w:rsid w:val="00B12AC0"/>
    <w:rsid w:val="00B30326"/>
    <w:rsid w:val="00B5353B"/>
    <w:rsid w:val="00B647D3"/>
    <w:rsid w:val="00B761AC"/>
    <w:rsid w:val="00BE1DBA"/>
    <w:rsid w:val="00BF00ED"/>
    <w:rsid w:val="00C13C0A"/>
    <w:rsid w:val="00C555B1"/>
    <w:rsid w:val="00C61DFB"/>
    <w:rsid w:val="00CC7933"/>
    <w:rsid w:val="00D239F4"/>
    <w:rsid w:val="00D7666D"/>
    <w:rsid w:val="00DA01DA"/>
    <w:rsid w:val="00DA42F6"/>
    <w:rsid w:val="00E26AD1"/>
    <w:rsid w:val="00E27F38"/>
    <w:rsid w:val="00E30B32"/>
    <w:rsid w:val="00E6490C"/>
    <w:rsid w:val="00E7237A"/>
    <w:rsid w:val="00E84262"/>
    <w:rsid w:val="00EB5FFB"/>
    <w:rsid w:val="00EE4317"/>
    <w:rsid w:val="00F2113B"/>
    <w:rsid w:val="00F32A3C"/>
    <w:rsid w:val="00F37C7C"/>
    <w:rsid w:val="00F42BE7"/>
    <w:rsid w:val="00F81A36"/>
    <w:rsid w:val="00F82EEF"/>
    <w:rsid w:val="00FB2379"/>
    <w:rsid w:val="02FF29F6"/>
    <w:rsid w:val="05277080"/>
    <w:rsid w:val="090428C5"/>
    <w:rsid w:val="0A033C45"/>
    <w:rsid w:val="10064676"/>
    <w:rsid w:val="105216A0"/>
    <w:rsid w:val="11227A99"/>
    <w:rsid w:val="19EF21D0"/>
    <w:rsid w:val="1CF81146"/>
    <w:rsid w:val="2308462E"/>
    <w:rsid w:val="2E436142"/>
    <w:rsid w:val="2F8A4E4A"/>
    <w:rsid w:val="311945EC"/>
    <w:rsid w:val="34B9050D"/>
    <w:rsid w:val="361B65A2"/>
    <w:rsid w:val="37B24C58"/>
    <w:rsid w:val="39073035"/>
    <w:rsid w:val="3AD80342"/>
    <w:rsid w:val="3D7C2712"/>
    <w:rsid w:val="4299567D"/>
    <w:rsid w:val="4407106E"/>
    <w:rsid w:val="44494833"/>
    <w:rsid w:val="488F2EB4"/>
    <w:rsid w:val="4B1028B0"/>
    <w:rsid w:val="4B94388F"/>
    <w:rsid w:val="55C241A5"/>
    <w:rsid w:val="5B7B5AF5"/>
    <w:rsid w:val="6D3D73C4"/>
    <w:rsid w:val="74BF2D99"/>
    <w:rsid w:val="7A0372D1"/>
    <w:rsid w:val="7B14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rPr>
      <w:sz w:val="24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1"/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Table Paragraph"/>
    <w:basedOn w:val="1"/>
    <w:qFormat/>
    <w:uiPriority w:val="1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95DFB-7F8A-4AB2-9D22-7FDE6250C3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288</Characters>
  <Lines>2</Lines>
  <Paragraphs>1</Paragraphs>
  <TotalTime>3</TotalTime>
  <ScaleCrop>false</ScaleCrop>
  <LinksUpToDate>false</LinksUpToDate>
  <CharactersWithSpaces>337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2026-06-22T06:29:00Z</dcterms:created>
  <dc:creator>kky</dc:creator>
  <cp:lastModifiedBy>ZX</cp:lastModifiedBy>
  <cp:lastPrinted>2026-06-18T00:11:00Z</cp:lastPrinted>
  <dcterms:modified xsi:type="dcterms:W3CDTF">2026-06-26T05:48:12Z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9FD7A9A597604B3A85A0FB3B65309CEC_12</vt:lpwstr>
  </property>
</Properties>
</file>