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AA136" w14:textId="0805D4DD" w:rsidR="00DD0712" w:rsidRDefault="0019386C">
      <w:pPr>
        <w:autoSpaceDE w:val="0"/>
        <w:autoSpaceDN w:val="0"/>
        <w:adjustRightInd w:val="0"/>
        <w:jc w:val="center"/>
        <w:rPr>
          <w:rFonts w:ascii="Times New Roman" w:hAnsi="Times New Roman" w:cs="Times New Roman"/>
          <w:kern w:val="0"/>
          <w:sz w:val="36"/>
          <w:szCs w:val="36"/>
        </w:rPr>
      </w:pPr>
      <w:r>
        <w:rPr>
          <w:rFonts w:ascii="Times New Roman" w:hAnsi="Times New Roman" w:cs="Times New Roman" w:hint="eastAsia"/>
          <w:kern w:val="0"/>
          <w:sz w:val="36"/>
          <w:szCs w:val="36"/>
          <w:highlight w:val="yellow"/>
        </w:rPr>
        <w:t>浙江大学</w:t>
      </w:r>
      <w:r>
        <w:rPr>
          <w:rFonts w:ascii="Times New Roman" w:hAnsi="Times New Roman" w:cs="Times New Roman"/>
          <w:kern w:val="0"/>
          <w:sz w:val="36"/>
          <w:szCs w:val="36"/>
        </w:rPr>
        <w:t>关于参与申报</w:t>
      </w:r>
      <w:r>
        <w:rPr>
          <w:rFonts w:ascii="Times New Roman" w:hAnsi="Times New Roman" w:cs="Times New Roman"/>
          <w:kern w:val="0"/>
          <w:sz w:val="36"/>
          <w:szCs w:val="36"/>
        </w:rPr>
        <w:t>2026</w:t>
      </w:r>
      <w:r>
        <w:rPr>
          <w:rFonts w:ascii="Times New Roman" w:hAnsi="Times New Roman" w:cs="Times New Roman"/>
          <w:kern w:val="0"/>
          <w:sz w:val="36"/>
          <w:szCs w:val="36"/>
        </w:rPr>
        <w:t>年度云南省科学技术进步奖一等奖项目公示</w:t>
      </w:r>
    </w:p>
    <w:p w14:paraId="36176F95" w14:textId="77777777" w:rsidR="00DD0712" w:rsidRDefault="00DD0712">
      <w:pPr>
        <w:autoSpaceDE w:val="0"/>
        <w:autoSpaceDN w:val="0"/>
        <w:adjustRightInd w:val="0"/>
        <w:jc w:val="center"/>
        <w:rPr>
          <w:rFonts w:ascii="Times New Roman" w:hAnsi="Times New Roman" w:cs="Times New Roman"/>
          <w:kern w:val="0"/>
          <w:sz w:val="36"/>
          <w:szCs w:val="36"/>
        </w:rPr>
      </w:pPr>
    </w:p>
    <w:p w14:paraId="020F4893" w14:textId="534380E9" w:rsidR="007502F1" w:rsidRPr="007502F1" w:rsidRDefault="00D023DF" w:rsidP="007502F1">
      <w:pPr>
        <w:spacing w:beforeLines="50" w:before="156"/>
        <w:ind w:firstLineChars="200" w:firstLine="640"/>
        <w:rPr>
          <w:rFonts w:ascii="Times New Roman" w:hAnsi="Times New Roman" w:cs="Times New Roman"/>
          <w:kern w:val="0"/>
          <w:sz w:val="32"/>
          <w:szCs w:val="32"/>
        </w:rPr>
      </w:pPr>
      <w:r>
        <w:rPr>
          <w:rFonts w:ascii="Times New Roman" w:hAnsi="Times New Roman" w:cs="Times New Roman"/>
          <w:kern w:val="0"/>
          <w:sz w:val="32"/>
          <w:szCs w:val="32"/>
        </w:rPr>
        <w:t>根据《云南省科技厅关于</w:t>
      </w:r>
      <w:r>
        <w:rPr>
          <w:rFonts w:ascii="Times New Roman" w:hAnsi="Times New Roman" w:cs="Times New Roman"/>
          <w:kern w:val="0"/>
          <w:sz w:val="32"/>
          <w:szCs w:val="32"/>
        </w:rPr>
        <w:t>2026</w:t>
      </w:r>
      <w:r>
        <w:rPr>
          <w:rFonts w:ascii="Times New Roman" w:hAnsi="Times New Roman" w:cs="Times New Roman"/>
          <w:kern w:val="0"/>
          <w:sz w:val="32"/>
          <w:szCs w:val="32"/>
        </w:rPr>
        <w:t>年度云南省科学技术奖提名工作的通知》、《云南省科学技术奖励办法》（云南省人民政府令第</w:t>
      </w:r>
      <w:r>
        <w:rPr>
          <w:rFonts w:ascii="Times New Roman" w:hAnsi="Times New Roman" w:cs="Times New Roman"/>
          <w:kern w:val="0"/>
          <w:sz w:val="32"/>
          <w:szCs w:val="32"/>
        </w:rPr>
        <w:t>224</w:t>
      </w:r>
      <w:r>
        <w:rPr>
          <w:rFonts w:ascii="Times New Roman" w:hAnsi="Times New Roman" w:cs="Times New Roman"/>
          <w:kern w:val="0"/>
          <w:sz w:val="32"/>
          <w:szCs w:val="32"/>
        </w:rPr>
        <w:t>号）、《云南省科技厅关于印发云南省科学技术奖励实施细则的通知》（云科</w:t>
      </w:r>
      <w:proofErr w:type="gramStart"/>
      <w:r>
        <w:rPr>
          <w:rFonts w:ascii="Times New Roman" w:hAnsi="Times New Roman" w:cs="Times New Roman"/>
          <w:kern w:val="0"/>
          <w:sz w:val="32"/>
          <w:szCs w:val="32"/>
        </w:rPr>
        <w:t>规</w:t>
      </w:r>
      <w:proofErr w:type="gramEnd"/>
      <w:r>
        <w:rPr>
          <w:rFonts w:ascii="Times New Roman" w:hAnsi="Times New Roman" w:cs="Times New Roman"/>
          <w:kern w:val="0"/>
          <w:sz w:val="32"/>
          <w:szCs w:val="32"/>
        </w:rPr>
        <w:t>〔</w:t>
      </w:r>
      <w:r>
        <w:rPr>
          <w:rFonts w:ascii="Times New Roman" w:hAnsi="Times New Roman" w:cs="Times New Roman"/>
          <w:kern w:val="0"/>
          <w:sz w:val="32"/>
          <w:szCs w:val="32"/>
        </w:rPr>
        <w:t>2022</w:t>
      </w:r>
      <w:r>
        <w:rPr>
          <w:rFonts w:ascii="Times New Roman" w:hAnsi="Times New Roman" w:cs="Times New Roman"/>
          <w:kern w:val="0"/>
          <w:sz w:val="32"/>
          <w:szCs w:val="32"/>
        </w:rPr>
        <w:t>〕</w:t>
      </w:r>
      <w:r>
        <w:rPr>
          <w:rFonts w:ascii="Times New Roman" w:hAnsi="Times New Roman" w:cs="Times New Roman"/>
          <w:kern w:val="0"/>
          <w:sz w:val="32"/>
          <w:szCs w:val="32"/>
        </w:rPr>
        <w:t>12</w:t>
      </w:r>
      <w:r>
        <w:rPr>
          <w:rFonts w:ascii="Times New Roman" w:hAnsi="Times New Roman" w:cs="Times New Roman"/>
          <w:kern w:val="0"/>
          <w:sz w:val="32"/>
          <w:szCs w:val="32"/>
        </w:rPr>
        <w:t>号）等文件的要求，现对我单位作为参与单位，</w:t>
      </w:r>
      <w:r w:rsidR="0019386C">
        <w:rPr>
          <w:rFonts w:ascii="Times New Roman" w:hAnsi="Times New Roman" w:cs="Times New Roman" w:hint="eastAsia"/>
          <w:kern w:val="0"/>
          <w:sz w:val="32"/>
          <w:szCs w:val="32"/>
          <w:highlight w:val="yellow"/>
        </w:rPr>
        <w:t>吴迪</w:t>
      </w:r>
      <w:r w:rsidR="007502F1">
        <w:rPr>
          <w:rFonts w:ascii="Times New Roman" w:hAnsi="Times New Roman" w:cs="Times New Roman" w:hint="eastAsia"/>
          <w:kern w:val="0"/>
          <w:sz w:val="32"/>
          <w:szCs w:val="32"/>
          <w:highlight w:val="yellow"/>
        </w:rPr>
        <w:t>作为</w:t>
      </w:r>
      <w:r w:rsidRPr="00AE69E0">
        <w:rPr>
          <w:rFonts w:ascii="Times New Roman" w:hAnsi="Times New Roman" w:cs="Times New Roman"/>
          <w:kern w:val="0"/>
          <w:sz w:val="32"/>
          <w:szCs w:val="32"/>
          <w:highlight w:val="yellow"/>
        </w:rPr>
        <w:t>完成人</w:t>
      </w:r>
      <w:r>
        <w:rPr>
          <w:rFonts w:ascii="Times New Roman" w:hAnsi="Times New Roman" w:cs="Times New Roman"/>
          <w:kern w:val="0"/>
          <w:sz w:val="32"/>
          <w:szCs w:val="32"/>
        </w:rPr>
        <w:t>，拟参与申报</w:t>
      </w:r>
      <w:r>
        <w:rPr>
          <w:rFonts w:ascii="Times New Roman" w:hAnsi="Times New Roman" w:cs="Times New Roman"/>
          <w:kern w:val="0"/>
          <w:sz w:val="32"/>
          <w:szCs w:val="32"/>
        </w:rPr>
        <w:t>2026</w:t>
      </w:r>
      <w:r>
        <w:rPr>
          <w:rFonts w:ascii="Times New Roman" w:hAnsi="Times New Roman" w:cs="Times New Roman"/>
          <w:kern w:val="0"/>
          <w:sz w:val="32"/>
          <w:szCs w:val="32"/>
        </w:rPr>
        <w:t>年度云南省科学技术进步奖一等奖项目</w:t>
      </w:r>
      <w:r>
        <w:rPr>
          <w:rFonts w:ascii="Times New Roman" w:hAnsi="Times New Roman" w:cs="Times New Roman"/>
          <w:kern w:val="0"/>
          <w:sz w:val="32"/>
          <w:szCs w:val="32"/>
        </w:rPr>
        <w:t>“</w:t>
      </w:r>
      <w:r>
        <w:rPr>
          <w:rFonts w:ascii="Times New Roman" w:hAnsi="Times New Roman" w:cs="Times New Roman"/>
          <w:kern w:val="0"/>
          <w:sz w:val="32"/>
          <w:szCs w:val="32"/>
        </w:rPr>
        <w:t>云南特色园艺产品采后供应链精准保鲜关键技术及应用</w:t>
      </w:r>
      <w:r>
        <w:rPr>
          <w:rFonts w:ascii="Times New Roman" w:hAnsi="Times New Roman" w:cs="Times New Roman"/>
          <w:kern w:val="0"/>
          <w:sz w:val="32"/>
          <w:szCs w:val="32"/>
        </w:rPr>
        <w:t>”</w:t>
      </w:r>
      <w:r>
        <w:rPr>
          <w:rFonts w:ascii="Times New Roman" w:hAnsi="Times New Roman" w:cs="Times New Roman"/>
          <w:kern w:val="0"/>
          <w:sz w:val="32"/>
          <w:szCs w:val="32"/>
        </w:rPr>
        <w:t>予以公示（详见附件）。公示期</w:t>
      </w:r>
      <w:r>
        <w:rPr>
          <w:rFonts w:ascii="Times New Roman" w:hAnsi="Times New Roman" w:cs="Times New Roman"/>
          <w:kern w:val="0"/>
          <w:sz w:val="32"/>
          <w:szCs w:val="32"/>
        </w:rPr>
        <w:t>5</w:t>
      </w:r>
      <w:r>
        <w:rPr>
          <w:rFonts w:ascii="Times New Roman" w:hAnsi="Times New Roman" w:cs="Times New Roman"/>
          <w:kern w:val="0"/>
          <w:sz w:val="32"/>
          <w:szCs w:val="32"/>
        </w:rPr>
        <w:t>个工作日，公示时间为</w:t>
      </w:r>
      <w:r>
        <w:rPr>
          <w:rFonts w:ascii="Times New Roman" w:hAnsi="Times New Roman" w:cs="Times New Roman"/>
          <w:kern w:val="0"/>
          <w:sz w:val="32"/>
          <w:szCs w:val="32"/>
        </w:rPr>
        <w:t>2026</w:t>
      </w:r>
      <w:r>
        <w:rPr>
          <w:rFonts w:ascii="Times New Roman" w:hAnsi="Times New Roman" w:cs="Times New Roman"/>
          <w:kern w:val="0"/>
          <w:sz w:val="32"/>
          <w:szCs w:val="32"/>
        </w:rPr>
        <w:t>年</w:t>
      </w:r>
      <w:r>
        <w:rPr>
          <w:rFonts w:ascii="Times New Roman" w:hAnsi="Times New Roman" w:cs="Times New Roman"/>
          <w:kern w:val="0"/>
          <w:sz w:val="32"/>
          <w:szCs w:val="32"/>
        </w:rPr>
        <w:t>4</w:t>
      </w:r>
      <w:r>
        <w:rPr>
          <w:rFonts w:ascii="Times New Roman" w:hAnsi="Times New Roman" w:cs="Times New Roman"/>
          <w:kern w:val="0"/>
          <w:sz w:val="32"/>
          <w:szCs w:val="32"/>
        </w:rPr>
        <w:t>月</w:t>
      </w:r>
      <w:r>
        <w:rPr>
          <w:rFonts w:ascii="Times New Roman" w:hAnsi="Times New Roman" w:cs="Times New Roman"/>
          <w:kern w:val="0"/>
          <w:sz w:val="32"/>
          <w:szCs w:val="32"/>
        </w:rPr>
        <w:t>21</w:t>
      </w:r>
      <w:r>
        <w:rPr>
          <w:rFonts w:ascii="Times New Roman" w:hAnsi="Times New Roman" w:cs="Times New Roman"/>
          <w:kern w:val="0"/>
          <w:sz w:val="32"/>
          <w:szCs w:val="32"/>
        </w:rPr>
        <w:t>日至</w:t>
      </w:r>
      <w:r>
        <w:rPr>
          <w:rFonts w:ascii="Times New Roman" w:hAnsi="Times New Roman" w:cs="Times New Roman"/>
          <w:kern w:val="0"/>
          <w:sz w:val="32"/>
          <w:szCs w:val="32"/>
        </w:rPr>
        <w:t>2026</w:t>
      </w:r>
      <w:r>
        <w:rPr>
          <w:rFonts w:ascii="Times New Roman" w:hAnsi="Times New Roman" w:cs="Times New Roman"/>
          <w:kern w:val="0"/>
          <w:sz w:val="32"/>
          <w:szCs w:val="32"/>
        </w:rPr>
        <w:t>年</w:t>
      </w:r>
      <w:r>
        <w:rPr>
          <w:rFonts w:ascii="Times New Roman" w:hAnsi="Times New Roman" w:cs="Times New Roman"/>
          <w:kern w:val="0"/>
          <w:sz w:val="32"/>
          <w:szCs w:val="32"/>
        </w:rPr>
        <w:t>4</w:t>
      </w:r>
      <w:r>
        <w:rPr>
          <w:rFonts w:ascii="Times New Roman" w:hAnsi="Times New Roman" w:cs="Times New Roman"/>
          <w:kern w:val="0"/>
          <w:sz w:val="32"/>
          <w:szCs w:val="32"/>
        </w:rPr>
        <w:t>月</w:t>
      </w:r>
      <w:r>
        <w:rPr>
          <w:rFonts w:ascii="Times New Roman" w:hAnsi="Times New Roman" w:cs="Times New Roman"/>
          <w:kern w:val="0"/>
          <w:sz w:val="32"/>
          <w:szCs w:val="32"/>
        </w:rPr>
        <w:t>27</w:t>
      </w:r>
      <w:r>
        <w:rPr>
          <w:rFonts w:ascii="Times New Roman" w:hAnsi="Times New Roman" w:cs="Times New Roman"/>
          <w:kern w:val="0"/>
          <w:sz w:val="32"/>
          <w:szCs w:val="32"/>
        </w:rPr>
        <w:t>日。</w:t>
      </w:r>
      <w:r w:rsidR="007502F1" w:rsidRPr="007502F1">
        <w:rPr>
          <w:rFonts w:ascii="Times New Roman" w:hAnsi="Times New Roman" w:cs="Times New Roman"/>
          <w:kern w:val="0"/>
          <w:sz w:val="32"/>
          <w:szCs w:val="32"/>
        </w:rPr>
        <w:t>自公示之日起，任何部门或个人如对公示内容有异议，</w:t>
      </w:r>
      <w:r w:rsidR="007502F1" w:rsidRPr="007502F1">
        <w:rPr>
          <w:rFonts w:ascii="Times New Roman" w:hAnsi="Times New Roman" w:cs="Times New Roman" w:hint="eastAsia"/>
          <w:kern w:val="0"/>
          <w:sz w:val="32"/>
          <w:szCs w:val="32"/>
        </w:rPr>
        <w:t>自公示之日起，任何部门或个人如对公示内容有异议，请向科技处实名提出书面报告，并提供相应的证明材料。</w:t>
      </w:r>
      <w:bookmarkStart w:id="0" w:name="_GoBack"/>
      <w:bookmarkEnd w:id="0"/>
    </w:p>
    <w:p w14:paraId="4331DC19" w14:textId="2060F6D7" w:rsidR="00DD0712" w:rsidRPr="00E90ACC" w:rsidRDefault="00D023DF">
      <w:pPr>
        <w:autoSpaceDE w:val="0"/>
        <w:autoSpaceDN w:val="0"/>
        <w:adjustRightInd w:val="0"/>
        <w:spacing w:line="360" w:lineRule="auto"/>
        <w:jc w:val="left"/>
        <w:rPr>
          <w:rFonts w:ascii="Times New Roman" w:hAnsi="Times New Roman" w:cs="Times New Roman"/>
          <w:kern w:val="0"/>
          <w:sz w:val="32"/>
          <w:szCs w:val="32"/>
          <w:highlight w:val="yellow"/>
        </w:rPr>
      </w:pPr>
      <w:r w:rsidRPr="00E90ACC">
        <w:rPr>
          <w:rFonts w:ascii="Times New Roman" w:hAnsi="Times New Roman" w:cs="Times New Roman"/>
          <w:kern w:val="0"/>
          <w:sz w:val="32"/>
          <w:szCs w:val="32"/>
          <w:highlight w:val="yellow"/>
        </w:rPr>
        <w:t>联系人：</w:t>
      </w:r>
      <w:r w:rsidR="007502F1" w:rsidRPr="00E90ACC">
        <w:rPr>
          <w:rFonts w:ascii="Times New Roman" w:hAnsi="Times New Roman" w:cs="Times New Roman"/>
          <w:kern w:val="0"/>
          <w:sz w:val="32"/>
          <w:szCs w:val="32"/>
          <w:highlight w:val="yellow"/>
        </w:rPr>
        <w:t xml:space="preserve"> </w:t>
      </w:r>
      <w:r w:rsidR="00E90ACC" w:rsidRPr="00E90ACC">
        <w:rPr>
          <w:rFonts w:ascii="Times New Roman" w:hAnsi="Times New Roman" w:cs="Times New Roman" w:hint="eastAsia"/>
          <w:kern w:val="0"/>
          <w:sz w:val="32"/>
          <w:szCs w:val="32"/>
          <w:highlight w:val="yellow"/>
        </w:rPr>
        <w:t>张潇</w:t>
      </w:r>
    </w:p>
    <w:p w14:paraId="6AD57EED" w14:textId="42EA68FA" w:rsidR="00DD0712" w:rsidRDefault="00D023DF">
      <w:pPr>
        <w:autoSpaceDE w:val="0"/>
        <w:autoSpaceDN w:val="0"/>
        <w:adjustRightInd w:val="0"/>
        <w:spacing w:line="360" w:lineRule="auto"/>
        <w:jc w:val="left"/>
        <w:rPr>
          <w:rFonts w:ascii="Times New Roman" w:hAnsi="Times New Roman" w:cs="Times New Roman"/>
          <w:kern w:val="0"/>
          <w:sz w:val="32"/>
          <w:szCs w:val="32"/>
          <w:highlight w:val="yellow"/>
        </w:rPr>
      </w:pPr>
      <w:r w:rsidRPr="00E90ACC">
        <w:rPr>
          <w:rFonts w:ascii="Times New Roman" w:hAnsi="Times New Roman" w:cs="Times New Roman"/>
          <w:kern w:val="0"/>
          <w:sz w:val="32"/>
          <w:szCs w:val="32"/>
          <w:highlight w:val="yellow"/>
        </w:rPr>
        <w:t>联系电话：</w:t>
      </w:r>
      <w:r w:rsidR="00E90ACC" w:rsidRPr="00E90ACC">
        <w:rPr>
          <w:rFonts w:ascii="Times New Roman" w:hAnsi="Times New Roman" w:cs="Times New Roman"/>
          <w:kern w:val="0"/>
          <w:sz w:val="32"/>
          <w:szCs w:val="32"/>
          <w:highlight w:val="yellow"/>
        </w:rPr>
        <w:t>0571-88981082</w:t>
      </w:r>
    </w:p>
    <w:p w14:paraId="35CA149D" w14:textId="5CBD9E72" w:rsidR="00E90ACC" w:rsidRDefault="00E90ACC">
      <w:pPr>
        <w:autoSpaceDE w:val="0"/>
        <w:autoSpaceDN w:val="0"/>
        <w:adjustRightInd w:val="0"/>
        <w:spacing w:line="360" w:lineRule="auto"/>
        <w:jc w:val="left"/>
        <w:rPr>
          <w:rFonts w:ascii="Times New Roman" w:hAnsi="Times New Roman" w:cs="Times New Roman"/>
          <w:kern w:val="0"/>
          <w:sz w:val="32"/>
          <w:szCs w:val="32"/>
          <w:highlight w:val="yellow"/>
        </w:rPr>
      </w:pPr>
      <w:r w:rsidRPr="00E90ACC">
        <w:rPr>
          <w:rFonts w:ascii="Times New Roman" w:hAnsi="Times New Roman" w:cs="Times New Roman" w:hint="eastAsia"/>
          <w:kern w:val="0"/>
          <w:sz w:val="32"/>
          <w:szCs w:val="32"/>
          <w:highlight w:val="yellow"/>
        </w:rPr>
        <w:t>邮箱：</w:t>
      </w:r>
      <w:r>
        <w:rPr>
          <w:rFonts w:ascii="Times New Roman" w:hAnsi="Times New Roman" w:cs="Times New Roman"/>
          <w:kern w:val="0"/>
          <w:sz w:val="32"/>
          <w:szCs w:val="32"/>
          <w:highlight w:val="yellow"/>
        </w:rPr>
        <w:fldChar w:fldCharType="begin"/>
      </w:r>
      <w:r>
        <w:rPr>
          <w:rFonts w:ascii="Times New Roman" w:hAnsi="Times New Roman" w:cs="Times New Roman"/>
          <w:kern w:val="0"/>
          <w:sz w:val="32"/>
          <w:szCs w:val="32"/>
          <w:highlight w:val="yellow"/>
        </w:rPr>
        <w:instrText xml:space="preserve"> HYPERLINK "mailto:</w:instrText>
      </w:r>
      <w:r w:rsidRPr="00E90ACC">
        <w:rPr>
          <w:rFonts w:ascii="Times New Roman" w:hAnsi="Times New Roman" w:cs="Times New Roman" w:hint="eastAsia"/>
          <w:kern w:val="0"/>
          <w:sz w:val="32"/>
          <w:szCs w:val="32"/>
          <w:highlight w:val="yellow"/>
        </w:rPr>
        <w:instrText>zhangxiao67@zju.edu.cn</w:instrText>
      </w:r>
      <w:r>
        <w:rPr>
          <w:rFonts w:ascii="Times New Roman" w:hAnsi="Times New Roman" w:cs="Times New Roman"/>
          <w:kern w:val="0"/>
          <w:sz w:val="32"/>
          <w:szCs w:val="32"/>
          <w:highlight w:val="yellow"/>
        </w:rPr>
        <w:instrText xml:space="preserve">" </w:instrText>
      </w:r>
      <w:r>
        <w:rPr>
          <w:rFonts w:ascii="Times New Roman" w:hAnsi="Times New Roman" w:cs="Times New Roman"/>
          <w:kern w:val="0"/>
          <w:sz w:val="32"/>
          <w:szCs w:val="32"/>
          <w:highlight w:val="yellow"/>
        </w:rPr>
        <w:fldChar w:fldCharType="separate"/>
      </w:r>
      <w:r w:rsidRPr="00991CD2">
        <w:rPr>
          <w:rStyle w:val="a8"/>
          <w:rFonts w:ascii="Times New Roman" w:hAnsi="Times New Roman" w:cs="Times New Roman" w:hint="eastAsia"/>
          <w:kern w:val="0"/>
          <w:sz w:val="32"/>
          <w:szCs w:val="32"/>
          <w:highlight w:val="yellow"/>
        </w:rPr>
        <w:t>zhangxiao67@zju.edu.cn</w:t>
      </w:r>
      <w:r>
        <w:rPr>
          <w:rFonts w:ascii="Times New Roman" w:hAnsi="Times New Roman" w:cs="Times New Roman"/>
          <w:kern w:val="0"/>
          <w:sz w:val="32"/>
          <w:szCs w:val="32"/>
          <w:highlight w:val="yellow"/>
        </w:rPr>
        <w:fldChar w:fldCharType="end"/>
      </w:r>
    </w:p>
    <w:p w14:paraId="54994284" w14:textId="77777777" w:rsidR="00E90ACC" w:rsidRPr="00E90ACC" w:rsidRDefault="00E90ACC">
      <w:pPr>
        <w:autoSpaceDE w:val="0"/>
        <w:autoSpaceDN w:val="0"/>
        <w:adjustRightInd w:val="0"/>
        <w:spacing w:line="360" w:lineRule="auto"/>
        <w:jc w:val="left"/>
        <w:rPr>
          <w:rFonts w:ascii="Times New Roman" w:hAnsi="Times New Roman" w:cs="Times New Roman" w:hint="eastAsia"/>
          <w:kern w:val="0"/>
          <w:sz w:val="32"/>
          <w:szCs w:val="32"/>
        </w:rPr>
      </w:pPr>
    </w:p>
    <w:p w14:paraId="1B732DC1" w14:textId="77777777" w:rsidR="00DD0712" w:rsidRDefault="00D023DF">
      <w:pPr>
        <w:autoSpaceDE w:val="0"/>
        <w:autoSpaceDN w:val="0"/>
        <w:adjustRightInd w:val="0"/>
        <w:spacing w:line="360" w:lineRule="auto"/>
        <w:jc w:val="left"/>
        <w:rPr>
          <w:rFonts w:ascii="Times New Roman" w:hAnsi="Times New Roman" w:cs="Times New Roman"/>
          <w:kern w:val="0"/>
          <w:sz w:val="32"/>
          <w:szCs w:val="32"/>
        </w:rPr>
      </w:pPr>
      <w:r>
        <w:rPr>
          <w:rFonts w:ascii="Times New Roman" w:hAnsi="Times New Roman" w:cs="Times New Roman"/>
          <w:kern w:val="0"/>
          <w:sz w:val="32"/>
          <w:szCs w:val="32"/>
        </w:rPr>
        <w:t>附件：项目公示材料</w:t>
      </w:r>
    </w:p>
    <w:p w14:paraId="3EEA4DA2" w14:textId="77777777" w:rsidR="00DD0712" w:rsidRDefault="00DD0712">
      <w:pPr>
        <w:autoSpaceDE w:val="0"/>
        <w:autoSpaceDN w:val="0"/>
        <w:adjustRightInd w:val="0"/>
        <w:spacing w:line="360" w:lineRule="auto"/>
        <w:ind w:firstLineChars="1550" w:firstLine="4960"/>
        <w:jc w:val="left"/>
        <w:rPr>
          <w:rFonts w:ascii="Times New Roman" w:hAnsi="Times New Roman" w:cs="Times New Roman"/>
          <w:kern w:val="0"/>
          <w:sz w:val="32"/>
          <w:szCs w:val="32"/>
        </w:rPr>
      </w:pPr>
    </w:p>
    <w:p w14:paraId="3DB10B61" w14:textId="6901CD14" w:rsidR="00DD0712" w:rsidRDefault="00D023DF">
      <w:pPr>
        <w:autoSpaceDE w:val="0"/>
        <w:autoSpaceDN w:val="0"/>
        <w:adjustRightInd w:val="0"/>
        <w:spacing w:line="360" w:lineRule="auto"/>
        <w:jc w:val="center"/>
        <w:rPr>
          <w:rFonts w:ascii="Times New Roman" w:hAnsi="Times New Roman" w:cs="Times New Roman"/>
          <w:kern w:val="0"/>
          <w:sz w:val="32"/>
          <w:szCs w:val="32"/>
        </w:rPr>
      </w:pPr>
      <w:r>
        <w:rPr>
          <w:rFonts w:ascii="Times New Roman" w:hAnsi="Times New Roman" w:cs="Times New Roman"/>
          <w:kern w:val="0"/>
          <w:sz w:val="32"/>
          <w:szCs w:val="32"/>
        </w:rPr>
        <w:t xml:space="preserve">                              </w:t>
      </w:r>
      <w:r w:rsidR="007502F1">
        <w:rPr>
          <w:rFonts w:ascii="Times New Roman" w:hAnsi="Times New Roman" w:cs="Times New Roman" w:hint="eastAsia"/>
          <w:kern w:val="0"/>
          <w:sz w:val="32"/>
          <w:szCs w:val="32"/>
        </w:rPr>
        <w:t>浙江大学</w:t>
      </w:r>
    </w:p>
    <w:p w14:paraId="4C0E65AC" w14:textId="77777777" w:rsidR="00DD0712" w:rsidRDefault="00D023DF">
      <w:pPr>
        <w:spacing w:line="360" w:lineRule="auto"/>
        <w:ind w:firstLineChars="1650" w:firstLine="5280"/>
        <w:rPr>
          <w:rFonts w:ascii="Times New Roman" w:hAnsi="Times New Roman" w:cs="Times New Roman"/>
          <w:kern w:val="0"/>
          <w:sz w:val="32"/>
          <w:szCs w:val="32"/>
        </w:rPr>
      </w:pPr>
      <w:r>
        <w:rPr>
          <w:rFonts w:ascii="Times New Roman" w:hAnsi="Times New Roman" w:cs="Times New Roman"/>
          <w:kern w:val="0"/>
          <w:sz w:val="32"/>
          <w:szCs w:val="32"/>
        </w:rPr>
        <w:t xml:space="preserve">2026 </w:t>
      </w:r>
      <w:r>
        <w:rPr>
          <w:rFonts w:ascii="Times New Roman" w:hAnsi="Times New Roman" w:cs="Times New Roman"/>
          <w:kern w:val="0"/>
          <w:sz w:val="32"/>
          <w:szCs w:val="32"/>
        </w:rPr>
        <w:t>年</w:t>
      </w:r>
      <w:r>
        <w:rPr>
          <w:rFonts w:ascii="Times New Roman" w:hAnsi="Times New Roman" w:cs="Times New Roman"/>
          <w:kern w:val="0"/>
          <w:sz w:val="32"/>
          <w:szCs w:val="32"/>
        </w:rPr>
        <w:t xml:space="preserve">4 </w:t>
      </w:r>
      <w:r>
        <w:rPr>
          <w:rFonts w:ascii="Times New Roman" w:hAnsi="Times New Roman" w:cs="Times New Roman"/>
          <w:kern w:val="0"/>
          <w:sz w:val="32"/>
          <w:szCs w:val="32"/>
        </w:rPr>
        <w:t>月</w:t>
      </w:r>
      <w:r>
        <w:rPr>
          <w:rFonts w:ascii="Times New Roman" w:hAnsi="Times New Roman" w:cs="Times New Roman"/>
          <w:kern w:val="0"/>
          <w:sz w:val="32"/>
          <w:szCs w:val="32"/>
        </w:rPr>
        <w:t>21</w:t>
      </w:r>
      <w:r>
        <w:rPr>
          <w:rFonts w:ascii="Times New Roman" w:hAnsi="Times New Roman" w:cs="Times New Roman"/>
          <w:kern w:val="0"/>
          <w:sz w:val="32"/>
          <w:szCs w:val="32"/>
        </w:rPr>
        <w:t>日</w:t>
      </w:r>
    </w:p>
    <w:p w14:paraId="5F5F64BA" w14:textId="77777777" w:rsidR="00DD0712" w:rsidRDefault="00DD0712">
      <w:pPr>
        <w:spacing w:beforeLines="50" w:before="156"/>
        <w:jc w:val="center"/>
        <w:rPr>
          <w:rFonts w:ascii="Times New Roman" w:hAnsi="Times New Roman" w:cs="Times New Roman"/>
          <w:b/>
          <w:bCs/>
          <w:sz w:val="32"/>
          <w:szCs w:val="32"/>
        </w:rPr>
        <w:sectPr w:rsidR="00DD0712">
          <w:pgSz w:w="11906" w:h="16838"/>
          <w:pgMar w:top="1134" w:right="1797" w:bottom="1134" w:left="1797" w:header="851" w:footer="992" w:gutter="0"/>
          <w:pgNumType w:start="1"/>
          <w:cols w:space="720"/>
          <w:titlePg/>
          <w:docGrid w:type="lines" w:linePitch="312"/>
        </w:sectPr>
      </w:pPr>
    </w:p>
    <w:p w14:paraId="69A82D54" w14:textId="77777777" w:rsidR="00DD0712" w:rsidRDefault="00D023DF">
      <w:pPr>
        <w:spacing w:beforeLines="50" w:before="156"/>
        <w:jc w:val="center"/>
        <w:rPr>
          <w:rFonts w:ascii="Times New Roman" w:hAnsi="Times New Roman" w:cs="Times New Roman"/>
          <w:sz w:val="24"/>
        </w:rPr>
      </w:pPr>
      <w:r>
        <w:rPr>
          <w:rFonts w:ascii="Times New Roman" w:hAnsi="Times New Roman" w:cs="Times New Roman"/>
          <w:b/>
          <w:bCs/>
          <w:sz w:val="32"/>
          <w:szCs w:val="32"/>
        </w:rPr>
        <w:lastRenderedPageBreak/>
        <w:t>项目公示材料</w:t>
      </w:r>
    </w:p>
    <w:p w14:paraId="73DFCFB9" w14:textId="77777777" w:rsidR="00DD0712" w:rsidRDefault="00D023DF">
      <w:pPr>
        <w:numPr>
          <w:ilvl w:val="0"/>
          <w:numId w:val="1"/>
        </w:numPr>
        <w:spacing w:beforeLines="50" w:before="156"/>
        <w:rPr>
          <w:rFonts w:ascii="Times New Roman" w:hAnsi="Times New Roman" w:cs="Times New Roman"/>
          <w:sz w:val="24"/>
        </w:rPr>
      </w:pPr>
      <w:r>
        <w:rPr>
          <w:rFonts w:ascii="Times New Roman" w:hAnsi="Times New Roman" w:cs="Times New Roman"/>
          <w:b/>
          <w:bCs/>
          <w:sz w:val="24"/>
        </w:rPr>
        <w:t>项目名称</w:t>
      </w:r>
    </w:p>
    <w:p w14:paraId="6C30CEBC" w14:textId="77777777" w:rsidR="00DD0712" w:rsidRDefault="00D023DF">
      <w:pPr>
        <w:spacing w:beforeLines="50" w:before="156"/>
        <w:ind w:firstLine="420"/>
        <w:rPr>
          <w:rFonts w:ascii="Times New Roman" w:hAnsi="Times New Roman" w:cs="Times New Roman"/>
          <w:sz w:val="24"/>
        </w:rPr>
      </w:pPr>
      <w:r>
        <w:rPr>
          <w:rFonts w:ascii="Times New Roman" w:hAnsi="Times New Roman" w:cs="Times New Roman"/>
          <w:sz w:val="24"/>
        </w:rPr>
        <w:t>云南特色园艺产品采后供应</w:t>
      </w:r>
      <w:proofErr w:type="gramStart"/>
      <w:r>
        <w:rPr>
          <w:rFonts w:ascii="Times New Roman" w:hAnsi="Times New Roman" w:cs="Times New Roman"/>
          <w:sz w:val="24"/>
        </w:rPr>
        <w:t>链精准保鲜关键</w:t>
      </w:r>
      <w:proofErr w:type="gramEnd"/>
      <w:r>
        <w:rPr>
          <w:rFonts w:ascii="Times New Roman" w:hAnsi="Times New Roman" w:cs="Times New Roman"/>
          <w:sz w:val="24"/>
        </w:rPr>
        <w:t>技术及应用</w:t>
      </w:r>
    </w:p>
    <w:p w14:paraId="2777FD1B" w14:textId="77777777" w:rsidR="00DD0712" w:rsidRDefault="00D023DF">
      <w:pPr>
        <w:numPr>
          <w:ilvl w:val="0"/>
          <w:numId w:val="1"/>
        </w:numPr>
        <w:spacing w:beforeLines="50" w:before="156" w:afterLines="50" w:after="156" w:line="360" w:lineRule="auto"/>
        <w:rPr>
          <w:rFonts w:ascii="Times New Roman" w:hAnsi="Times New Roman" w:cs="Times New Roman"/>
          <w:b/>
          <w:bCs/>
          <w:sz w:val="24"/>
        </w:rPr>
      </w:pPr>
      <w:r>
        <w:rPr>
          <w:rFonts w:ascii="Times New Roman" w:hAnsi="Times New Roman" w:cs="Times New Roman"/>
          <w:b/>
          <w:bCs/>
          <w:sz w:val="24"/>
        </w:rPr>
        <w:t>提名者及提名等级</w:t>
      </w:r>
    </w:p>
    <w:p w14:paraId="4135C38F" w14:textId="77777777" w:rsidR="00DD0712" w:rsidRDefault="00D023DF">
      <w:pPr>
        <w:spacing w:line="360" w:lineRule="auto"/>
        <w:ind w:firstLine="420"/>
        <w:rPr>
          <w:rFonts w:ascii="Times New Roman" w:hAnsi="Times New Roman" w:cs="Times New Roman"/>
          <w:sz w:val="24"/>
        </w:rPr>
      </w:pPr>
      <w:r>
        <w:rPr>
          <w:rFonts w:ascii="Times New Roman" w:hAnsi="Times New Roman" w:cs="Times New Roman"/>
          <w:b/>
          <w:bCs/>
          <w:sz w:val="24"/>
        </w:rPr>
        <w:t>提名者：</w:t>
      </w:r>
      <w:r>
        <w:rPr>
          <w:rFonts w:ascii="Times New Roman" w:hAnsi="Times New Roman" w:cs="Times New Roman"/>
          <w:sz w:val="24"/>
        </w:rPr>
        <w:t>云南省建设投资控股集团有限公司</w:t>
      </w:r>
    </w:p>
    <w:p w14:paraId="469C1B1E" w14:textId="77777777" w:rsidR="00DD0712" w:rsidRDefault="00D023DF">
      <w:pPr>
        <w:spacing w:line="360" w:lineRule="auto"/>
        <w:ind w:firstLine="420"/>
        <w:rPr>
          <w:rFonts w:ascii="Times New Roman" w:hAnsi="Times New Roman" w:cs="Times New Roman"/>
          <w:sz w:val="24"/>
        </w:rPr>
      </w:pPr>
      <w:r>
        <w:rPr>
          <w:rFonts w:ascii="Times New Roman" w:hAnsi="Times New Roman" w:cs="Times New Roman"/>
          <w:b/>
          <w:bCs/>
          <w:sz w:val="24"/>
        </w:rPr>
        <w:t>提名等级：</w:t>
      </w:r>
      <w:r>
        <w:rPr>
          <w:rFonts w:ascii="Times New Roman" w:hAnsi="Times New Roman" w:cs="Times New Roman"/>
          <w:sz w:val="24"/>
        </w:rPr>
        <w:t>云南省科技进步奖一等奖</w:t>
      </w:r>
    </w:p>
    <w:p w14:paraId="6DC92364" w14:textId="77777777" w:rsidR="00DD0712" w:rsidRDefault="00D023DF">
      <w:pPr>
        <w:numPr>
          <w:ilvl w:val="0"/>
          <w:numId w:val="1"/>
        </w:numPr>
        <w:spacing w:beforeLines="50" w:before="156" w:line="360" w:lineRule="auto"/>
        <w:rPr>
          <w:rFonts w:ascii="Times New Roman" w:hAnsi="Times New Roman" w:cs="Times New Roman"/>
          <w:b/>
          <w:bCs/>
          <w:sz w:val="24"/>
        </w:rPr>
      </w:pPr>
      <w:r>
        <w:rPr>
          <w:rFonts w:ascii="Times New Roman" w:hAnsi="Times New Roman" w:cs="Times New Roman"/>
          <w:b/>
          <w:bCs/>
          <w:sz w:val="24"/>
        </w:rPr>
        <w:t>主要知识产权和标准规范等目录</w:t>
      </w:r>
    </w:p>
    <w:p w14:paraId="585F96D5" w14:textId="77777777" w:rsidR="00DD0712" w:rsidRDefault="00D023DF">
      <w:pPr>
        <w:spacing w:beforeLines="50" w:before="156" w:afterLines="50" w:after="156"/>
        <w:rPr>
          <w:rFonts w:ascii="Times New Roman" w:hAnsi="Times New Roman" w:cs="Times New Roman"/>
          <w:b/>
          <w:bCs/>
          <w:sz w:val="24"/>
        </w:rPr>
      </w:pPr>
      <w:r>
        <w:rPr>
          <w:rFonts w:ascii="Times New Roman" w:hAnsi="Times New Roman" w:cs="Times New Roman"/>
          <w:b/>
          <w:bCs/>
          <w:sz w:val="24"/>
        </w:rPr>
        <w:t>（</w:t>
      </w:r>
      <w:r>
        <w:rPr>
          <w:rFonts w:ascii="Times New Roman" w:hAnsi="Times New Roman" w:cs="Times New Roman"/>
          <w:b/>
          <w:bCs/>
          <w:sz w:val="24"/>
        </w:rPr>
        <w:t>1</w:t>
      </w:r>
      <w:r>
        <w:rPr>
          <w:rFonts w:ascii="Times New Roman" w:hAnsi="Times New Roman" w:cs="Times New Roman"/>
          <w:b/>
          <w:bCs/>
          <w:sz w:val="24"/>
        </w:rPr>
        <w:t>）知识产权目录</w:t>
      </w:r>
    </w:p>
    <w:tbl>
      <w:tblPr>
        <w:tblStyle w:val="a5"/>
        <w:tblW w:w="4989" w:type="pct"/>
        <w:jc w:val="center"/>
        <w:tblLayout w:type="fixed"/>
        <w:tblLook w:val="04A0" w:firstRow="1" w:lastRow="0" w:firstColumn="1" w:lastColumn="0" w:noHBand="0" w:noVBand="1"/>
      </w:tblPr>
      <w:tblGrid>
        <w:gridCol w:w="710"/>
        <w:gridCol w:w="2793"/>
        <w:gridCol w:w="1201"/>
        <w:gridCol w:w="2328"/>
        <w:gridCol w:w="1694"/>
        <w:gridCol w:w="3690"/>
        <w:gridCol w:w="2112"/>
      </w:tblGrid>
      <w:tr w:rsidR="00DD0712" w14:paraId="37A277E8" w14:textId="77777777">
        <w:trPr>
          <w:trHeight w:val="936"/>
          <w:jc w:val="center"/>
        </w:trPr>
        <w:tc>
          <w:tcPr>
            <w:tcW w:w="244" w:type="pct"/>
            <w:vAlign w:val="center"/>
          </w:tcPr>
          <w:p w14:paraId="662A4B9C" w14:textId="77777777" w:rsidR="00DD0712" w:rsidRDefault="00D023DF">
            <w:pPr>
              <w:jc w:val="center"/>
              <w:rPr>
                <w:rFonts w:ascii="Times New Roman" w:hAnsi="Times New Roman" w:cs="Times New Roman"/>
                <w:b/>
                <w:bCs/>
                <w:sz w:val="24"/>
              </w:rPr>
            </w:pPr>
            <w:r>
              <w:rPr>
                <w:rFonts w:ascii="Times New Roman" w:hAnsi="Times New Roman" w:cs="Times New Roman"/>
                <w:b/>
                <w:bCs/>
                <w:sz w:val="24"/>
              </w:rPr>
              <w:t>序号</w:t>
            </w:r>
          </w:p>
        </w:tc>
        <w:tc>
          <w:tcPr>
            <w:tcW w:w="961" w:type="pct"/>
            <w:vAlign w:val="center"/>
          </w:tcPr>
          <w:p w14:paraId="7FA37E87" w14:textId="77777777" w:rsidR="00DD0712" w:rsidRDefault="00D023DF">
            <w:pPr>
              <w:jc w:val="center"/>
              <w:rPr>
                <w:rFonts w:ascii="Times New Roman" w:hAnsi="Times New Roman" w:cs="Times New Roman"/>
                <w:b/>
                <w:bCs/>
                <w:sz w:val="24"/>
              </w:rPr>
            </w:pPr>
            <w:r>
              <w:rPr>
                <w:rFonts w:ascii="Times New Roman" w:hAnsi="Times New Roman" w:cs="Times New Roman"/>
                <w:b/>
                <w:bCs/>
                <w:sz w:val="24"/>
              </w:rPr>
              <w:t>知识产权名称</w:t>
            </w:r>
          </w:p>
        </w:tc>
        <w:tc>
          <w:tcPr>
            <w:tcW w:w="413" w:type="pct"/>
            <w:vAlign w:val="center"/>
          </w:tcPr>
          <w:p w14:paraId="3E39FF99" w14:textId="77777777" w:rsidR="00DD0712" w:rsidRDefault="00D023DF">
            <w:pPr>
              <w:jc w:val="center"/>
              <w:rPr>
                <w:rFonts w:ascii="Times New Roman" w:hAnsi="Times New Roman" w:cs="Times New Roman"/>
                <w:b/>
                <w:bCs/>
                <w:sz w:val="24"/>
              </w:rPr>
            </w:pPr>
            <w:r>
              <w:rPr>
                <w:rFonts w:ascii="Times New Roman" w:hAnsi="Times New Roman" w:cs="Times New Roman"/>
                <w:b/>
                <w:bCs/>
                <w:sz w:val="24"/>
              </w:rPr>
              <w:t>类型</w:t>
            </w:r>
          </w:p>
        </w:tc>
        <w:tc>
          <w:tcPr>
            <w:tcW w:w="801" w:type="pct"/>
            <w:vAlign w:val="center"/>
          </w:tcPr>
          <w:p w14:paraId="520F627A" w14:textId="77777777" w:rsidR="00DD0712" w:rsidRDefault="00D023DF">
            <w:pPr>
              <w:jc w:val="center"/>
              <w:rPr>
                <w:rFonts w:ascii="Times New Roman" w:hAnsi="Times New Roman" w:cs="Times New Roman"/>
                <w:b/>
                <w:bCs/>
                <w:sz w:val="24"/>
              </w:rPr>
            </w:pPr>
            <w:r>
              <w:rPr>
                <w:rFonts w:ascii="Times New Roman" w:hAnsi="Times New Roman" w:cs="Times New Roman"/>
                <w:b/>
                <w:bCs/>
                <w:sz w:val="24"/>
              </w:rPr>
              <w:t>授权号</w:t>
            </w:r>
            <w:r>
              <w:rPr>
                <w:rFonts w:ascii="Times New Roman" w:hAnsi="Times New Roman" w:cs="Times New Roman"/>
                <w:b/>
                <w:bCs/>
                <w:sz w:val="24"/>
              </w:rPr>
              <w:t>/</w:t>
            </w:r>
            <w:r>
              <w:rPr>
                <w:rFonts w:ascii="Times New Roman" w:hAnsi="Times New Roman" w:cs="Times New Roman"/>
                <w:b/>
                <w:bCs/>
                <w:sz w:val="24"/>
              </w:rPr>
              <w:t>登记号</w:t>
            </w:r>
          </w:p>
        </w:tc>
        <w:tc>
          <w:tcPr>
            <w:tcW w:w="583" w:type="pct"/>
            <w:vAlign w:val="center"/>
          </w:tcPr>
          <w:p w14:paraId="3341D09E" w14:textId="77777777" w:rsidR="00DD0712" w:rsidRDefault="00D023DF">
            <w:pPr>
              <w:jc w:val="center"/>
              <w:rPr>
                <w:rFonts w:ascii="Times New Roman" w:hAnsi="Times New Roman" w:cs="Times New Roman"/>
                <w:b/>
                <w:bCs/>
                <w:sz w:val="24"/>
              </w:rPr>
            </w:pPr>
            <w:r>
              <w:rPr>
                <w:rFonts w:ascii="Times New Roman" w:hAnsi="Times New Roman" w:cs="Times New Roman"/>
                <w:b/>
                <w:bCs/>
                <w:sz w:val="24"/>
              </w:rPr>
              <w:t>权利人</w:t>
            </w:r>
          </w:p>
        </w:tc>
        <w:tc>
          <w:tcPr>
            <w:tcW w:w="1270" w:type="pct"/>
            <w:vAlign w:val="center"/>
          </w:tcPr>
          <w:p w14:paraId="7EECFF42" w14:textId="77777777" w:rsidR="00DD0712" w:rsidRDefault="00D023DF">
            <w:pPr>
              <w:jc w:val="center"/>
              <w:rPr>
                <w:rFonts w:ascii="Times New Roman" w:hAnsi="Times New Roman" w:cs="Times New Roman"/>
                <w:b/>
                <w:bCs/>
                <w:sz w:val="24"/>
              </w:rPr>
            </w:pPr>
            <w:r>
              <w:rPr>
                <w:rFonts w:ascii="Times New Roman" w:hAnsi="Times New Roman" w:cs="Times New Roman"/>
                <w:b/>
                <w:bCs/>
                <w:sz w:val="24"/>
              </w:rPr>
              <w:t>发明人</w:t>
            </w:r>
          </w:p>
        </w:tc>
        <w:tc>
          <w:tcPr>
            <w:tcW w:w="727" w:type="pct"/>
            <w:vAlign w:val="center"/>
          </w:tcPr>
          <w:p w14:paraId="65097A37" w14:textId="77777777" w:rsidR="00DD0712" w:rsidRDefault="00D023DF">
            <w:pPr>
              <w:jc w:val="center"/>
              <w:rPr>
                <w:rFonts w:ascii="Times New Roman" w:hAnsi="Times New Roman" w:cs="Times New Roman"/>
                <w:b/>
                <w:bCs/>
                <w:sz w:val="24"/>
              </w:rPr>
            </w:pPr>
            <w:r>
              <w:rPr>
                <w:rFonts w:ascii="Times New Roman" w:hAnsi="Times New Roman" w:cs="Times New Roman"/>
                <w:b/>
                <w:bCs/>
                <w:sz w:val="24"/>
              </w:rPr>
              <w:t>授权日期</w:t>
            </w:r>
          </w:p>
        </w:tc>
      </w:tr>
      <w:tr w:rsidR="00DD0712" w14:paraId="5E892267" w14:textId="77777777">
        <w:trPr>
          <w:trHeight w:val="936"/>
          <w:jc w:val="center"/>
        </w:trPr>
        <w:tc>
          <w:tcPr>
            <w:tcW w:w="244" w:type="pct"/>
            <w:vAlign w:val="center"/>
          </w:tcPr>
          <w:p w14:paraId="6EDED6A5" w14:textId="77777777" w:rsidR="00DD0712" w:rsidRDefault="00D023DF">
            <w:pPr>
              <w:jc w:val="center"/>
              <w:rPr>
                <w:rFonts w:ascii="Times New Roman" w:hAnsi="Times New Roman" w:cs="Times New Roman"/>
                <w:color w:val="FF0000"/>
                <w:sz w:val="24"/>
              </w:rPr>
            </w:pPr>
            <w:r>
              <w:rPr>
                <w:rFonts w:ascii="Times New Roman" w:hAnsi="Times New Roman" w:cs="Times New Roman"/>
                <w:sz w:val="24"/>
              </w:rPr>
              <w:t>1</w:t>
            </w:r>
          </w:p>
        </w:tc>
        <w:tc>
          <w:tcPr>
            <w:tcW w:w="961" w:type="pct"/>
            <w:vAlign w:val="center"/>
          </w:tcPr>
          <w:p w14:paraId="75DD7033" w14:textId="77777777" w:rsidR="00DD0712" w:rsidRDefault="00D023DF">
            <w:pPr>
              <w:jc w:val="center"/>
              <w:rPr>
                <w:rFonts w:ascii="Times New Roman" w:hAnsi="Times New Roman" w:cs="Times New Roman"/>
                <w:sz w:val="24"/>
              </w:rPr>
            </w:pPr>
            <w:r>
              <w:rPr>
                <w:rFonts w:ascii="Times New Roman" w:hAnsi="Times New Roman" w:cs="Times New Roman"/>
                <w:sz w:val="24"/>
              </w:rPr>
              <w:t xml:space="preserve">Method for guiding sales strategy of loquat fruits by evaluating and predicting </w:t>
            </w:r>
            <w:r>
              <w:rPr>
                <w:rFonts w:ascii="Times New Roman" w:hAnsi="Times New Roman" w:cs="Times New Roman"/>
                <w:sz w:val="24"/>
              </w:rPr>
              <w:t>quality of loquat fruits</w:t>
            </w:r>
          </w:p>
          <w:p w14:paraId="4B2642E5" w14:textId="77777777" w:rsidR="00DD0712" w:rsidRDefault="00D023DF">
            <w:pPr>
              <w:jc w:val="center"/>
              <w:rPr>
                <w:rFonts w:ascii="Times New Roman" w:hAnsi="Times New Roman" w:cs="Times New Roman"/>
                <w:strike/>
                <w:color w:val="FF0000"/>
                <w:sz w:val="24"/>
              </w:rPr>
            </w:pPr>
            <w:r>
              <w:rPr>
                <w:rFonts w:ascii="Times New Roman" w:hAnsi="Times New Roman" w:cs="Times New Roman"/>
                <w:sz w:val="24"/>
              </w:rPr>
              <w:t>通过对枇杷果实品质的评价和预测，指导枇杷果实销售策略的方法</w:t>
            </w:r>
          </w:p>
        </w:tc>
        <w:tc>
          <w:tcPr>
            <w:tcW w:w="413" w:type="pct"/>
            <w:vAlign w:val="center"/>
          </w:tcPr>
          <w:p w14:paraId="15E13A76" w14:textId="77777777" w:rsidR="00DD0712" w:rsidRDefault="00D023DF">
            <w:pPr>
              <w:jc w:val="center"/>
              <w:rPr>
                <w:rFonts w:ascii="Times New Roman" w:hAnsi="Times New Roman" w:cs="Times New Roman"/>
                <w:sz w:val="24"/>
              </w:rPr>
            </w:pPr>
            <w:r>
              <w:rPr>
                <w:rFonts w:ascii="Times New Roman" w:hAnsi="Times New Roman" w:cs="Times New Roman"/>
                <w:sz w:val="24"/>
              </w:rPr>
              <w:t>美国专利</w:t>
            </w:r>
          </w:p>
        </w:tc>
        <w:tc>
          <w:tcPr>
            <w:tcW w:w="801" w:type="pct"/>
            <w:vAlign w:val="center"/>
          </w:tcPr>
          <w:p w14:paraId="7C8C9096" w14:textId="77777777" w:rsidR="00DD0712" w:rsidRDefault="00D023DF">
            <w:pPr>
              <w:jc w:val="center"/>
              <w:rPr>
                <w:rFonts w:ascii="Times New Roman" w:hAnsi="Times New Roman" w:cs="Times New Roman"/>
                <w:sz w:val="24"/>
              </w:rPr>
            </w:pPr>
            <w:r>
              <w:rPr>
                <w:rFonts w:ascii="Times New Roman" w:hAnsi="Times New Roman" w:cs="Times New Roman"/>
                <w:sz w:val="24"/>
              </w:rPr>
              <w:t>US 11,687,862 B2</w:t>
            </w:r>
          </w:p>
        </w:tc>
        <w:tc>
          <w:tcPr>
            <w:tcW w:w="583" w:type="pct"/>
            <w:vAlign w:val="center"/>
          </w:tcPr>
          <w:p w14:paraId="3793D4E3" w14:textId="77777777" w:rsidR="00DD0712" w:rsidRDefault="00D023DF">
            <w:pPr>
              <w:jc w:val="center"/>
              <w:rPr>
                <w:rFonts w:ascii="Times New Roman" w:hAnsi="Times New Roman" w:cs="Times New Roman"/>
                <w:sz w:val="24"/>
              </w:rPr>
            </w:pPr>
            <w:r>
              <w:rPr>
                <w:rFonts w:ascii="Times New Roman" w:hAnsi="Times New Roman" w:cs="Times New Roman"/>
                <w:sz w:val="24"/>
              </w:rPr>
              <w:t>浙江大学</w:t>
            </w:r>
          </w:p>
        </w:tc>
        <w:tc>
          <w:tcPr>
            <w:tcW w:w="1270" w:type="pct"/>
            <w:vAlign w:val="center"/>
          </w:tcPr>
          <w:p w14:paraId="3D5ACED3" w14:textId="77777777" w:rsidR="00DD0712" w:rsidRDefault="00D023DF">
            <w:pPr>
              <w:jc w:val="center"/>
              <w:rPr>
                <w:rFonts w:ascii="Times New Roman" w:hAnsi="Times New Roman" w:cs="Times New Roman"/>
                <w:sz w:val="24"/>
              </w:rPr>
            </w:pPr>
            <w:r>
              <w:rPr>
                <w:rFonts w:ascii="Times New Roman" w:hAnsi="Times New Roman" w:cs="Times New Roman"/>
                <w:sz w:val="24"/>
              </w:rPr>
              <w:t>Di Wu</w:t>
            </w:r>
            <w:r>
              <w:rPr>
                <w:rFonts w:ascii="Times New Roman" w:hAnsi="Times New Roman" w:cs="Times New Roman"/>
                <w:sz w:val="24"/>
              </w:rPr>
              <w:t>、</w:t>
            </w:r>
            <w:proofErr w:type="spellStart"/>
            <w:r>
              <w:rPr>
                <w:rFonts w:ascii="Times New Roman" w:hAnsi="Times New Roman" w:cs="Times New Roman"/>
                <w:sz w:val="24"/>
              </w:rPr>
              <w:t>Weinan</w:t>
            </w:r>
            <w:proofErr w:type="spellEnd"/>
            <w:r>
              <w:rPr>
                <w:rFonts w:ascii="Times New Roman" w:hAnsi="Times New Roman" w:cs="Times New Roman"/>
                <w:sz w:val="24"/>
              </w:rPr>
              <w:t xml:space="preserve"> Huang</w:t>
            </w:r>
            <w:r>
              <w:rPr>
                <w:rFonts w:ascii="Times New Roman" w:hAnsi="Times New Roman" w:cs="Times New Roman"/>
                <w:sz w:val="24"/>
              </w:rPr>
              <w:t>、</w:t>
            </w:r>
            <w:proofErr w:type="spellStart"/>
            <w:r>
              <w:rPr>
                <w:rFonts w:ascii="Times New Roman" w:hAnsi="Times New Roman" w:cs="Times New Roman"/>
                <w:sz w:val="24"/>
              </w:rPr>
              <w:t>Kunsong</w:t>
            </w:r>
            <w:proofErr w:type="spellEnd"/>
            <w:r>
              <w:rPr>
                <w:rFonts w:ascii="Times New Roman" w:hAnsi="Times New Roman" w:cs="Times New Roman"/>
                <w:sz w:val="24"/>
              </w:rPr>
              <w:t xml:space="preserve"> Chen</w:t>
            </w:r>
            <w:r>
              <w:rPr>
                <w:rFonts w:ascii="Times New Roman" w:hAnsi="Times New Roman" w:cs="Times New Roman"/>
                <w:sz w:val="24"/>
              </w:rPr>
              <w:t>、</w:t>
            </w:r>
            <w:r>
              <w:rPr>
                <w:rFonts w:ascii="Times New Roman" w:hAnsi="Times New Roman" w:cs="Times New Roman"/>
                <w:sz w:val="24"/>
              </w:rPr>
              <w:t>Yanna Shi</w:t>
            </w:r>
          </w:p>
          <w:p w14:paraId="5FBD3DA2" w14:textId="77777777" w:rsidR="00DD0712" w:rsidRDefault="00D023DF">
            <w:pPr>
              <w:jc w:val="center"/>
              <w:rPr>
                <w:rFonts w:ascii="Times New Roman" w:hAnsi="Times New Roman" w:cs="Times New Roman"/>
                <w:sz w:val="24"/>
              </w:rPr>
            </w:pPr>
            <w:r>
              <w:rPr>
                <w:rFonts w:ascii="Times New Roman" w:hAnsi="Times New Roman" w:cs="Times New Roman"/>
                <w:sz w:val="24"/>
              </w:rPr>
              <w:t>吴迪、黄伟男、陈昆松、石艳娜</w:t>
            </w:r>
          </w:p>
        </w:tc>
        <w:tc>
          <w:tcPr>
            <w:tcW w:w="727" w:type="pct"/>
            <w:vAlign w:val="center"/>
          </w:tcPr>
          <w:p w14:paraId="79F2468A" w14:textId="77777777" w:rsidR="00DD0712" w:rsidRDefault="00D023DF">
            <w:pPr>
              <w:jc w:val="center"/>
              <w:rPr>
                <w:rFonts w:ascii="Times New Roman" w:hAnsi="Times New Roman" w:cs="Times New Roman"/>
                <w:sz w:val="24"/>
              </w:rPr>
            </w:pPr>
            <w:r>
              <w:rPr>
                <w:rFonts w:ascii="Times New Roman" w:hAnsi="Times New Roman" w:cs="Times New Roman"/>
                <w:sz w:val="24"/>
              </w:rPr>
              <w:t>2023</w:t>
            </w:r>
            <w:r>
              <w:rPr>
                <w:rFonts w:ascii="Times New Roman" w:hAnsi="Times New Roman" w:cs="Times New Roman"/>
                <w:sz w:val="24"/>
              </w:rPr>
              <w:t>年</w:t>
            </w:r>
            <w:r>
              <w:rPr>
                <w:rFonts w:ascii="Times New Roman" w:hAnsi="Times New Roman" w:cs="Times New Roman"/>
                <w:sz w:val="24"/>
              </w:rPr>
              <w:t>06</w:t>
            </w:r>
            <w:r>
              <w:rPr>
                <w:rFonts w:ascii="Times New Roman" w:hAnsi="Times New Roman" w:cs="Times New Roman"/>
                <w:sz w:val="24"/>
              </w:rPr>
              <w:t>月</w:t>
            </w:r>
            <w:r>
              <w:rPr>
                <w:rFonts w:ascii="Times New Roman" w:hAnsi="Times New Roman" w:cs="Times New Roman"/>
                <w:sz w:val="24"/>
              </w:rPr>
              <w:t>27</w:t>
            </w:r>
            <w:r>
              <w:rPr>
                <w:rFonts w:ascii="Times New Roman" w:hAnsi="Times New Roman" w:cs="Times New Roman"/>
                <w:sz w:val="24"/>
              </w:rPr>
              <w:t>日</w:t>
            </w:r>
          </w:p>
        </w:tc>
      </w:tr>
      <w:tr w:rsidR="00DD0712" w14:paraId="1219B3A8" w14:textId="77777777">
        <w:trPr>
          <w:trHeight w:val="936"/>
          <w:jc w:val="center"/>
        </w:trPr>
        <w:tc>
          <w:tcPr>
            <w:tcW w:w="244" w:type="pct"/>
            <w:vAlign w:val="center"/>
          </w:tcPr>
          <w:p w14:paraId="4DF9B670" w14:textId="77777777" w:rsidR="00DD0712" w:rsidRDefault="00D023DF">
            <w:pPr>
              <w:jc w:val="center"/>
              <w:rPr>
                <w:rFonts w:ascii="Times New Roman" w:hAnsi="Times New Roman" w:cs="Times New Roman"/>
                <w:sz w:val="24"/>
              </w:rPr>
            </w:pPr>
            <w:r>
              <w:rPr>
                <w:rFonts w:ascii="Times New Roman" w:hAnsi="Times New Roman" w:cs="Times New Roman"/>
                <w:sz w:val="24"/>
              </w:rPr>
              <w:lastRenderedPageBreak/>
              <w:t>2</w:t>
            </w:r>
          </w:p>
        </w:tc>
        <w:tc>
          <w:tcPr>
            <w:tcW w:w="961" w:type="pct"/>
            <w:vAlign w:val="center"/>
          </w:tcPr>
          <w:p w14:paraId="7FD8CB8A" w14:textId="77777777" w:rsidR="00DD0712" w:rsidRDefault="00D023DF">
            <w:pPr>
              <w:jc w:val="center"/>
              <w:rPr>
                <w:rFonts w:ascii="Times New Roman" w:hAnsi="Times New Roman" w:cs="Times New Roman"/>
                <w:sz w:val="24"/>
              </w:rPr>
            </w:pPr>
            <w:r>
              <w:rPr>
                <w:rFonts w:ascii="Times New Roman" w:hAnsi="Times New Roman" w:cs="Times New Roman"/>
                <w:sz w:val="24"/>
              </w:rPr>
              <w:t>一种明胶</w:t>
            </w:r>
            <w:r>
              <w:rPr>
                <w:rFonts w:ascii="Times New Roman" w:hAnsi="Times New Roman" w:cs="Times New Roman"/>
                <w:sz w:val="24"/>
              </w:rPr>
              <w:t>/</w:t>
            </w:r>
            <w:proofErr w:type="gramStart"/>
            <w:r>
              <w:rPr>
                <w:rFonts w:ascii="Times New Roman" w:hAnsi="Times New Roman" w:cs="Times New Roman"/>
                <w:sz w:val="24"/>
              </w:rPr>
              <w:t>普鲁兰多糖</w:t>
            </w:r>
            <w:proofErr w:type="gramEnd"/>
            <w:r>
              <w:rPr>
                <w:rFonts w:ascii="Times New Roman" w:hAnsi="Times New Roman" w:cs="Times New Roman"/>
                <w:sz w:val="24"/>
              </w:rPr>
              <w:t>改性生物气凝胶</w:t>
            </w:r>
          </w:p>
        </w:tc>
        <w:tc>
          <w:tcPr>
            <w:tcW w:w="413" w:type="pct"/>
            <w:vAlign w:val="center"/>
          </w:tcPr>
          <w:p w14:paraId="3B0559B4" w14:textId="77777777" w:rsidR="00DD0712" w:rsidRDefault="00D023DF">
            <w:pPr>
              <w:jc w:val="center"/>
              <w:rPr>
                <w:rFonts w:ascii="Times New Roman" w:hAnsi="Times New Roman" w:cs="Times New Roman"/>
                <w:sz w:val="24"/>
              </w:rPr>
            </w:pPr>
            <w:r>
              <w:rPr>
                <w:rFonts w:ascii="Times New Roman" w:hAnsi="Times New Roman" w:cs="Times New Roman"/>
                <w:sz w:val="24"/>
              </w:rPr>
              <w:t>发明专利</w:t>
            </w:r>
          </w:p>
        </w:tc>
        <w:tc>
          <w:tcPr>
            <w:tcW w:w="801" w:type="pct"/>
            <w:vAlign w:val="center"/>
          </w:tcPr>
          <w:p w14:paraId="574F2FDF" w14:textId="77777777" w:rsidR="00DD0712" w:rsidRDefault="00D023DF">
            <w:pPr>
              <w:jc w:val="center"/>
              <w:rPr>
                <w:rFonts w:ascii="Times New Roman" w:hAnsi="Times New Roman" w:cs="Times New Roman"/>
                <w:sz w:val="24"/>
              </w:rPr>
            </w:pPr>
            <w:r>
              <w:rPr>
                <w:rFonts w:ascii="Times New Roman" w:hAnsi="Times New Roman" w:cs="Times New Roman"/>
                <w:sz w:val="24"/>
              </w:rPr>
              <w:t>ZL202210540869.X</w:t>
            </w:r>
          </w:p>
        </w:tc>
        <w:tc>
          <w:tcPr>
            <w:tcW w:w="583" w:type="pct"/>
            <w:vAlign w:val="center"/>
          </w:tcPr>
          <w:p w14:paraId="13EC63EB" w14:textId="77777777" w:rsidR="00DD0712" w:rsidRDefault="00D023DF">
            <w:pPr>
              <w:jc w:val="center"/>
              <w:rPr>
                <w:rFonts w:ascii="Times New Roman" w:hAnsi="Times New Roman" w:cs="Times New Roman"/>
                <w:sz w:val="24"/>
              </w:rPr>
            </w:pPr>
            <w:r>
              <w:rPr>
                <w:rFonts w:ascii="Times New Roman" w:hAnsi="Times New Roman" w:cs="Times New Roman"/>
                <w:sz w:val="24"/>
              </w:rPr>
              <w:t>浙江大学</w:t>
            </w:r>
          </w:p>
        </w:tc>
        <w:tc>
          <w:tcPr>
            <w:tcW w:w="1270" w:type="pct"/>
            <w:vAlign w:val="center"/>
          </w:tcPr>
          <w:p w14:paraId="6EC1E30B" w14:textId="77777777" w:rsidR="00DD0712" w:rsidRDefault="00D023DF">
            <w:pPr>
              <w:jc w:val="center"/>
              <w:rPr>
                <w:rFonts w:ascii="Times New Roman" w:hAnsi="Times New Roman" w:cs="Times New Roman"/>
                <w:sz w:val="24"/>
              </w:rPr>
            </w:pPr>
            <w:r>
              <w:rPr>
                <w:rFonts w:ascii="Times New Roman" w:hAnsi="Times New Roman" w:cs="Times New Roman"/>
                <w:sz w:val="24"/>
              </w:rPr>
              <w:t>吴迪、杨智超、沈超怡、曹阳、何勇、</w:t>
            </w:r>
            <w:proofErr w:type="gramStart"/>
            <w:r>
              <w:rPr>
                <w:rFonts w:ascii="Times New Roman" w:hAnsi="Times New Roman" w:cs="Times New Roman"/>
                <w:sz w:val="24"/>
              </w:rPr>
              <w:t>陈昆松</w:t>
            </w:r>
            <w:proofErr w:type="gramEnd"/>
          </w:p>
        </w:tc>
        <w:tc>
          <w:tcPr>
            <w:tcW w:w="727" w:type="pct"/>
            <w:vAlign w:val="center"/>
          </w:tcPr>
          <w:p w14:paraId="1F301170" w14:textId="77777777" w:rsidR="00DD0712" w:rsidRDefault="00D023DF">
            <w:pPr>
              <w:jc w:val="center"/>
              <w:rPr>
                <w:rFonts w:ascii="Times New Roman" w:hAnsi="Times New Roman" w:cs="Times New Roman"/>
                <w:sz w:val="24"/>
              </w:rPr>
            </w:pPr>
            <w:r>
              <w:rPr>
                <w:rFonts w:ascii="Times New Roman" w:hAnsi="Times New Roman" w:cs="Times New Roman"/>
                <w:sz w:val="24"/>
              </w:rPr>
              <w:t>2023</w:t>
            </w:r>
            <w:r>
              <w:rPr>
                <w:rFonts w:ascii="Times New Roman" w:hAnsi="Times New Roman" w:cs="Times New Roman"/>
                <w:sz w:val="24"/>
              </w:rPr>
              <w:t>年</w:t>
            </w:r>
            <w:r>
              <w:rPr>
                <w:rFonts w:ascii="Times New Roman" w:hAnsi="Times New Roman" w:cs="Times New Roman"/>
                <w:sz w:val="24"/>
              </w:rPr>
              <w:t>05</w:t>
            </w:r>
            <w:r>
              <w:rPr>
                <w:rFonts w:ascii="Times New Roman" w:hAnsi="Times New Roman" w:cs="Times New Roman"/>
                <w:sz w:val="24"/>
              </w:rPr>
              <w:t>月</w:t>
            </w:r>
            <w:r>
              <w:rPr>
                <w:rFonts w:ascii="Times New Roman" w:hAnsi="Times New Roman" w:cs="Times New Roman"/>
                <w:sz w:val="24"/>
              </w:rPr>
              <w:t>05</w:t>
            </w:r>
            <w:r>
              <w:rPr>
                <w:rFonts w:ascii="Times New Roman" w:hAnsi="Times New Roman" w:cs="Times New Roman"/>
                <w:sz w:val="24"/>
              </w:rPr>
              <w:t>日</w:t>
            </w:r>
          </w:p>
        </w:tc>
      </w:tr>
      <w:tr w:rsidR="00DD0712" w14:paraId="77B78683" w14:textId="77777777">
        <w:trPr>
          <w:trHeight w:val="936"/>
          <w:jc w:val="center"/>
        </w:trPr>
        <w:tc>
          <w:tcPr>
            <w:tcW w:w="244" w:type="pct"/>
            <w:vAlign w:val="center"/>
          </w:tcPr>
          <w:p w14:paraId="7F0DEFD2" w14:textId="77777777" w:rsidR="00DD0712" w:rsidRDefault="00D023DF">
            <w:pPr>
              <w:jc w:val="center"/>
              <w:rPr>
                <w:rFonts w:ascii="Times New Roman" w:hAnsi="Times New Roman" w:cs="Times New Roman"/>
                <w:sz w:val="24"/>
              </w:rPr>
            </w:pPr>
            <w:r>
              <w:rPr>
                <w:rFonts w:ascii="Times New Roman" w:hAnsi="Times New Roman" w:cs="Times New Roman"/>
                <w:sz w:val="24"/>
              </w:rPr>
              <w:t>3</w:t>
            </w:r>
          </w:p>
        </w:tc>
        <w:tc>
          <w:tcPr>
            <w:tcW w:w="961" w:type="pct"/>
            <w:vAlign w:val="center"/>
          </w:tcPr>
          <w:p w14:paraId="54B6498B" w14:textId="77777777" w:rsidR="00DD0712" w:rsidRDefault="00D023DF">
            <w:pPr>
              <w:jc w:val="center"/>
              <w:rPr>
                <w:rFonts w:ascii="Times New Roman" w:hAnsi="Times New Roman" w:cs="Times New Roman"/>
                <w:sz w:val="24"/>
              </w:rPr>
            </w:pPr>
            <w:r>
              <w:rPr>
                <w:rFonts w:ascii="Times New Roman" w:hAnsi="Times New Roman" w:cs="Times New Roman"/>
                <w:color w:val="000000" w:themeColor="text1"/>
                <w:kern w:val="0"/>
                <w:sz w:val="24"/>
                <w:lang w:bidi="ar"/>
              </w:rPr>
              <w:t>月季切花包装模型的构建方法、月季切花包装及月季切花包装方法</w:t>
            </w:r>
          </w:p>
        </w:tc>
        <w:tc>
          <w:tcPr>
            <w:tcW w:w="413" w:type="pct"/>
            <w:vAlign w:val="center"/>
          </w:tcPr>
          <w:p w14:paraId="703035E1" w14:textId="77777777" w:rsidR="00DD0712" w:rsidRDefault="00D023DF">
            <w:pPr>
              <w:jc w:val="center"/>
              <w:rPr>
                <w:rFonts w:ascii="Times New Roman" w:hAnsi="Times New Roman" w:cs="Times New Roman"/>
                <w:sz w:val="24"/>
              </w:rPr>
            </w:pPr>
            <w:r>
              <w:rPr>
                <w:rFonts w:ascii="Times New Roman" w:hAnsi="Times New Roman" w:cs="Times New Roman"/>
                <w:color w:val="000000" w:themeColor="text1"/>
                <w:sz w:val="24"/>
              </w:rPr>
              <w:t>发明专利</w:t>
            </w:r>
          </w:p>
        </w:tc>
        <w:tc>
          <w:tcPr>
            <w:tcW w:w="801" w:type="pct"/>
            <w:vAlign w:val="center"/>
          </w:tcPr>
          <w:p w14:paraId="048FF785" w14:textId="77777777" w:rsidR="00DD0712" w:rsidRDefault="00D023DF">
            <w:pPr>
              <w:jc w:val="center"/>
              <w:rPr>
                <w:rFonts w:ascii="Times New Roman" w:hAnsi="Times New Roman" w:cs="Times New Roman"/>
                <w:sz w:val="24"/>
              </w:rPr>
            </w:pPr>
            <w:r>
              <w:rPr>
                <w:rFonts w:ascii="Times New Roman" w:hAnsi="Times New Roman" w:cs="Times New Roman"/>
                <w:color w:val="000000" w:themeColor="text1"/>
                <w:kern w:val="0"/>
                <w:sz w:val="24"/>
                <w:lang w:bidi="ar"/>
              </w:rPr>
              <w:t>ZL 202410458657.6</w:t>
            </w:r>
          </w:p>
        </w:tc>
        <w:tc>
          <w:tcPr>
            <w:tcW w:w="583" w:type="pct"/>
            <w:vAlign w:val="center"/>
          </w:tcPr>
          <w:p w14:paraId="221769AF" w14:textId="77777777" w:rsidR="00DD0712" w:rsidRDefault="00D023DF">
            <w:pPr>
              <w:jc w:val="center"/>
              <w:rPr>
                <w:rFonts w:ascii="Times New Roman" w:hAnsi="Times New Roman" w:cs="Times New Roman"/>
                <w:sz w:val="24"/>
              </w:rPr>
            </w:pPr>
            <w:r>
              <w:rPr>
                <w:rFonts w:ascii="Times New Roman" w:hAnsi="Times New Roman" w:cs="Times New Roman"/>
                <w:color w:val="000000" w:themeColor="text1"/>
                <w:kern w:val="0"/>
                <w:sz w:val="24"/>
                <w:lang w:bidi="ar"/>
              </w:rPr>
              <w:t>云南建投物流有限公司</w:t>
            </w:r>
          </w:p>
        </w:tc>
        <w:tc>
          <w:tcPr>
            <w:tcW w:w="1270" w:type="pct"/>
            <w:vAlign w:val="center"/>
          </w:tcPr>
          <w:p w14:paraId="773E132C" w14:textId="77777777" w:rsidR="00DD0712" w:rsidRDefault="00D023DF">
            <w:pPr>
              <w:jc w:val="center"/>
              <w:rPr>
                <w:rFonts w:ascii="Times New Roman" w:hAnsi="Times New Roman" w:cs="Times New Roman"/>
                <w:sz w:val="24"/>
              </w:rPr>
            </w:pPr>
            <w:r>
              <w:rPr>
                <w:rFonts w:ascii="Times New Roman" w:hAnsi="Times New Roman" w:cs="Times New Roman"/>
                <w:color w:val="000000" w:themeColor="text1"/>
                <w:sz w:val="24"/>
              </w:rPr>
              <w:t>王有斌、贾晓</w:t>
            </w:r>
            <w:proofErr w:type="gramStart"/>
            <w:r>
              <w:rPr>
                <w:rFonts w:ascii="Times New Roman" w:hAnsi="Times New Roman" w:cs="Times New Roman"/>
                <w:color w:val="000000" w:themeColor="text1"/>
                <w:sz w:val="24"/>
              </w:rPr>
              <w:t>昱</w:t>
            </w:r>
            <w:proofErr w:type="gramEnd"/>
            <w:r>
              <w:rPr>
                <w:rFonts w:ascii="Times New Roman" w:hAnsi="Times New Roman" w:cs="Times New Roman"/>
                <w:color w:val="000000" w:themeColor="text1"/>
                <w:sz w:val="24"/>
              </w:rPr>
              <w:t>、廖学智、李江阔、张鹏、苏小翔</w:t>
            </w:r>
          </w:p>
        </w:tc>
        <w:tc>
          <w:tcPr>
            <w:tcW w:w="727" w:type="pct"/>
            <w:vAlign w:val="center"/>
          </w:tcPr>
          <w:p w14:paraId="23726C75" w14:textId="77777777" w:rsidR="00DD0712" w:rsidRDefault="00D023DF">
            <w:pPr>
              <w:jc w:val="center"/>
              <w:rPr>
                <w:rFonts w:ascii="Times New Roman" w:hAnsi="Times New Roman" w:cs="Times New Roman"/>
                <w:sz w:val="24"/>
              </w:rPr>
            </w:pPr>
            <w:r>
              <w:rPr>
                <w:rFonts w:ascii="Times New Roman" w:hAnsi="Times New Roman" w:cs="Times New Roman"/>
                <w:color w:val="000000" w:themeColor="text1"/>
                <w:sz w:val="24"/>
              </w:rPr>
              <w:t>2024</w:t>
            </w:r>
            <w:r>
              <w:rPr>
                <w:rFonts w:ascii="Times New Roman" w:hAnsi="Times New Roman" w:cs="Times New Roman"/>
                <w:color w:val="000000" w:themeColor="text1"/>
                <w:sz w:val="24"/>
              </w:rPr>
              <w:t>年</w:t>
            </w:r>
            <w:r>
              <w:rPr>
                <w:rFonts w:ascii="Times New Roman" w:hAnsi="Times New Roman" w:cs="Times New Roman"/>
                <w:color w:val="000000" w:themeColor="text1"/>
                <w:sz w:val="24"/>
              </w:rPr>
              <w:t>08</w:t>
            </w:r>
            <w:r>
              <w:rPr>
                <w:rFonts w:ascii="Times New Roman" w:hAnsi="Times New Roman" w:cs="Times New Roman"/>
                <w:color w:val="000000" w:themeColor="text1"/>
                <w:sz w:val="24"/>
              </w:rPr>
              <w:t>月</w:t>
            </w:r>
            <w:r>
              <w:rPr>
                <w:rFonts w:ascii="Times New Roman" w:hAnsi="Times New Roman" w:cs="Times New Roman"/>
                <w:color w:val="000000" w:themeColor="text1"/>
                <w:sz w:val="24"/>
              </w:rPr>
              <w:t>09</w:t>
            </w:r>
            <w:r>
              <w:rPr>
                <w:rFonts w:ascii="Times New Roman" w:hAnsi="Times New Roman" w:cs="Times New Roman"/>
                <w:color w:val="000000" w:themeColor="text1"/>
                <w:sz w:val="24"/>
              </w:rPr>
              <w:t>日</w:t>
            </w:r>
          </w:p>
        </w:tc>
      </w:tr>
      <w:tr w:rsidR="00DD0712" w14:paraId="17522610" w14:textId="77777777">
        <w:trPr>
          <w:trHeight w:val="936"/>
          <w:jc w:val="center"/>
        </w:trPr>
        <w:tc>
          <w:tcPr>
            <w:tcW w:w="244" w:type="pct"/>
            <w:vAlign w:val="center"/>
          </w:tcPr>
          <w:p w14:paraId="56B050C4" w14:textId="77777777" w:rsidR="00DD0712" w:rsidRDefault="00D023DF">
            <w:pPr>
              <w:jc w:val="center"/>
              <w:rPr>
                <w:rFonts w:ascii="Times New Roman" w:hAnsi="Times New Roman" w:cs="Times New Roman"/>
                <w:sz w:val="24"/>
              </w:rPr>
            </w:pPr>
            <w:r>
              <w:rPr>
                <w:rFonts w:ascii="Times New Roman" w:hAnsi="Times New Roman" w:cs="Times New Roman"/>
                <w:sz w:val="24"/>
              </w:rPr>
              <w:t>4</w:t>
            </w:r>
          </w:p>
        </w:tc>
        <w:tc>
          <w:tcPr>
            <w:tcW w:w="961" w:type="pct"/>
            <w:vAlign w:val="center"/>
          </w:tcPr>
          <w:p w14:paraId="45174EBD" w14:textId="77777777" w:rsidR="00DD0712" w:rsidRDefault="00D023DF">
            <w:pPr>
              <w:jc w:val="center"/>
              <w:rPr>
                <w:rFonts w:ascii="Times New Roman" w:hAnsi="Times New Roman" w:cs="Times New Roman"/>
                <w:sz w:val="24"/>
              </w:rPr>
            </w:pPr>
            <w:r>
              <w:rPr>
                <w:rFonts w:ascii="Times New Roman" w:hAnsi="Times New Roman" w:cs="Times New Roman"/>
                <w:color w:val="000000"/>
                <w:kern w:val="0"/>
                <w:sz w:val="24"/>
                <w:lang w:bidi="ar"/>
              </w:rPr>
              <w:t>一种月季切花微环境的气调保鲜方法</w:t>
            </w:r>
          </w:p>
        </w:tc>
        <w:tc>
          <w:tcPr>
            <w:tcW w:w="413" w:type="pct"/>
            <w:vAlign w:val="center"/>
          </w:tcPr>
          <w:p w14:paraId="2A3472D7" w14:textId="77777777" w:rsidR="00DD0712" w:rsidRDefault="00D023DF">
            <w:pPr>
              <w:jc w:val="center"/>
              <w:rPr>
                <w:rFonts w:ascii="Times New Roman" w:hAnsi="Times New Roman" w:cs="Times New Roman"/>
                <w:sz w:val="24"/>
              </w:rPr>
            </w:pPr>
            <w:r>
              <w:rPr>
                <w:rFonts w:ascii="Times New Roman" w:hAnsi="Times New Roman" w:cs="Times New Roman"/>
                <w:sz w:val="24"/>
              </w:rPr>
              <w:t>发明专利</w:t>
            </w:r>
          </w:p>
        </w:tc>
        <w:tc>
          <w:tcPr>
            <w:tcW w:w="801" w:type="pct"/>
            <w:vAlign w:val="center"/>
          </w:tcPr>
          <w:p w14:paraId="39267534" w14:textId="77777777" w:rsidR="00DD0712" w:rsidRDefault="00D023DF">
            <w:pPr>
              <w:jc w:val="center"/>
              <w:rPr>
                <w:rFonts w:ascii="Times New Roman" w:hAnsi="Times New Roman" w:cs="Times New Roman"/>
                <w:sz w:val="24"/>
              </w:rPr>
            </w:pPr>
            <w:r>
              <w:rPr>
                <w:rFonts w:ascii="Times New Roman" w:hAnsi="Times New Roman" w:cs="Times New Roman"/>
                <w:color w:val="000000"/>
                <w:kern w:val="0"/>
                <w:sz w:val="24"/>
                <w:lang w:bidi="ar"/>
              </w:rPr>
              <w:t>ZL 202310377140.X</w:t>
            </w:r>
          </w:p>
        </w:tc>
        <w:tc>
          <w:tcPr>
            <w:tcW w:w="583" w:type="pct"/>
            <w:vAlign w:val="center"/>
          </w:tcPr>
          <w:p w14:paraId="136B103A" w14:textId="77777777" w:rsidR="00DD0712" w:rsidRDefault="00D023DF">
            <w:pPr>
              <w:widowControl/>
              <w:spacing w:line="360" w:lineRule="auto"/>
              <w:jc w:val="center"/>
              <w:rPr>
                <w:rFonts w:ascii="Times New Roman" w:hAnsi="Times New Roman" w:cs="Times New Roman"/>
                <w:color w:val="000000"/>
                <w:kern w:val="0"/>
                <w:sz w:val="24"/>
                <w:lang w:bidi="ar"/>
              </w:rPr>
            </w:pPr>
            <w:r>
              <w:rPr>
                <w:rFonts w:ascii="Times New Roman" w:hAnsi="Times New Roman" w:cs="Times New Roman"/>
                <w:color w:val="000000"/>
                <w:kern w:val="0"/>
                <w:sz w:val="24"/>
                <w:lang w:bidi="ar"/>
              </w:rPr>
              <w:t>云南建投物流有限公司</w:t>
            </w:r>
          </w:p>
        </w:tc>
        <w:tc>
          <w:tcPr>
            <w:tcW w:w="1270" w:type="pct"/>
            <w:vAlign w:val="center"/>
          </w:tcPr>
          <w:p w14:paraId="0D5A4DBA" w14:textId="77777777" w:rsidR="00DD0712" w:rsidRDefault="00D023DF">
            <w:pPr>
              <w:jc w:val="center"/>
              <w:rPr>
                <w:rFonts w:ascii="Times New Roman" w:hAnsi="Times New Roman" w:cs="Times New Roman"/>
                <w:sz w:val="24"/>
              </w:rPr>
            </w:pPr>
            <w:r>
              <w:rPr>
                <w:rFonts w:ascii="Times New Roman" w:hAnsi="Times New Roman" w:cs="Times New Roman"/>
                <w:sz w:val="24"/>
              </w:rPr>
              <w:t>李江阔、蒋兴祥、贾晓</w:t>
            </w:r>
            <w:proofErr w:type="gramStart"/>
            <w:r>
              <w:rPr>
                <w:rFonts w:ascii="Times New Roman" w:hAnsi="Times New Roman" w:cs="Times New Roman"/>
                <w:sz w:val="24"/>
              </w:rPr>
              <w:t>昱</w:t>
            </w:r>
            <w:proofErr w:type="gramEnd"/>
            <w:r>
              <w:rPr>
                <w:rFonts w:ascii="Times New Roman" w:hAnsi="Times New Roman" w:cs="Times New Roman"/>
                <w:sz w:val="24"/>
              </w:rPr>
              <w:t>、苏娟、张鹏、高金秀</w:t>
            </w:r>
          </w:p>
        </w:tc>
        <w:tc>
          <w:tcPr>
            <w:tcW w:w="727" w:type="pct"/>
            <w:vAlign w:val="center"/>
          </w:tcPr>
          <w:p w14:paraId="5C648514" w14:textId="77777777" w:rsidR="00DD0712" w:rsidRDefault="00D023DF">
            <w:pPr>
              <w:jc w:val="center"/>
              <w:rPr>
                <w:rFonts w:ascii="Times New Roman" w:hAnsi="Times New Roman" w:cs="Times New Roman"/>
                <w:sz w:val="24"/>
              </w:rPr>
            </w:pPr>
            <w:r>
              <w:rPr>
                <w:rFonts w:ascii="Times New Roman" w:hAnsi="Times New Roman" w:cs="Times New Roman"/>
                <w:sz w:val="24"/>
              </w:rPr>
              <w:t>2023</w:t>
            </w:r>
            <w:r>
              <w:rPr>
                <w:rFonts w:ascii="Times New Roman" w:hAnsi="Times New Roman" w:cs="Times New Roman"/>
                <w:sz w:val="24"/>
              </w:rPr>
              <w:t>年</w:t>
            </w:r>
            <w:r>
              <w:rPr>
                <w:rFonts w:ascii="Times New Roman" w:hAnsi="Times New Roman" w:cs="Times New Roman"/>
                <w:sz w:val="24"/>
              </w:rPr>
              <w:t>07</w:t>
            </w:r>
            <w:r>
              <w:rPr>
                <w:rFonts w:ascii="Times New Roman" w:hAnsi="Times New Roman" w:cs="Times New Roman"/>
                <w:sz w:val="24"/>
              </w:rPr>
              <w:t>月</w:t>
            </w:r>
            <w:r>
              <w:rPr>
                <w:rFonts w:ascii="Times New Roman" w:hAnsi="Times New Roman" w:cs="Times New Roman"/>
                <w:sz w:val="24"/>
              </w:rPr>
              <w:t>07</w:t>
            </w:r>
            <w:r>
              <w:rPr>
                <w:rFonts w:ascii="Times New Roman" w:hAnsi="Times New Roman" w:cs="Times New Roman"/>
                <w:sz w:val="24"/>
              </w:rPr>
              <w:t>日</w:t>
            </w:r>
          </w:p>
        </w:tc>
      </w:tr>
      <w:tr w:rsidR="00DD0712" w14:paraId="3E4D1D02" w14:textId="77777777">
        <w:trPr>
          <w:trHeight w:val="936"/>
          <w:jc w:val="center"/>
        </w:trPr>
        <w:tc>
          <w:tcPr>
            <w:tcW w:w="244" w:type="pct"/>
            <w:vAlign w:val="center"/>
          </w:tcPr>
          <w:p w14:paraId="458AE677" w14:textId="77777777" w:rsidR="00DD0712" w:rsidRDefault="00D023DF">
            <w:pPr>
              <w:jc w:val="center"/>
              <w:rPr>
                <w:rFonts w:ascii="Times New Roman" w:hAnsi="Times New Roman" w:cs="Times New Roman"/>
                <w:sz w:val="24"/>
              </w:rPr>
            </w:pPr>
            <w:r>
              <w:rPr>
                <w:rFonts w:ascii="Times New Roman" w:hAnsi="Times New Roman" w:cs="Times New Roman"/>
                <w:sz w:val="24"/>
              </w:rPr>
              <w:t>5</w:t>
            </w:r>
          </w:p>
        </w:tc>
        <w:tc>
          <w:tcPr>
            <w:tcW w:w="961" w:type="pct"/>
            <w:vAlign w:val="center"/>
          </w:tcPr>
          <w:p w14:paraId="7CB834F9" w14:textId="77777777" w:rsidR="00DD0712" w:rsidRDefault="00D023DF">
            <w:pPr>
              <w:jc w:val="center"/>
              <w:rPr>
                <w:rFonts w:ascii="Times New Roman" w:hAnsi="Times New Roman" w:cs="Times New Roman"/>
                <w:sz w:val="24"/>
              </w:rPr>
            </w:pPr>
            <w:proofErr w:type="gramStart"/>
            <w:r>
              <w:rPr>
                <w:rFonts w:ascii="Times New Roman" w:hAnsi="Times New Roman" w:cs="Times New Roman"/>
                <w:sz w:val="24"/>
              </w:rPr>
              <w:t>滇小红</w:t>
            </w:r>
            <w:proofErr w:type="gramEnd"/>
          </w:p>
        </w:tc>
        <w:tc>
          <w:tcPr>
            <w:tcW w:w="413" w:type="pct"/>
            <w:vAlign w:val="center"/>
          </w:tcPr>
          <w:p w14:paraId="41D53B2E" w14:textId="77777777" w:rsidR="00DD0712" w:rsidRDefault="00D023DF">
            <w:pPr>
              <w:jc w:val="center"/>
              <w:rPr>
                <w:rFonts w:ascii="Times New Roman" w:hAnsi="Times New Roman" w:cs="Times New Roman"/>
                <w:sz w:val="24"/>
              </w:rPr>
            </w:pPr>
            <w:r>
              <w:rPr>
                <w:rFonts w:ascii="Times New Roman" w:hAnsi="Times New Roman" w:cs="Times New Roman"/>
                <w:sz w:val="24"/>
              </w:rPr>
              <w:t>蔬菜新品种</w:t>
            </w:r>
          </w:p>
        </w:tc>
        <w:tc>
          <w:tcPr>
            <w:tcW w:w="801" w:type="pct"/>
            <w:vAlign w:val="center"/>
          </w:tcPr>
          <w:p w14:paraId="2C4C1DF7" w14:textId="77777777" w:rsidR="00DD0712" w:rsidRDefault="00D023DF">
            <w:pPr>
              <w:jc w:val="center"/>
              <w:rPr>
                <w:rFonts w:ascii="Times New Roman" w:hAnsi="Times New Roman" w:cs="Times New Roman"/>
                <w:sz w:val="24"/>
              </w:rPr>
            </w:pPr>
            <w:r>
              <w:rPr>
                <w:rFonts w:ascii="Times New Roman" w:hAnsi="Times New Roman" w:cs="Times New Roman"/>
                <w:sz w:val="24"/>
              </w:rPr>
              <w:t>GPD</w:t>
            </w:r>
            <w:r>
              <w:rPr>
                <w:rFonts w:ascii="Times New Roman" w:hAnsi="Times New Roman" w:cs="Times New Roman"/>
                <w:sz w:val="24"/>
              </w:rPr>
              <w:t>番茄（</w:t>
            </w:r>
            <w:r>
              <w:rPr>
                <w:rFonts w:ascii="Times New Roman" w:hAnsi="Times New Roman" w:cs="Times New Roman"/>
                <w:sz w:val="24"/>
              </w:rPr>
              <w:t>2025</w:t>
            </w:r>
            <w:r>
              <w:rPr>
                <w:rFonts w:ascii="Times New Roman" w:hAnsi="Times New Roman" w:cs="Times New Roman"/>
                <w:sz w:val="24"/>
              </w:rPr>
              <w:t>）</w:t>
            </w:r>
            <w:r>
              <w:rPr>
                <w:rFonts w:ascii="Times New Roman" w:hAnsi="Times New Roman" w:cs="Times New Roman"/>
                <w:sz w:val="24"/>
              </w:rPr>
              <w:t>530215</w:t>
            </w:r>
          </w:p>
        </w:tc>
        <w:tc>
          <w:tcPr>
            <w:tcW w:w="583" w:type="pct"/>
            <w:vAlign w:val="center"/>
          </w:tcPr>
          <w:p w14:paraId="7F2666CA" w14:textId="77777777" w:rsidR="00DD0712" w:rsidRDefault="00D023DF">
            <w:pPr>
              <w:widowControl/>
              <w:spacing w:line="360" w:lineRule="auto"/>
              <w:jc w:val="center"/>
              <w:rPr>
                <w:rFonts w:ascii="Times New Roman" w:hAnsi="Times New Roman" w:cs="Times New Roman"/>
                <w:sz w:val="24"/>
              </w:rPr>
            </w:pPr>
            <w:r>
              <w:rPr>
                <w:rFonts w:ascii="Times New Roman" w:hAnsi="Times New Roman" w:cs="Times New Roman"/>
                <w:sz w:val="24"/>
              </w:rPr>
              <w:t>云南农业大学</w:t>
            </w:r>
          </w:p>
        </w:tc>
        <w:tc>
          <w:tcPr>
            <w:tcW w:w="1270" w:type="pct"/>
            <w:vAlign w:val="center"/>
          </w:tcPr>
          <w:p w14:paraId="7F426052" w14:textId="77777777" w:rsidR="00DD0712" w:rsidRDefault="00D023DF">
            <w:pPr>
              <w:jc w:val="center"/>
              <w:rPr>
                <w:rFonts w:ascii="Times New Roman" w:hAnsi="Times New Roman" w:cs="Times New Roman"/>
                <w:sz w:val="24"/>
              </w:rPr>
            </w:pPr>
            <w:r>
              <w:rPr>
                <w:rFonts w:ascii="Times New Roman" w:hAnsi="Times New Roman" w:cs="Times New Roman"/>
                <w:sz w:val="24"/>
              </w:rPr>
              <w:t>杨正安、杨冠松、施松梅、丁玉梅、杨飞、张宏、洪健康、普亚楠、宗迪</w:t>
            </w:r>
          </w:p>
        </w:tc>
        <w:tc>
          <w:tcPr>
            <w:tcW w:w="727" w:type="pct"/>
            <w:vAlign w:val="center"/>
          </w:tcPr>
          <w:p w14:paraId="30761D41" w14:textId="77777777" w:rsidR="00DD0712" w:rsidRDefault="00D023DF">
            <w:pPr>
              <w:jc w:val="center"/>
              <w:rPr>
                <w:rFonts w:ascii="Times New Roman" w:hAnsi="Times New Roman" w:cs="Times New Roman"/>
                <w:sz w:val="24"/>
              </w:rPr>
            </w:pPr>
            <w:r>
              <w:rPr>
                <w:rFonts w:ascii="Times New Roman" w:hAnsi="Times New Roman" w:cs="Times New Roman"/>
                <w:sz w:val="24"/>
              </w:rPr>
              <w:t>2025</w:t>
            </w:r>
            <w:r>
              <w:rPr>
                <w:rFonts w:ascii="Times New Roman" w:hAnsi="Times New Roman" w:cs="Times New Roman"/>
                <w:sz w:val="24"/>
              </w:rPr>
              <w:t>年</w:t>
            </w:r>
            <w:r>
              <w:rPr>
                <w:rFonts w:ascii="Times New Roman" w:hAnsi="Times New Roman" w:cs="Times New Roman"/>
                <w:sz w:val="24"/>
              </w:rPr>
              <w:t>3</w:t>
            </w:r>
            <w:r>
              <w:rPr>
                <w:rFonts w:ascii="Times New Roman" w:hAnsi="Times New Roman" w:cs="Times New Roman"/>
                <w:sz w:val="24"/>
              </w:rPr>
              <w:t>月</w:t>
            </w:r>
            <w:r>
              <w:rPr>
                <w:rFonts w:ascii="Times New Roman" w:hAnsi="Times New Roman" w:cs="Times New Roman"/>
                <w:sz w:val="24"/>
              </w:rPr>
              <w:t>26</w:t>
            </w:r>
            <w:r>
              <w:rPr>
                <w:rFonts w:ascii="Times New Roman" w:hAnsi="Times New Roman" w:cs="Times New Roman"/>
                <w:sz w:val="24"/>
              </w:rPr>
              <w:t>日</w:t>
            </w:r>
          </w:p>
        </w:tc>
      </w:tr>
      <w:tr w:rsidR="00DD0712" w14:paraId="2390C2AE" w14:textId="77777777">
        <w:trPr>
          <w:trHeight w:val="936"/>
          <w:jc w:val="center"/>
        </w:trPr>
        <w:tc>
          <w:tcPr>
            <w:tcW w:w="244" w:type="pct"/>
            <w:vAlign w:val="center"/>
          </w:tcPr>
          <w:p w14:paraId="2F5E99C3" w14:textId="77777777" w:rsidR="00DD0712" w:rsidRDefault="00D023DF">
            <w:pPr>
              <w:jc w:val="center"/>
              <w:rPr>
                <w:rFonts w:ascii="Times New Roman" w:hAnsi="Times New Roman" w:cs="Times New Roman"/>
                <w:sz w:val="24"/>
              </w:rPr>
            </w:pPr>
            <w:r>
              <w:rPr>
                <w:rFonts w:ascii="Times New Roman" w:hAnsi="Times New Roman" w:cs="Times New Roman"/>
                <w:sz w:val="24"/>
              </w:rPr>
              <w:t>6</w:t>
            </w:r>
          </w:p>
        </w:tc>
        <w:tc>
          <w:tcPr>
            <w:tcW w:w="961" w:type="pct"/>
            <w:vAlign w:val="center"/>
          </w:tcPr>
          <w:p w14:paraId="5B3DA4FB" w14:textId="77777777" w:rsidR="00DD0712" w:rsidRDefault="00D023DF">
            <w:pPr>
              <w:jc w:val="center"/>
              <w:rPr>
                <w:rFonts w:ascii="Times New Roman" w:hAnsi="Times New Roman" w:cs="Times New Roman"/>
                <w:sz w:val="24"/>
              </w:rPr>
            </w:pPr>
            <w:proofErr w:type="gramStart"/>
            <w:r>
              <w:rPr>
                <w:rFonts w:ascii="Times New Roman" w:hAnsi="Times New Roman" w:cs="Times New Roman"/>
                <w:sz w:val="24"/>
              </w:rPr>
              <w:t>云番</w:t>
            </w:r>
            <w:r>
              <w:rPr>
                <w:rFonts w:ascii="Times New Roman" w:hAnsi="Times New Roman" w:cs="Times New Roman"/>
                <w:sz w:val="24"/>
              </w:rPr>
              <w:t>5</w:t>
            </w:r>
            <w:r>
              <w:rPr>
                <w:rFonts w:ascii="Times New Roman" w:hAnsi="Times New Roman" w:cs="Times New Roman"/>
                <w:sz w:val="24"/>
              </w:rPr>
              <w:t>号</w:t>
            </w:r>
            <w:proofErr w:type="gramEnd"/>
          </w:p>
        </w:tc>
        <w:tc>
          <w:tcPr>
            <w:tcW w:w="413" w:type="pct"/>
            <w:vAlign w:val="center"/>
          </w:tcPr>
          <w:p w14:paraId="66EF1489" w14:textId="77777777" w:rsidR="00DD0712" w:rsidRDefault="00D023DF">
            <w:pPr>
              <w:jc w:val="center"/>
              <w:rPr>
                <w:rFonts w:ascii="Times New Roman" w:hAnsi="Times New Roman" w:cs="Times New Roman"/>
                <w:sz w:val="24"/>
              </w:rPr>
            </w:pPr>
            <w:r>
              <w:rPr>
                <w:rFonts w:ascii="Times New Roman" w:hAnsi="Times New Roman" w:cs="Times New Roman"/>
                <w:sz w:val="24"/>
              </w:rPr>
              <w:t>蔬菜新品种</w:t>
            </w:r>
          </w:p>
        </w:tc>
        <w:tc>
          <w:tcPr>
            <w:tcW w:w="801" w:type="pct"/>
            <w:vAlign w:val="center"/>
          </w:tcPr>
          <w:p w14:paraId="7CF3C66C" w14:textId="77777777" w:rsidR="00DD0712" w:rsidRDefault="00D023DF">
            <w:pPr>
              <w:jc w:val="center"/>
              <w:rPr>
                <w:rFonts w:ascii="Times New Roman" w:hAnsi="Times New Roman" w:cs="Times New Roman"/>
                <w:sz w:val="24"/>
              </w:rPr>
            </w:pPr>
            <w:r>
              <w:rPr>
                <w:rFonts w:ascii="Times New Roman" w:hAnsi="Times New Roman" w:cs="Times New Roman"/>
                <w:sz w:val="24"/>
              </w:rPr>
              <w:t>202008171</w:t>
            </w:r>
          </w:p>
        </w:tc>
        <w:tc>
          <w:tcPr>
            <w:tcW w:w="583" w:type="pct"/>
            <w:vAlign w:val="center"/>
          </w:tcPr>
          <w:p w14:paraId="2F102AB3" w14:textId="77777777" w:rsidR="00DD0712" w:rsidRDefault="00D023DF">
            <w:pPr>
              <w:jc w:val="center"/>
              <w:rPr>
                <w:rFonts w:ascii="Times New Roman" w:hAnsi="Times New Roman" w:cs="Times New Roman"/>
                <w:sz w:val="24"/>
              </w:rPr>
            </w:pPr>
            <w:r>
              <w:rPr>
                <w:rFonts w:ascii="Times New Roman" w:hAnsi="Times New Roman" w:cs="Times New Roman"/>
                <w:sz w:val="24"/>
              </w:rPr>
              <w:t>云南农业大学</w:t>
            </w:r>
          </w:p>
        </w:tc>
        <w:tc>
          <w:tcPr>
            <w:tcW w:w="1270" w:type="pct"/>
            <w:vAlign w:val="center"/>
          </w:tcPr>
          <w:p w14:paraId="1A42EC79" w14:textId="77777777" w:rsidR="00DD0712" w:rsidRDefault="00D023DF">
            <w:pPr>
              <w:jc w:val="center"/>
              <w:rPr>
                <w:rFonts w:ascii="Times New Roman" w:hAnsi="Times New Roman" w:cs="Times New Roman"/>
                <w:sz w:val="24"/>
              </w:rPr>
            </w:pPr>
            <w:r>
              <w:rPr>
                <w:rFonts w:ascii="Times New Roman" w:hAnsi="Times New Roman" w:cs="Times New Roman"/>
                <w:sz w:val="24"/>
              </w:rPr>
              <w:t>杨正安、赵凯、杨飞、杨冠松、张杰、朱海山、丁玉梅</w:t>
            </w:r>
          </w:p>
        </w:tc>
        <w:tc>
          <w:tcPr>
            <w:tcW w:w="727" w:type="pct"/>
            <w:vAlign w:val="center"/>
          </w:tcPr>
          <w:p w14:paraId="14769076" w14:textId="77777777" w:rsidR="00DD0712" w:rsidRDefault="00D023DF">
            <w:pPr>
              <w:jc w:val="center"/>
              <w:rPr>
                <w:rFonts w:ascii="Times New Roman" w:hAnsi="Times New Roman" w:cs="Times New Roman"/>
                <w:sz w:val="24"/>
              </w:rPr>
            </w:pPr>
            <w:r>
              <w:rPr>
                <w:rFonts w:ascii="Times New Roman" w:hAnsi="Times New Roman" w:cs="Times New Roman"/>
                <w:sz w:val="24"/>
              </w:rPr>
              <w:t>2020</w:t>
            </w:r>
            <w:r>
              <w:rPr>
                <w:rFonts w:ascii="Times New Roman" w:hAnsi="Times New Roman" w:cs="Times New Roman"/>
                <w:sz w:val="24"/>
              </w:rPr>
              <w:t>年</w:t>
            </w:r>
            <w:r>
              <w:rPr>
                <w:rFonts w:ascii="Times New Roman" w:hAnsi="Times New Roman" w:cs="Times New Roman"/>
                <w:sz w:val="24"/>
              </w:rPr>
              <w:t>08</w:t>
            </w:r>
            <w:r>
              <w:rPr>
                <w:rFonts w:ascii="Times New Roman" w:hAnsi="Times New Roman" w:cs="Times New Roman"/>
                <w:sz w:val="24"/>
              </w:rPr>
              <w:t>月</w:t>
            </w:r>
            <w:r>
              <w:rPr>
                <w:rFonts w:ascii="Times New Roman" w:hAnsi="Times New Roman" w:cs="Times New Roman"/>
                <w:sz w:val="24"/>
              </w:rPr>
              <w:t>17</w:t>
            </w:r>
            <w:r>
              <w:rPr>
                <w:rFonts w:ascii="Times New Roman" w:hAnsi="Times New Roman" w:cs="Times New Roman"/>
                <w:sz w:val="24"/>
              </w:rPr>
              <w:t>日</w:t>
            </w:r>
          </w:p>
        </w:tc>
      </w:tr>
      <w:tr w:rsidR="00DD0712" w14:paraId="324E26F8" w14:textId="77777777">
        <w:trPr>
          <w:trHeight w:val="936"/>
          <w:jc w:val="center"/>
        </w:trPr>
        <w:tc>
          <w:tcPr>
            <w:tcW w:w="244" w:type="pct"/>
            <w:vAlign w:val="center"/>
          </w:tcPr>
          <w:p w14:paraId="03894F74" w14:textId="77777777" w:rsidR="00DD0712" w:rsidRDefault="00D023DF">
            <w:pPr>
              <w:jc w:val="center"/>
              <w:rPr>
                <w:rFonts w:ascii="Times New Roman" w:hAnsi="Times New Roman" w:cs="Times New Roman"/>
                <w:sz w:val="24"/>
              </w:rPr>
            </w:pPr>
            <w:r>
              <w:rPr>
                <w:rFonts w:ascii="Times New Roman" w:hAnsi="Times New Roman" w:cs="Times New Roman"/>
                <w:sz w:val="24"/>
              </w:rPr>
              <w:t>7</w:t>
            </w:r>
          </w:p>
        </w:tc>
        <w:tc>
          <w:tcPr>
            <w:tcW w:w="961" w:type="pct"/>
            <w:vAlign w:val="center"/>
          </w:tcPr>
          <w:p w14:paraId="45B9B822" w14:textId="77777777" w:rsidR="00DD0712" w:rsidRDefault="00D023DF">
            <w:pPr>
              <w:jc w:val="center"/>
              <w:rPr>
                <w:rFonts w:ascii="Times New Roman" w:hAnsi="Times New Roman" w:cs="Times New Roman"/>
                <w:color w:val="000000"/>
                <w:kern w:val="0"/>
                <w:sz w:val="24"/>
                <w:lang w:bidi="ar"/>
              </w:rPr>
            </w:pPr>
            <w:r>
              <w:rPr>
                <w:rFonts w:ascii="Times New Roman" w:hAnsi="Times New Roman" w:cs="Times New Roman"/>
                <w:sz w:val="24"/>
              </w:rPr>
              <w:t>蓝</w:t>
            </w:r>
            <w:proofErr w:type="gramStart"/>
            <w:r>
              <w:rPr>
                <w:rFonts w:ascii="Times New Roman" w:hAnsi="Times New Roman" w:cs="Times New Roman"/>
                <w:sz w:val="24"/>
              </w:rPr>
              <w:t>莓</w:t>
            </w:r>
            <w:proofErr w:type="gramEnd"/>
            <w:r>
              <w:rPr>
                <w:rFonts w:ascii="Times New Roman" w:hAnsi="Times New Roman" w:cs="Times New Roman"/>
                <w:sz w:val="24"/>
              </w:rPr>
              <w:t>气调贮藏技术规程</w:t>
            </w:r>
          </w:p>
        </w:tc>
        <w:tc>
          <w:tcPr>
            <w:tcW w:w="413" w:type="pct"/>
            <w:vAlign w:val="center"/>
          </w:tcPr>
          <w:p w14:paraId="00D9C387" w14:textId="77777777" w:rsidR="00DD0712" w:rsidRDefault="00D023DF">
            <w:pPr>
              <w:jc w:val="center"/>
              <w:rPr>
                <w:rFonts w:ascii="Times New Roman" w:hAnsi="Times New Roman" w:cs="Times New Roman"/>
                <w:sz w:val="24"/>
              </w:rPr>
            </w:pPr>
            <w:r>
              <w:rPr>
                <w:rFonts w:ascii="Times New Roman" w:hAnsi="Times New Roman" w:cs="Times New Roman"/>
                <w:sz w:val="24"/>
              </w:rPr>
              <w:t>行业标准</w:t>
            </w:r>
          </w:p>
        </w:tc>
        <w:tc>
          <w:tcPr>
            <w:tcW w:w="801" w:type="pct"/>
            <w:vAlign w:val="center"/>
          </w:tcPr>
          <w:p w14:paraId="3D2EB6FC" w14:textId="77777777" w:rsidR="00DD0712" w:rsidRDefault="00D023DF">
            <w:pPr>
              <w:jc w:val="center"/>
              <w:rPr>
                <w:rFonts w:ascii="Times New Roman" w:hAnsi="Times New Roman" w:cs="Times New Roman"/>
                <w:color w:val="000000"/>
                <w:kern w:val="0"/>
                <w:sz w:val="24"/>
                <w:lang w:bidi="ar"/>
              </w:rPr>
            </w:pPr>
            <w:r>
              <w:rPr>
                <w:rFonts w:ascii="Times New Roman" w:hAnsi="Times New Roman" w:cs="Times New Roman"/>
                <w:sz w:val="24"/>
              </w:rPr>
              <w:t>GH/T1403-2022</w:t>
            </w:r>
          </w:p>
        </w:tc>
        <w:tc>
          <w:tcPr>
            <w:tcW w:w="583" w:type="pct"/>
            <w:vAlign w:val="center"/>
          </w:tcPr>
          <w:p w14:paraId="442EAA14" w14:textId="77777777" w:rsidR="00DD0712" w:rsidRDefault="00D023DF">
            <w:pPr>
              <w:jc w:val="center"/>
              <w:rPr>
                <w:rFonts w:ascii="Times New Roman" w:hAnsi="Times New Roman" w:cs="Times New Roman"/>
                <w:color w:val="000000"/>
                <w:kern w:val="0"/>
                <w:sz w:val="24"/>
                <w:lang w:bidi="ar"/>
              </w:rPr>
            </w:pPr>
            <w:r>
              <w:rPr>
                <w:rFonts w:ascii="Times New Roman" w:hAnsi="Times New Roman" w:cs="Times New Roman"/>
                <w:sz w:val="24"/>
              </w:rPr>
              <w:t>浙江大学</w:t>
            </w:r>
          </w:p>
        </w:tc>
        <w:tc>
          <w:tcPr>
            <w:tcW w:w="1270" w:type="pct"/>
            <w:vAlign w:val="center"/>
          </w:tcPr>
          <w:p w14:paraId="4D3F9FF9" w14:textId="77777777" w:rsidR="00DD0712" w:rsidRDefault="00D023DF">
            <w:pPr>
              <w:jc w:val="center"/>
              <w:rPr>
                <w:rFonts w:ascii="Times New Roman" w:hAnsi="Times New Roman" w:cs="Times New Roman"/>
                <w:sz w:val="24"/>
              </w:rPr>
            </w:pPr>
            <w:r>
              <w:rPr>
                <w:rFonts w:ascii="Times New Roman" w:hAnsi="Times New Roman" w:cs="Times New Roman"/>
                <w:sz w:val="24"/>
              </w:rPr>
              <w:t>吴迪、杨相政、连欢、陈昆松、王达、贾连文、魏雯雯、安容慧、贾晓</w:t>
            </w:r>
            <w:proofErr w:type="gramStart"/>
            <w:r>
              <w:rPr>
                <w:rFonts w:ascii="Times New Roman" w:hAnsi="Times New Roman" w:cs="Times New Roman"/>
                <w:sz w:val="24"/>
              </w:rPr>
              <w:t>昱</w:t>
            </w:r>
            <w:proofErr w:type="gramEnd"/>
            <w:r>
              <w:rPr>
                <w:rFonts w:ascii="Times New Roman" w:hAnsi="Times New Roman" w:cs="Times New Roman"/>
                <w:sz w:val="24"/>
              </w:rPr>
              <w:t>、陈蕾蕾、孙占新、陈兰、任紫烟、张婕</w:t>
            </w:r>
          </w:p>
        </w:tc>
        <w:tc>
          <w:tcPr>
            <w:tcW w:w="727" w:type="pct"/>
            <w:vAlign w:val="center"/>
          </w:tcPr>
          <w:p w14:paraId="1CE90414" w14:textId="77777777" w:rsidR="00DD0712" w:rsidRDefault="00D023DF">
            <w:pPr>
              <w:jc w:val="center"/>
              <w:rPr>
                <w:rFonts w:ascii="Times New Roman" w:hAnsi="Times New Roman" w:cs="Times New Roman"/>
                <w:sz w:val="24"/>
              </w:rPr>
            </w:pPr>
            <w:r>
              <w:rPr>
                <w:rFonts w:ascii="Times New Roman" w:hAnsi="Times New Roman" w:cs="Times New Roman"/>
                <w:sz w:val="24"/>
              </w:rPr>
              <w:t>2023</w:t>
            </w:r>
            <w:r>
              <w:rPr>
                <w:rFonts w:ascii="Times New Roman" w:hAnsi="Times New Roman" w:cs="Times New Roman"/>
                <w:sz w:val="24"/>
              </w:rPr>
              <w:t>年</w:t>
            </w:r>
            <w:r>
              <w:rPr>
                <w:rFonts w:ascii="Times New Roman" w:hAnsi="Times New Roman" w:cs="Times New Roman"/>
                <w:sz w:val="24"/>
              </w:rPr>
              <w:t>03</w:t>
            </w:r>
            <w:r>
              <w:rPr>
                <w:rFonts w:ascii="Times New Roman" w:hAnsi="Times New Roman" w:cs="Times New Roman"/>
                <w:sz w:val="24"/>
              </w:rPr>
              <w:t>月</w:t>
            </w:r>
            <w:r>
              <w:rPr>
                <w:rFonts w:ascii="Times New Roman" w:hAnsi="Times New Roman" w:cs="Times New Roman"/>
                <w:sz w:val="24"/>
              </w:rPr>
              <w:t>01</w:t>
            </w:r>
            <w:r>
              <w:rPr>
                <w:rFonts w:ascii="Times New Roman" w:hAnsi="Times New Roman" w:cs="Times New Roman"/>
                <w:sz w:val="24"/>
              </w:rPr>
              <w:t>日</w:t>
            </w:r>
          </w:p>
        </w:tc>
      </w:tr>
      <w:tr w:rsidR="00DD0712" w14:paraId="4BA6FAAE" w14:textId="77777777">
        <w:trPr>
          <w:trHeight w:val="936"/>
          <w:jc w:val="center"/>
        </w:trPr>
        <w:tc>
          <w:tcPr>
            <w:tcW w:w="244" w:type="pct"/>
          </w:tcPr>
          <w:p w14:paraId="7B39B84E" w14:textId="77777777" w:rsidR="00DD0712" w:rsidRDefault="00D023DF">
            <w:pPr>
              <w:jc w:val="center"/>
              <w:rPr>
                <w:rFonts w:ascii="Times New Roman" w:hAnsi="Times New Roman" w:cs="Times New Roman"/>
                <w:color w:val="000000"/>
                <w:kern w:val="0"/>
                <w:sz w:val="24"/>
                <w:lang w:bidi="ar"/>
              </w:rPr>
            </w:pPr>
            <w:r>
              <w:rPr>
                <w:rFonts w:ascii="Times New Roman" w:hAnsi="Times New Roman" w:cs="Times New Roman"/>
                <w:color w:val="000000"/>
                <w:kern w:val="0"/>
                <w:sz w:val="24"/>
                <w:lang w:bidi="ar"/>
              </w:rPr>
              <w:t>8</w:t>
            </w:r>
          </w:p>
        </w:tc>
        <w:tc>
          <w:tcPr>
            <w:tcW w:w="961" w:type="pct"/>
            <w:vAlign w:val="center"/>
          </w:tcPr>
          <w:p w14:paraId="70607BB9" w14:textId="77777777" w:rsidR="00DD0712" w:rsidRDefault="00D023DF">
            <w:pPr>
              <w:jc w:val="center"/>
              <w:rPr>
                <w:rFonts w:ascii="Times New Roman" w:hAnsi="Times New Roman" w:cs="Times New Roman"/>
                <w:color w:val="000000"/>
                <w:kern w:val="0"/>
                <w:sz w:val="24"/>
                <w:lang w:bidi="ar"/>
              </w:rPr>
            </w:pPr>
            <w:r>
              <w:rPr>
                <w:rFonts w:ascii="Times New Roman" w:hAnsi="Times New Roman" w:cs="Times New Roman"/>
                <w:color w:val="000000"/>
                <w:kern w:val="0"/>
                <w:sz w:val="24"/>
                <w:lang w:bidi="ar"/>
              </w:rPr>
              <w:t>通用型月季切花</w:t>
            </w:r>
            <w:proofErr w:type="gramStart"/>
            <w:r>
              <w:rPr>
                <w:rFonts w:ascii="Times New Roman" w:hAnsi="Times New Roman" w:cs="Times New Roman"/>
                <w:color w:val="000000"/>
                <w:kern w:val="0"/>
                <w:sz w:val="24"/>
                <w:lang w:bidi="ar"/>
              </w:rPr>
              <w:t>醒花液</w:t>
            </w:r>
            <w:proofErr w:type="gramEnd"/>
            <w:r>
              <w:rPr>
                <w:rFonts w:ascii="Times New Roman" w:hAnsi="Times New Roman" w:cs="Times New Roman"/>
                <w:color w:val="000000"/>
                <w:kern w:val="0"/>
                <w:sz w:val="24"/>
                <w:lang w:bidi="ar"/>
              </w:rPr>
              <w:t>及其制备方法和使用方法</w:t>
            </w:r>
          </w:p>
        </w:tc>
        <w:tc>
          <w:tcPr>
            <w:tcW w:w="413" w:type="pct"/>
            <w:vAlign w:val="center"/>
          </w:tcPr>
          <w:p w14:paraId="40775DEB" w14:textId="77777777" w:rsidR="00DD0712" w:rsidRDefault="00D023DF">
            <w:pPr>
              <w:jc w:val="center"/>
              <w:rPr>
                <w:rFonts w:ascii="Times New Roman" w:hAnsi="Times New Roman" w:cs="Times New Roman"/>
                <w:color w:val="000000"/>
                <w:kern w:val="0"/>
                <w:sz w:val="24"/>
                <w:lang w:bidi="ar"/>
              </w:rPr>
            </w:pPr>
            <w:r>
              <w:rPr>
                <w:rFonts w:ascii="Times New Roman" w:hAnsi="Times New Roman" w:cs="Times New Roman"/>
                <w:color w:val="000000"/>
                <w:kern w:val="0"/>
                <w:sz w:val="24"/>
                <w:lang w:bidi="ar"/>
              </w:rPr>
              <w:t>发明专利</w:t>
            </w:r>
          </w:p>
        </w:tc>
        <w:tc>
          <w:tcPr>
            <w:tcW w:w="801" w:type="pct"/>
            <w:vAlign w:val="center"/>
          </w:tcPr>
          <w:p w14:paraId="3E5AE7FF" w14:textId="77777777" w:rsidR="00DD0712" w:rsidRDefault="00D023DF">
            <w:pPr>
              <w:jc w:val="center"/>
              <w:rPr>
                <w:rFonts w:ascii="Times New Roman" w:hAnsi="Times New Roman" w:cs="Times New Roman"/>
                <w:color w:val="000000"/>
                <w:kern w:val="0"/>
                <w:sz w:val="24"/>
                <w:lang w:bidi="ar"/>
              </w:rPr>
            </w:pPr>
            <w:r>
              <w:rPr>
                <w:rFonts w:ascii="Times New Roman" w:hAnsi="Times New Roman" w:cs="Times New Roman"/>
                <w:color w:val="000000"/>
                <w:kern w:val="0"/>
                <w:sz w:val="24"/>
                <w:lang w:bidi="ar"/>
              </w:rPr>
              <w:t>ZL202511587526.9</w:t>
            </w:r>
          </w:p>
        </w:tc>
        <w:tc>
          <w:tcPr>
            <w:tcW w:w="583" w:type="pct"/>
            <w:vAlign w:val="center"/>
          </w:tcPr>
          <w:p w14:paraId="4083037E" w14:textId="77777777" w:rsidR="00DD0712" w:rsidRDefault="00D023DF">
            <w:pPr>
              <w:jc w:val="center"/>
              <w:rPr>
                <w:rFonts w:ascii="Times New Roman" w:hAnsi="Times New Roman" w:cs="Times New Roman"/>
                <w:color w:val="000000"/>
                <w:kern w:val="0"/>
                <w:sz w:val="24"/>
                <w:lang w:bidi="ar"/>
              </w:rPr>
            </w:pPr>
            <w:r>
              <w:rPr>
                <w:rFonts w:ascii="Times New Roman" w:hAnsi="Times New Roman" w:cs="Times New Roman"/>
                <w:color w:val="000000"/>
                <w:kern w:val="0"/>
                <w:sz w:val="24"/>
                <w:lang w:bidi="ar"/>
              </w:rPr>
              <w:t>云南建投物流有限公司</w:t>
            </w:r>
          </w:p>
        </w:tc>
        <w:tc>
          <w:tcPr>
            <w:tcW w:w="1270" w:type="pct"/>
            <w:vAlign w:val="center"/>
          </w:tcPr>
          <w:p w14:paraId="7D29DB27" w14:textId="77777777" w:rsidR="00DD0712" w:rsidRDefault="00D023DF">
            <w:pPr>
              <w:jc w:val="center"/>
              <w:rPr>
                <w:rFonts w:ascii="Times New Roman" w:hAnsi="Times New Roman" w:cs="Times New Roman"/>
                <w:color w:val="000000"/>
                <w:kern w:val="0"/>
                <w:sz w:val="24"/>
                <w:lang w:bidi="ar"/>
              </w:rPr>
            </w:pPr>
            <w:r>
              <w:rPr>
                <w:rFonts w:ascii="Times New Roman" w:hAnsi="Times New Roman" w:cs="Times New Roman"/>
                <w:color w:val="000000"/>
                <w:kern w:val="0"/>
                <w:sz w:val="24"/>
                <w:lang w:bidi="ar"/>
              </w:rPr>
              <w:t>李江阔、马占臣、贾晓</w:t>
            </w:r>
            <w:proofErr w:type="gramStart"/>
            <w:r>
              <w:rPr>
                <w:rFonts w:ascii="Times New Roman" w:hAnsi="Times New Roman" w:cs="Times New Roman"/>
                <w:color w:val="000000"/>
                <w:kern w:val="0"/>
                <w:sz w:val="24"/>
                <w:lang w:bidi="ar"/>
              </w:rPr>
              <w:t>昱</w:t>
            </w:r>
            <w:proofErr w:type="gramEnd"/>
            <w:r>
              <w:rPr>
                <w:rFonts w:ascii="Times New Roman" w:hAnsi="Times New Roman" w:cs="Times New Roman"/>
                <w:color w:val="000000"/>
                <w:kern w:val="0"/>
                <w:sz w:val="24"/>
                <w:lang w:bidi="ar"/>
              </w:rPr>
              <w:t>、洪镜芬、张鹏</w:t>
            </w:r>
          </w:p>
        </w:tc>
        <w:tc>
          <w:tcPr>
            <w:tcW w:w="727" w:type="pct"/>
            <w:vAlign w:val="center"/>
          </w:tcPr>
          <w:p w14:paraId="49C953F7" w14:textId="77777777" w:rsidR="00DD0712" w:rsidRDefault="00D023DF">
            <w:pPr>
              <w:jc w:val="center"/>
              <w:rPr>
                <w:rFonts w:ascii="Times New Roman" w:hAnsi="Times New Roman" w:cs="Times New Roman"/>
                <w:color w:val="000000"/>
                <w:kern w:val="0"/>
                <w:sz w:val="24"/>
                <w:lang w:bidi="ar"/>
              </w:rPr>
            </w:pPr>
            <w:r>
              <w:rPr>
                <w:rFonts w:ascii="Times New Roman" w:hAnsi="Times New Roman" w:cs="Times New Roman"/>
                <w:color w:val="000000"/>
                <w:kern w:val="0"/>
                <w:sz w:val="24"/>
                <w:lang w:bidi="ar"/>
              </w:rPr>
              <w:t>2026</w:t>
            </w:r>
            <w:r>
              <w:rPr>
                <w:rFonts w:ascii="Times New Roman" w:hAnsi="Times New Roman" w:cs="Times New Roman"/>
                <w:color w:val="000000"/>
                <w:kern w:val="0"/>
                <w:sz w:val="24"/>
                <w:lang w:bidi="ar"/>
              </w:rPr>
              <w:t>年</w:t>
            </w:r>
            <w:r>
              <w:rPr>
                <w:rFonts w:ascii="Times New Roman" w:hAnsi="Times New Roman" w:cs="Times New Roman"/>
                <w:color w:val="000000"/>
                <w:kern w:val="0"/>
                <w:sz w:val="24"/>
                <w:lang w:bidi="ar"/>
              </w:rPr>
              <w:t>03</w:t>
            </w:r>
            <w:r>
              <w:rPr>
                <w:rFonts w:ascii="Times New Roman" w:hAnsi="Times New Roman" w:cs="Times New Roman"/>
                <w:color w:val="000000"/>
                <w:kern w:val="0"/>
                <w:sz w:val="24"/>
                <w:lang w:bidi="ar"/>
              </w:rPr>
              <w:t>月</w:t>
            </w:r>
            <w:r>
              <w:rPr>
                <w:rFonts w:ascii="Times New Roman" w:hAnsi="Times New Roman" w:cs="Times New Roman"/>
                <w:color w:val="000000"/>
                <w:kern w:val="0"/>
                <w:sz w:val="24"/>
                <w:lang w:bidi="ar"/>
              </w:rPr>
              <w:t>24</w:t>
            </w:r>
            <w:r>
              <w:rPr>
                <w:rFonts w:ascii="Times New Roman" w:hAnsi="Times New Roman" w:cs="Times New Roman"/>
                <w:color w:val="000000"/>
                <w:kern w:val="0"/>
                <w:sz w:val="24"/>
                <w:lang w:bidi="ar"/>
              </w:rPr>
              <w:t>日</w:t>
            </w:r>
          </w:p>
        </w:tc>
      </w:tr>
      <w:tr w:rsidR="00DD0712" w14:paraId="22CB56EF" w14:textId="77777777">
        <w:trPr>
          <w:trHeight w:val="936"/>
          <w:jc w:val="center"/>
        </w:trPr>
        <w:tc>
          <w:tcPr>
            <w:tcW w:w="244" w:type="pct"/>
            <w:vAlign w:val="center"/>
          </w:tcPr>
          <w:p w14:paraId="5FEBB7C8" w14:textId="77777777" w:rsidR="00DD0712" w:rsidRDefault="00D023DF">
            <w:pPr>
              <w:jc w:val="center"/>
              <w:rPr>
                <w:rFonts w:ascii="Times New Roman" w:hAnsi="Times New Roman" w:cs="Times New Roman"/>
                <w:color w:val="000000"/>
                <w:kern w:val="0"/>
                <w:sz w:val="24"/>
                <w:lang w:bidi="ar"/>
              </w:rPr>
            </w:pPr>
            <w:r>
              <w:rPr>
                <w:rFonts w:ascii="Times New Roman" w:hAnsi="Times New Roman" w:cs="Times New Roman"/>
                <w:color w:val="000000"/>
                <w:sz w:val="24"/>
                <w:lang w:bidi="ar"/>
              </w:rPr>
              <w:t>9</w:t>
            </w:r>
          </w:p>
        </w:tc>
        <w:tc>
          <w:tcPr>
            <w:tcW w:w="961" w:type="pct"/>
            <w:vAlign w:val="center"/>
          </w:tcPr>
          <w:p w14:paraId="70F653F0" w14:textId="77777777" w:rsidR="00DD0712" w:rsidRDefault="00D023DF">
            <w:pPr>
              <w:jc w:val="center"/>
              <w:rPr>
                <w:rFonts w:ascii="Times New Roman" w:hAnsi="Times New Roman" w:cs="Times New Roman"/>
                <w:color w:val="000000"/>
                <w:kern w:val="0"/>
                <w:sz w:val="24"/>
                <w:lang w:bidi="ar"/>
              </w:rPr>
            </w:pPr>
            <w:r>
              <w:rPr>
                <w:rFonts w:ascii="Times New Roman" w:hAnsi="Times New Roman" w:cs="Times New Roman"/>
                <w:color w:val="000000" w:themeColor="text1"/>
                <w:kern w:val="0"/>
                <w:sz w:val="24"/>
                <w:lang w:bidi="ar"/>
              </w:rPr>
              <w:t>制冷装置</w:t>
            </w:r>
          </w:p>
        </w:tc>
        <w:tc>
          <w:tcPr>
            <w:tcW w:w="413" w:type="pct"/>
            <w:vAlign w:val="center"/>
          </w:tcPr>
          <w:p w14:paraId="34FF07B0" w14:textId="77777777" w:rsidR="00DD0712" w:rsidRDefault="00D023DF">
            <w:pPr>
              <w:jc w:val="center"/>
              <w:rPr>
                <w:rFonts w:ascii="Times New Roman" w:hAnsi="Times New Roman" w:cs="Times New Roman"/>
                <w:color w:val="000000"/>
                <w:kern w:val="0"/>
                <w:sz w:val="24"/>
                <w:lang w:bidi="ar"/>
              </w:rPr>
            </w:pPr>
            <w:r>
              <w:rPr>
                <w:rFonts w:ascii="Times New Roman" w:hAnsi="Times New Roman" w:cs="Times New Roman"/>
                <w:color w:val="000000"/>
                <w:kern w:val="0"/>
                <w:sz w:val="24"/>
                <w:lang w:bidi="ar"/>
              </w:rPr>
              <w:t>发明专利</w:t>
            </w:r>
          </w:p>
        </w:tc>
        <w:tc>
          <w:tcPr>
            <w:tcW w:w="801" w:type="pct"/>
            <w:vAlign w:val="center"/>
          </w:tcPr>
          <w:p w14:paraId="36D6BB30" w14:textId="77777777" w:rsidR="00DD0712" w:rsidRDefault="00D023DF">
            <w:pPr>
              <w:jc w:val="center"/>
              <w:rPr>
                <w:rFonts w:ascii="Times New Roman" w:hAnsi="Times New Roman" w:cs="Times New Roman"/>
                <w:color w:val="000000"/>
                <w:kern w:val="0"/>
                <w:sz w:val="24"/>
                <w:lang w:bidi="ar"/>
              </w:rPr>
            </w:pPr>
            <w:r>
              <w:rPr>
                <w:rFonts w:ascii="Times New Roman" w:hAnsi="Times New Roman" w:cs="Times New Roman"/>
                <w:color w:val="000000"/>
                <w:kern w:val="0"/>
                <w:sz w:val="24"/>
                <w:lang w:bidi="ar"/>
              </w:rPr>
              <w:t>ZL201810282950.6</w:t>
            </w:r>
          </w:p>
        </w:tc>
        <w:tc>
          <w:tcPr>
            <w:tcW w:w="583" w:type="pct"/>
            <w:vAlign w:val="center"/>
          </w:tcPr>
          <w:p w14:paraId="66D7E884" w14:textId="77777777" w:rsidR="00DD0712" w:rsidRDefault="00D023DF">
            <w:pPr>
              <w:jc w:val="center"/>
              <w:rPr>
                <w:rFonts w:ascii="Times New Roman" w:hAnsi="Times New Roman" w:cs="Times New Roman"/>
                <w:color w:val="000000"/>
                <w:kern w:val="0"/>
                <w:sz w:val="24"/>
                <w:lang w:bidi="ar"/>
              </w:rPr>
            </w:pPr>
            <w:r>
              <w:rPr>
                <w:rFonts w:ascii="Times New Roman" w:hAnsi="Times New Roman" w:cs="Times New Roman"/>
                <w:color w:val="000000" w:themeColor="text1"/>
                <w:kern w:val="0"/>
                <w:sz w:val="24"/>
                <w:lang w:bidi="ar"/>
              </w:rPr>
              <w:t>合肥美的电冰箱有限公司</w:t>
            </w:r>
          </w:p>
        </w:tc>
        <w:tc>
          <w:tcPr>
            <w:tcW w:w="1270" w:type="pct"/>
            <w:vAlign w:val="center"/>
          </w:tcPr>
          <w:p w14:paraId="0400061E" w14:textId="77777777" w:rsidR="00DD0712" w:rsidRDefault="00D023DF">
            <w:pPr>
              <w:jc w:val="center"/>
              <w:rPr>
                <w:rFonts w:ascii="Times New Roman" w:hAnsi="Times New Roman" w:cs="Times New Roman"/>
                <w:color w:val="000000"/>
                <w:kern w:val="0"/>
                <w:sz w:val="24"/>
                <w:lang w:bidi="ar"/>
              </w:rPr>
            </w:pPr>
            <w:r>
              <w:rPr>
                <w:rFonts w:ascii="Times New Roman" w:hAnsi="Times New Roman" w:cs="Times New Roman"/>
                <w:color w:val="000000" w:themeColor="text1"/>
                <w:sz w:val="24"/>
              </w:rPr>
              <w:t>于颢</w:t>
            </w:r>
            <w:r>
              <w:rPr>
                <w:rFonts w:ascii="Times New Roman" w:hAnsi="Times New Roman" w:cs="Times New Roman"/>
                <w:color w:val="000000"/>
                <w:kern w:val="0"/>
                <w:sz w:val="24"/>
                <w:lang w:bidi="ar"/>
              </w:rPr>
              <w:t>、</w:t>
            </w:r>
            <w:r>
              <w:rPr>
                <w:rFonts w:ascii="Times New Roman" w:hAnsi="Times New Roman" w:cs="Times New Roman"/>
                <w:color w:val="000000" w:themeColor="text1"/>
                <w:sz w:val="24"/>
              </w:rPr>
              <w:t>姜秉</w:t>
            </w:r>
            <w:r>
              <w:rPr>
                <w:rFonts w:ascii="Times New Roman" w:hAnsi="Times New Roman" w:cs="Times New Roman"/>
                <w:color w:val="000000"/>
                <w:kern w:val="0"/>
                <w:sz w:val="24"/>
                <w:lang w:bidi="ar"/>
              </w:rPr>
              <w:t>、</w:t>
            </w:r>
            <w:r>
              <w:rPr>
                <w:rFonts w:ascii="Times New Roman" w:hAnsi="Times New Roman" w:cs="Times New Roman"/>
                <w:color w:val="000000" w:themeColor="text1"/>
                <w:sz w:val="24"/>
              </w:rPr>
              <w:t>张华伟</w:t>
            </w:r>
          </w:p>
        </w:tc>
        <w:tc>
          <w:tcPr>
            <w:tcW w:w="727" w:type="pct"/>
            <w:vAlign w:val="center"/>
          </w:tcPr>
          <w:p w14:paraId="0FF77189" w14:textId="77777777" w:rsidR="00DD0712" w:rsidRDefault="00D023DF">
            <w:pPr>
              <w:jc w:val="center"/>
              <w:rPr>
                <w:rFonts w:ascii="Times New Roman" w:hAnsi="Times New Roman" w:cs="Times New Roman"/>
                <w:color w:val="000000"/>
                <w:kern w:val="0"/>
                <w:sz w:val="24"/>
                <w:lang w:bidi="ar"/>
              </w:rPr>
            </w:pPr>
            <w:r>
              <w:rPr>
                <w:rFonts w:ascii="Times New Roman" w:hAnsi="Times New Roman" w:cs="Times New Roman"/>
                <w:kern w:val="0"/>
                <w:sz w:val="24"/>
                <w:lang w:bidi="ar"/>
              </w:rPr>
              <w:t>2020</w:t>
            </w:r>
            <w:r>
              <w:rPr>
                <w:rFonts w:ascii="Times New Roman" w:hAnsi="Times New Roman" w:cs="Times New Roman"/>
                <w:kern w:val="0"/>
                <w:sz w:val="24"/>
                <w:lang w:bidi="ar"/>
              </w:rPr>
              <w:t>年</w:t>
            </w:r>
            <w:r>
              <w:rPr>
                <w:rFonts w:ascii="Times New Roman" w:hAnsi="Times New Roman" w:cs="Times New Roman"/>
                <w:kern w:val="0"/>
                <w:sz w:val="24"/>
                <w:lang w:bidi="ar"/>
              </w:rPr>
              <w:t>10</w:t>
            </w:r>
            <w:r>
              <w:rPr>
                <w:rFonts w:ascii="Times New Roman" w:hAnsi="Times New Roman" w:cs="Times New Roman"/>
                <w:kern w:val="0"/>
                <w:sz w:val="24"/>
                <w:lang w:bidi="ar"/>
              </w:rPr>
              <w:t>月</w:t>
            </w:r>
            <w:r>
              <w:rPr>
                <w:rFonts w:ascii="Times New Roman" w:hAnsi="Times New Roman" w:cs="Times New Roman"/>
                <w:kern w:val="0"/>
                <w:sz w:val="24"/>
                <w:lang w:bidi="ar"/>
              </w:rPr>
              <w:t>02</w:t>
            </w:r>
            <w:r>
              <w:rPr>
                <w:rFonts w:ascii="Times New Roman" w:hAnsi="Times New Roman" w:cs="Times New Roman"/>
                <w:kern w:val="0"/>
                <w:sz w:val="24"/>
                <w:lang w:bidi="ar"/>
              </w:rPr>
              <w:t>日</w:t>
            </w:r>
          </w:p>
        </w:tc>
      </w:tr>
      <w:tr w:rsidR="00DD0712" w14:paraId="718BF937" w14:textId="77777777">
        <w:trPr>
          <w:trHeight w:val="936"/>
          <w:jc w:val="center"/>
        </w:trPr>
        <w:tc>
          <w:tcPr>
            <w:tcW w:w="244" w:type="pct"/>
            <w:vAlign w:val="center"/>
          </w:tcPr>
          <w:p w14:paraId="6DD2D135" w14:textId="77777777" w:rsidR="00DD0712" w:rsidRDefault="00D023DF">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10</w:t>
            </w:r>
          </w:p>
        </w:tc>
        <w:tc>
          <w:tcPr>
            <w:tcW w:w="961" w:type="pct"/>
          </w:tcPr>
          <w:p w14:paraId="4BB0DBE9" w14:textId="77777777" w:rsidR="00DD0712" w:rsidRDefault="00D023DF">
            <w:pPr>
              <w:jc w:val="center"/>
              <w:rPr>
                <w:rFonts w:ascii="Times New Roman" w:hAnsi="Times New Roman" w:cs="Times New Roman"/>
                <w:color w:val="000000"/>
                <w:kern w:val="0"/>
                <w:sz w:val="24"/>
                <w:lang w:bidi="ar"/>
              </w:rPr>
            </w:pPr>
            <w:proofErr w:type="gramStart"/>
            <w:r>
              <w:rPr>
                <w:rFonts w:ascii="Times New Roman" w:hAnsi="Times New Roman" w:cs="Times New Roman"/>
                <w:color w:val="000000"/>
                <w:kern w:val="0"/>
                <w:sz w:val="24"/>
                <w:lang w:bidi="ar"/>
              </w:rPr>
              <w:t>鲜切月季花</w:t>
            </w:r>
            <w:proofErr w:type="gramEnd"/>
            <w:r>
              <w:rPr>
                <w:rFonts w:ascii="Times New Roman" w:hAnsi="Times New Roman" w:cs="Times New Roman"/>
                <w:color w:val="000000"/>
                <w:kern w:val="0"/>
                <w:sz w:val="24"/>
                <w:lang w:bidi="ar"/>
              </w:rPr>
              <w:t>保鲜纸及其制备方法</w:t>
            </w:r>
            <w:proofErr w:type="gramStart"/>
            <w:r>
              <w:rPr>
                <w:rFonts w:ascii="Times New Roman" w:hAnsi="Times New Roman" w:cs="Times New Roman"/>
                <w:color w:val="000000"/>
                <w:kern w:val="0"/>
                <w:sz w:val="24"/>
                <w:lang w:bidi="ar"/>
              </w:rPr>
              <w:t>和鲜切月季</w:t>
            </w:r>
            <w:proofErr w:type="gramEnd"/>
            <w:r>
              <w:rPr>
                <w:rFonts w:ascii="Times New Roman" w:hAnsi="Times New Roman" w:cs="Times New Roman"/>
                <w:color w:val="000000"/>
                <w:kern w:val="0"/>
                <w:sz w:val="24"/>
                <w:lang w:bidi="ar"/>
              </w:rPr>
              <w:t>花的保鲜方法</w:t>
            </w:r>
          </w:p>
        </w:tc>
        <w:tc>
          <w:tcPr>
            <w:tcW w:w="413" w:type="pct"/>
          </w:tcPr>
          <w:p w14:paraId="5AF144A5" w14:textId="77777777" w:rsidR="00DD0712" w:rsidRDefault="00D023DF">
            <w:pPr>
              <w:jc w:val="center"/>
              <w:rPr>
                <w:rFonts w:ascii="Times New Roman" w:hAnsi="Times New Roman" w:cs="Times New Roman"/>
                <w:color w:val="000000"/>
                <w:kern w:val="0"/>
                <w:sz w:val="24"/>
                <w:lang w:bidi="ar"/>
              </w:rPr>
            </w:pPr>
            <w:r>
              <w:rPr>
                <w:rFonts w:ascii="Times New Roman" w:hAnsi="Times New Roman" w:cs="Times New Roman"/>
                <w:color w:val="000000"/>
                <w:kern w:val="0"/>
                <w:sz w:val="24"/>
                <w:lang w:bidi="ar"/>
              </w:rPr>
              <w:t>发明专利</w:t>
            </w:r>
          </w:p>
        </w:tc>
        <w:tc>
          <w:tcPr>
            <w:tcW w:w="801" w:type="pct"/>
          </w:tcPr>
          <w:p w14:paraId="74E36753" w14:textId="77777777" w:rsidR="00DD0712" w:rsidRDefault="00D023DF">
            <w:pPr>
              <w:jc w:val="center"/>
              <w:rPr>
                <w:rFonts w:ascii="Times New Roman" w:hAnsi="Times New Roman" w:cs="Times New Roman"/>
                <w:color w:val="000000"/>
                <w:kern w:val="0"/>
                <w:sz w:val="24"/>
                <w:lang w:bidi="ar"/>
              </w:rPr>
            </w:pPr>
            <w:r>
              <w:rPr>
                <w:rFonts w:ascii="Times New Roman" w:hAnsi="Times New Roman" w:cs="Times New Roman"/>
                <w:color w:val="000000"/>
                <w:kern w:val="0"/>
                <w:sz w:val="24"/>
                <w:lang w:bidi="ar"/>
              </w:rPr>
              <w:t>ZL202410382213.9</w:t>
            </w:r>
          </w:p>
        </w:tc>
        <w:tc>
          <w:tcPr>
            <w:tcW w:w="583" w:type="pct"/>
          </w:tcPr>
          <w:p w14:paraId="52FFBEE2" w14:textId="77777777" w:rsidR="00DD0712" w:rsidRDefault="00D023DF">
            <w:pPr>
              <w:jc w:val="center"/>
              <w:rPr>
                <w:rFonts w:ascii="Times New Roman" w:hAnsi="Times New Roman" w:cs="Times New Roman"/>
                <w:color w:val="000000"/>
                <w:kern w:val="0"/>
                <w:sz w:val="24"/>
                <w:lang w:bidi="ar"/>
              </w:rPr>
            </w:pPr>
            <w:r>
              <w:rPr>
                <w:rFonts w:ascii="Times New Roman" w:hAnsi="Times New Roman" w:cs="Times New Roman"/>
                <w:color w:val="000000"/>
                <w:kern w:val="0"/>
                <w:sz w:val="24"/>
                <w:lang w:bidi="ar"/>
              </w:rPr>
              <w:t>云南建投物流有限公司</w:t>
            </w:r>
          </w:p>
        </w:tc>
        <w:tc>
          <w:tcPr>
            <w:tcW w:w="1270" w:type="pct"/>
          </w:tcPr>
          <w:p w14:paraId="384AB4F3" w14:textId="77777777" w:rsidR="00DD0712" w:rsidRDefault="00D023DF">
            <w:pPr>
              <w:jc w:val="center"/>
              <w:rPr>
                <w:rFonts w:ascii="Times New Roman" w:hAnsi="Times New Roman" w:cs="Times New Roman"/>
                <w:color w:val="000000"/>
                <w:kern w:val="0"/>
                <w:sz w:val="24"/>
                <w:lang w:bidi="ar"/>
              </w:rPr>
            </w:pPr>
            <w:r>
              <w:rPr>
                <w:rFonts w:ascii="Times New Roman" w:hAnsi="Times New Roman" w:cs="Times New Roman"/>
                <w:color w:val="000000"/>
                <w:kern w:val="0"/>
                <w:sz w:val="24"/>
                <w:lang w:bidi="ar"/>
              </w:rPr>
              <w:t>段玉权、刘菊、廖学智、吕姣、赵垚</w:t>
            </w:r>
            <w:proofErr w:type="gramStart"/>
            <w:r>
              <w:rPr>
                <w:rFonts w:ascii="Times New Roman" w:hAnsi="Times New Roman" w:cs="Times New Roman"/>
                <w:color w:val="000000"/>
                <w:kern w:val="0"/>
                <w:sz w:val="24"/>
                <w:lang w:bidi="ar"/>
              </w:rPr>
              <w:t>垚</w:t>
            </w:r>
            <w:proofErr w:type="gramEnd"/>
            <w:r>
              <w:rPr>
                <w:rFonts w:ascii="Times New Roman" w:hAnsi="Times New Roman" w:cs="Times New Roman"/>
                <w:color w:val="000000"/>
                <w:kern w:val="0"/>
                <w:sz w:val="24"/>
                <w:lang w:bidi="ar"/>
              </w:rPr>
              <w:t>、赵竞伊</w:t>
            </w:r>
          </w:p>
        </w:tc>
        <w:tc>
          <w:tcPr>
            <w:tcW w:w="727" w:type="pct"/>
          </w:tcPr>
          <w:p w14:paraId="250CA7BE" w14:textId="77777777" w:rsidR="00DD0712" w:rsidRDefault="00D023DF">
            <w:pPr>
              <w:jc w:val="center"/>
              <w:rPr>
                <w:rFonts w:ascii="Times New Roman" w:hAnsi="Times New Roman" w:cs="Times New Roman"/>
                <w:kern w:val="0"/>
                <w:sz w:val="24"/>
                <w:lang w:bidi="ar"/>
              </w:rPr>
            </w:pPr>
            <w:r>
              <w:rPr>
                <w:rFonts w:ascii="Times New Roman" w:hAnsi="Times New Roman" w:cs="Times New Roman"/>
                <w:color w:val="000000"/>
                <w:kern w:val="0"/>
                <w:sz w:val="24"/>
                <w:lang w:bidi="ar"/>
              </w:rPr>
              <w:t>2024</w:t>
            </w:r>
            <w:r>
              <w:rPr>
                <w:rFonts w:ascii="Times New Roman" w:hAnsi="Times New Roman" w:cs="Times New Roman"/>
                <w:color w:val="000000"/>
                <w:kern w:val="0"/>
                <w:sz w:val="24"/>
                <w:lang w:bidi="ar"/>
              </w:rPr>
              <w:t>年</w:t>
            </w:r>
            <w:r>
              <w:rPr>
                <w:rFonts w:ascii="Times New Roman" w:hAnsi="Times New Roman" w:cs="Times New Roman"/>
                <w:color w:val="000000"/>
                <w:kern w:val="0"/>
                <w:sz w:val="24"/>
                <w:lang w:bidi="ar"/>
              </w:rPr>
              <w:t>04</w:t>
            </w:r>
            <w:r>
              <w:rPr>
                <w:rFonts w:ascii="Times New Roman" w:hAnsi="Times New Roman" w:cs="Times New Roman"/>
                <w:color w:val="000000"/>
                <w:kern w:val="0"/>
                <w:sz w:val="24"/>
                <w:lang w:bidi="ar"/>
              </w:rPr>
              <w:t>月</w:t>
            </w:r>
            <w:r>
              <w:rPr>
                <w:rFonts w:ascii="Times New Roman" w:hAnsi="Times New Roman" w:cs="Times New Roman"/>
                <w:color w:val="000000"/>
                <w:kern w:val="0"/>
                <w:sz w:val="24"/>
                <w:lang w:bidi="ar"/>
              </w:rPr>
              <w:t>01</w:t>
            </w:r>
            <w:r>
              <w:rPr>
                <w:rFonts w:ascii="Times New Roman" w:hAnsi="Times New Roman" w:cs="Times New Roman"/>
                <w:color w:val="000000"/>
                <w:kern w:val="0"/>
                <w:sz w:val="24"/>
                <w:lang w:bidi="ar"/>
              </w:rPr>
              <w:t>日</w:t>
            </w:r>
          </w:p>
        </w:tc>
      </w:tr>
      <w:tr w:rsidR="00DD0712" w14:paraId="13A01CD2" w14:textId="77777777">
        <w:trPr>
          <w:trHeight w:val="936"/>
          <w:jc w:val="center"/>
        </w:trPr>
        <w:tc>
          <w:tcPr>
            <w:tcW w:w="244" w:type="pct"/>
            <w:vAlign w:val="center"/>
          </w:tcPr>
          <w:p w14:paraId="21E4A0FA" w14:textId="77777777" w:rsidR="00DD0712" w:rsidRDefault="00D023DF">
            <w:pPr>
              <w:jc w:val="center"/>
              <w:rPr>
                <w:rFonts w:ascii="Times New Roman" w:hAnsi="Times New Roman" w:cs="Times New Roman"/>
                <w:color w:val="EE0000"/>
                <w:sz w:val="24"/>
              </w:rPr>
            </w:pPr>
            <w:r>
              <w:rPr>
                <w:rFonts w:ascii="Times New Roman" w:hAnsi="Times New Roman" w:cs="Times New Roman"/>
                <w:color w:val="000000" w:themeColor="text1"/>
                <w:sz w:val="24"/>
              </w:rPr>
              <w:t>11</w:t>
            </w:r>
          </w:p>
        </w:tc>
        <w:tc>
          <w:tcPr>
            <w:tcW w:w="961" w:type="pct"/>
          </w:tcPr>
          <w:p w14:paraId="5B00632C" w14:textId="77777777" w:rsidR="00DD0712" w:rsidRDefault="00D023DF">
            <w:pPr>
              <w:jc w:val="center"/>
              <w:rPr>
                <w:rFonts w:ascii="Times New Roman" w:hAnsi="Times New Roman" w:cs="Times New Roman"/>
                <w:color w:val="000000" w:themeColor="text1"/>
                <w:kern w:val="0"/>
                <w:sz w:val="24"/>
                <w:highlight w:val="yellow"/>
                <w:lang w:bidi="ar"/>
              </w:rPr>
            </w:pPr>
            <w:r>
              <w:rPr>
                <w:rFonts w:ascii="Times New Roman" w:hAnsi="Times New Roman" w:cs="Times New Roman"/>
                <w:color w:val="000000"/>
                <w:kern w:val="0"/>
                <w:sz w:val="24"/>
                <w:lang w:bidi="ar"/>
              </w:rPr>
              <w:t>鲜切花采后综合处理装置</w:t>
            </w:r>
          </w:p>
        </w:tc>
        <w:tc>
          <w:tcPr>
            <w:tcW w:w="413" w:type="pct"/>
          </w:tcPr>
          <w:p w14:paraId="38E96C59" w14:textId="77777777" w:rsidR="00DD0712" w:rsidRDefault="00D023DF">
            <w:pPr>
              <w:jc w:val="center"/>
              <w:rPr>
                <w:rFonts w:ascii="Times New Roman" w:hAnsi="Times New Roman" w:cs="Times New Roman"/>
                <w:color w:val="000000" w:themeColor="text1"/>
                <w:sz w:val="24"/>
              </w:rPr>
            </w:pPr>
            <w:r>
              <w:rPr>
                <w:rFonts w:ascii="Times New Roman" w:hAnsi="Times New Roman" w:cs="Times New Roman"/>
                <w:color w:val="000000"/>
                <w:kern w:val="0"/>
                <w:sz w:val="24"/>
                <w:lang w:bidi="ar"/>
              </w:rPr>
              <w:t>发明专利</w:t>
            </w:r>
          </w:p>
        </w:tc>
        <w:tc>
          <w:tcPr>
            <w:tcW w:w="801" w:type="pct"/>
          </w:tcPr>
          <w:p w14:paraId="6DEE523E" w14:textId="77777777" w:rsidR="00DD0712" w:rsidRDefault="00D023DF">
            <w:pPr>
              <w:jc w:val="center"/>
              <w:rPr>
                <w:rFonts w:ascii="Times New Roman" w:hAnsi="Times New Roman" w:cs="Times New Roman"/>
                <w:color w:val="000000" w:themeColor="text1"/>
                <w:kern w:val="0"/>
                <w:sz w:val="24"/>
                <w:lang w:bidi="ar"/>
              </w:rPr>
            </w:pPr>
            <w:r>
              <w:rPr>
                <w:rFonts w:ascii="Times New Roman" w:hAnsi="Times New Roman" w:cs="Times New Roman"/>
                <w:color w:val="000000"/>
                <w:kern w:val="0"/>
                <w:sz w:val="24"/>
                <w:lang w:bidi="ar"/>
              </w:rPr>
              <w:t>ZL202310228916.1</w:t>
            </w:r>
          </w:p>
        </w:tc>
        <w:tc>
          <w:tcPr>
            <w:tcW w:w="583" w:type="pct"/>
          </w:tcPr>
          <w:p w14:paraId="6AD61267" w14:textId="77777777" w:rsidR="00DD0712" w:rsidRDefault="00D023DF">
            <w:pPr>
              <w:jc w:val="center"/>
              <w:rPr>
                <w:rFonts w:ascii="Times New Roman" w:hAnsi="Times New Roman" w:cs="Times New Roman"/>
                <w:color w:val="000000" w:themeColor="text1"/>
                <w:kern w:val="0"/>
                <w:sz w:val="24"/>
                <w:lang w:bidi="ar"/>
              </w:rPr>
            </w:pPr>
            <w:r>
              <w:rPr>
                <w:rFonts w:ascii="Times New Roman" w:hAnsi="Times New Roman" w:cs="Times New Roman"/>
                <w:color w:val="000000"/>
                <w:kern w:val="0"/>
                <w:sz w:val="24"/>
                <w:lang w:bidi="ar"/>
              </w:rPr>
              <w:t>云南建投物流有限公司</w:t>
            </w:r>
          </w:p>
        </w:tc>
        <w:tc>
          <w:tcPr>
            <w:tcW w:w="1270" w:type="pct"/>
          </w:tcPr>
          <w:p w14:paraId="318CD941" w14:textId="77777777" w:rsidR="00DD0712" w:rsidRDefault="00D023DF">
            <w:pPr>
              <w:jc w:val="center"/>
              <w:rPr>
                <w:rFonts w:ascii="Times New Roman" w:hAnsi="Times New Roman" w:cs="Times New Roman"/>
                <w:color w:val="000000" w:themeColor="text1"/>
                <w:sz w:val="24"/>
              </w:rPr>
            </w:pPr>
            <w:r>
              <w:rPr>
                <w:rFonts w:ascii="Times New Roman" w:hAnsi="Times New Roman" w:cs="Times New Roman"/>
                <w:color w:val="000000"/>
                <w:kern w:val="0"/>
                <w:sz w:val="24"/>
                <w:lang w:bidi="ar"/>
              </w:rPr>
              <w:t>廖学智、贾晓</w:t>
            </w:r>
            <w:proofErr w:type="gramStart"/>
            <w:r>
              <w:rPr>
                <w:rFonts w:ascii="Times New Roman" w:hAnsi="Times New Roman" w:cs="Times New Roman"/>
                <w:color w:val="000000"/>
                <w:kern w:val="0"/>
                <w:sz w:val="24"/>
                <w:lang w:bidi="ar"/>
              </w:rPr>
              <w:t>昱</w:t>
            </w:r>
            <w:proofErr w:type="gramEnd"/>
            <w:r>
              <w:rPr>
                <w:rFonts w:ascii="Times New Roman" w:hAnsi="Times New Roman" w:cs="Times New Roman"/>
                <w:color w:val="000000"/>
                <w:kern w:val="0"/>
                <w:sz w:val="24"/>
                <w:lang w:bidi="ar"/>
              </w:rPr>
              <w:t>、雷春燕、苏小翔、李江阔、张鹏</w:t>
            </w:r>
          </w:p>
        </w:tc>
        <w:tc>
          <w:tcPr>
            <w:tcW w:w="727" w:type="pct"/>
          </w:tcPr>
          <w:p w14:paraId="03775262" w14:textId="77777777" w:rsidR="00DD0712" w:rsidRDefault="00D023DF">
            <w:pPr>
              <w:jc w:val="center"/>
              <w:rPr>
                <w:rFonts w:ascii="Times New Roman" w:hAnsi="Times New Roman" w:cs="Times New Roman"/>
                <w:color w:val="000000" w:themeColor="text1"/>
                <w:sz w:val="24"/>
              </w:rPr>
            </w:pPr>
            <w:r>
              <w:rPr>
                <w:rFonts w:ascii="Times New Roman" w:hAnsi="Times New Roman" w:cs="Times New Roman"/>
                <w:kern w:val="0"/>
                <w:sz w:val="24"/>
                <w:lang w:bidi="ar"/>
              </w:rPr>
              <w:t>2025</w:t>
            </w:r>
            <w:r>
              <w:rPr>
                <w:rFonts w:ascii="Times New Roman" w:hAnsi="Times New Roman" w:cs="Times New Roman"/>
                <w:kern w:val="0"/>
                <w:sz w:val="24"/>
                <w:lang w:bidi="ar"/>
              </w:rPr>
              <w:t>年</w:t>
            </w:r>
            <w:r>
              <w:rPr>
                <w:rFonts w:ascii="Times New Roman" w:hAnsi="Times New Roman" w:cs="Times New Roman"/>
                <w:kern w:val="0"/>
                <w:sz w:val="24"/>
                <w:lang w:bidi="ar"/>
              </w:rPr>
              <w:t>05</w:t>
            </w:r>
            <w:r>
              <w:rPr>
                <w:rFonts w:ascii="Times New Roman" w:hAnsi="Times New Roman" w:cs="Times New Roman"/>
                <w:kern w:val="0"/>
                <w:sz w:val="24"/>
                <w:lang w:bidi="ar"/>
              </w:rPr>
              <w:t>月</w:t>
            </w:r>
            <w:r>
              <w:rPr>
                <w:rFonts w:ascii="Times New Roman" w:hAnsi="Times New Roman" w:cs="Times New Roman"/>
                <w:kern w:val="0"/>
                <w:sz w:val="24"/>
                <w:lang w:bidi="ar"/>
              </w:rPr>
              <w:t>27</w:t>
            </w:r>
            <w:r>
              <w:rPr>
                <w:rFonts w:ascii="Times New Roman" w:hAnsi="Times New Roman" w:cs="Times New Roman"/>
                <w:kern w:val="0"/>
                <w:sz w:val="24"/>
                <w:lang w:bidi="ar"/>
              </w:rPr>
              <w:t>日</w:t>
            </w:r>
          </w:p>
        </w:tc>
      </w:tr>
      <w:tr w:rsidR="00DD0712" w14:paraId="5676570D" w14:textId="77777777">
        <w:trPr>
          <w:trHeight w:val="936"/>
          <w:jc w:val="center"/>
        </w:trPr>
        <w:tc>
          <w:tcPr>
            <w:tcW w:w="244" w:type="pct"/>
            <w:vAlign w:val="center"/>
          </w:tcPr>
          <w:p w14:paraId="007E6601" w14:textId="77777777" w:rsidR="00DD0712" w:rsidRDefault="00D023DF">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12</w:t>
            </w:r>
          </w:p>
        </w:tc>
        <w:tc>
          <w:tcPr>
            <w:tcW w:w="961" w:type="pct"/>
          </w:tcPr>
          <w:p w14:paraId="0C1BF34E" w14:textId="77777777" w:rsidR="00DD0712" w:rsidRDefault="00D023DF">
            <w:pPr>
              <w:jc w:val="center"/>
              <w:rPr>
                <w:rFonts w:ascii="Times New Roman" w:hAnsi="Times New Roman" w:cs="Times New Roman"/>
                <w:color w:val="000000"/>
                <w:kern w:val="0"/>
                <w:sz w:val="24"/>
                <w:lang w:bidi="ar"/>
              </w:rPr>
            </w:pPr>
            <w:r>
              <w:rPr>
                <w:rFonts w:ascii="Times New Roman" w:hAnsi="Times New Roman" w:cs="Times New Roman"/>
                <w:color w:val="000000"/>
                <w:kern w:val="0"/>
                <w:sz w:val="24"/>
                <w:lang w:bidi="ar"/>
              </w:rPr>
              <w:t>一种切花月季无土栽培专业种植架</w:t>
            </w:r>
          </w:p>
        </w:tc>
        <w:tc>
          <w:tcPr>
            <w:tcW w:w="413" w:type="pct"/>
          </w:tcPr>
          <w:p w14:paraId="2751C0FE" w14:textId="77777777" w:rsidR="00DD0712" w:rsidRDefault="00D023DF">
            <w:pPr>
              <w:jc w:val="center"/>
              <w:rPr>
                <w:rFonts w:ascii="Times New Roman" w:hAnsi="Times New Roman" w:cs="Times New Roman"/>
                <w:color w:val="000000"/>
                <w:kern w:val="0"/>
                <w:sz w:val="24"/>
                <w:lang w:bidi="ar"/>
              </w:rPr>
            </w:pPr>
            <w:r>
              <w:rPr>
                <w:rFonts w:ascii="Times New Roman" w:hAnsi="Times New Roman" w:cs="Times New Roman"/>
                <w:color w:val="000000"/>
                <w:kern w:val="0"/>
                <w:sz w:val="24"/>
                <w:lang w:bidi="ar"/>
              </w:rPr>
              <w:t>发明专利</w:t>
            </w:r>
          </w:p>
        </w:tc>
        <w:tc>
          <w:tcPr>
            <w:tcW w:w="801" w:type="pct"/>
          </w:tcPr>
          <w:p w14:paraId="0665A476" w14:textId="77777777" w:rsidR="00DD0712" w:rsidRDefault="00D023DF">
            <w:pPr>
              <w:rPr>
                <w:rFonts w:ascii="Times New Roman" w:hAnsi="Times New Roman" w:cs="Times New Roman"/>
                <w:color w:val="000000"/>
                <w:kern w:val="0"/>
                <w:sz w:val="24"/>
                <w:lang w:bidi="ar"/>
              </w:rPr>
            </w:pPr>
            <w:r>
              <w:rPr>
                <w:rFonts w:ascii="Times New Roman" w:hAnsi="Times New Roman" w:cs="Times New Roman"/>
                <w:color w:val="000000"/>
                <w:kern w:val="0"/>
                <w:sz w:val="24"/>
                <w:lang w:bidi="ar"/>
              </w:rPr>
              <w:t>ZL202410071916.X</w:t>
            </w:r>
          </w:p>
        </w:tc>
        <w:tc>
          <w:tcPr>
            <w:tcW w:w="583" w:type="pct"/>
          </w:tcPr>
          <w:p w14:paraId="0462E5FA" w14:textId="77777777" w:rsidR="00DD0712" w:rsidRDefault="00D023DF">
            <w:pPr>
              <w:jc w:val="center"/>
              <w:rPr>
                <w:rFonts w:ascii="Times New Roman" w:hAnsi="Times New Roman" w:cs="Times New Roman"/>
                <w:color w:val="000000"/>
                <w:kern w:val="0"/>
                <w:sz w:val="24"/>
                <w:lang w:bidi="ar"/>
              </w:rPr>
            </w:pPr>
            <w:r>
              <w:rPr>
                <w:rFonts w:ascii="Times New Roman" w:hAnsi="Times New Roman" w:cs="Times New Roman"/>
                <w:color w:val="000000"/>
                <w:kern w:val="0"/>
                <w:sz w:val="24"/>
                <w:lang w:bidi="ar"/>
              </w:rPr>
              <w:t>大姚若水农业科技有限公司</w:t>
            </w:r>
          </w:p>
        </w:tc>
        <w:tc>
          <w:tcPr>
            <w:tcW w:w="1270" w:type="pct"/>
          </w:tcPr>
          <w:p w14:paraId="611D4BE6" w14:textId="77777777" w:rsidR="00DD0712" w:rsidRDefault="00D023DF">
            <w:pPr>
              <w:jc w:val="center"/>
              <w:rPr>
                <w:rFonts w:ascii="Times New Roman" w:hAnsi="Times New Roman" w:cs="Times New Roman"/>
                <w:color w:val="000000"/>
                <w:kern w:val="0"/>
                <w:sz w:val="24"/>
                <w:lang w:bidi="ar"/>
              </w:rPr>
            </w:pPr>
            <w:r>
              <w:rPr>
                <w:rFonts w:ascii="Times New Roman" w:hAnsi="Times New Roman" w:cs="Times New Roman"/>
                <w:color w:val="000000"/>
                <w:kern w:val="0"/>
                <w:sz w:val="24"/>
                <w:lang w:bidi="ar"/>
              </w:rPr>
              <w:t>罗中元、范崇贵、范崇富</w:t>
            </w:r>
          </w:p>
        </w:tc>
        <w:tc>
          <w:tcPr>
            <w:tcW w:w="727" w:type="pct"/>
          </w:tcPr>
          <w:p w14:paraId="3BF58EDC" w14:textId="77777777" w:rsidR="00DD0712" w:rsidRDefault="00D023DF">
            <w:pPr>
              <w:jc w:val="center"/>
              <w:rPr>
                <w:rFonts w:ascii="Times New Roman" w:hAnsi="Times New Roman" w:cs="Times New Roman"/>
                <w:color w:val="000000"/>
                <w:kern w:val="0"/>
                <w:sz w:val="24"/>
                <w:lang w:bidi="ar"/>
              </w:rPr>
            </w:pPr>
            <w:r>
              <w:rPr>
                <w:rFonts w:ascii="Times New Roman" w:hAnsi="Times New Roman" w:cs="Times New Roman"/>
                <w:color w:val="000000"/>
                <w:kern w:val="0"/>
                <w:sz w:val="24"/>
                <w:lang w:bidi="ar"/>
              </w:rPr>
              <w:t>2024</w:t>
            </w:r>
            <w:r>
              <w:rPr>
                <w:rFonts w:ascii="Times New Roman" w:hAnsi="Times New Roman" w:cs="Times New Roman"/>
                <w:color w:val="000000"/>
                <w:kern w:val="0"/>
                <w:sz w:val="24"/>
                <w:lang w:bidi="ar"/>
              </w:rPr>
              <w:t>年</w:t>
            </w:r>
            <w:r>
              <w:rPr>
                <w:rFonts w:ascii="Times New Roman" w:hAnsi="Times New Roman" w:cs="Times New Roman"/>
                <w:color w:val="000000"/>
                <w:kern w:val="0"/>
                <w:sz w:val="24"/>
                <w:lang w:bidi="ar"/>
              </w:rPr>
              <w:t>05</w:t>
            </w:r>
            <w:r>
              <w:rPr>
                <w:rFonts w:ascii="Times New Roman" w:hAnsi="Times New Roman" w:cs="Times New Roman"/>
                <w:color w:val="000000"/>
                <w:kern w:val="0"/>
                <w:sz w:val="24"/>
                <w:lang w:bidi="ar"/>
              </w:rPr>
              <w:t>月</w:t>
            </w:r>
            <w:r>
              <w:rPr>
                <w:rFonts w:ascii="Times New Roman" w:hAnsi="Times New Roman" w:cs="Times New Roman"/>
                <w:color w:val="000000"/>
                <w:kern w:val="0"/>
                <w:sz w:val="24"/>
                <w:lang w:bidi="ar"/>
              </w:rPr>
              <w:t>31</w:t>
            </w:r>
            <w:r>
              <w:rPr>
                <w:rFonts w:ascii="Times New Roman" w:hAnsi="Times New Roman" w:cs="Times New Roman"/>
                <w:color w:val="000000"/>
                <w:kern w:val="0"/>
                <w:sz w:val="24"/>
                <w:lang w:bidi="ar"/>
              </w:rPr>
              <w:t>日</w:t>
            </w:r>
          </w:p>
        </w:tc>
      </w:tr>
      <w:tr w:rsidR="00DD0712" w14:paraId="2CED6126" w14:textId="77777777">
        <w:trPr>
          <w:trHeight w:val="936"/>
          <w:jc w:val="center"/>
        </w:trPr>
        <w:tc>
          <w:tcPr>
            <w:tcW w:w="244" w:type="pct"/>
            <w:vAlign w:val="center"/>
          </w:tcPr>
          <w:p w14:paraId="14F6725B" w14:textId="77777777" w:rsidR="00DD0712" w:rsidRDefault="00D023DF">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13</w:t>
            </w:r>
          </w:p>
        </w:tc>
        <w:tc>
          <w:tcPr>
            <w:tcW w:w="961" w:type="pct"/>
          </w:tcPr>
          <w:p w14:paraId="4D8DBE5C" w14:textId="77777777" w:rsidR="00DD0712" w:rsidRDefault="00D023DF">
            <w:pPr>
              <w:jc w:val="center"/>
              <w:rPr>
                <w:rFonts w:ascii="Times New Roman" w:hAnsi="Times New Roman" w:cs="Times New Roman"/>
                <w:color w:val="000000"/>
                <w:kern w:val="0"/>
                <w:sz w:val="24"/>
                <w:lang w:bidi="ar"/>
              </w:rPr>
            </w:pPr>
            <w:r>
              <w:rPr>
                <w:rFonts w:ascii="Times New Roman" w:hAnsi="Times New Roman" w:cs="Times New Roman"/>
                <w:color w:val="000000"/>
                <w:kern w:val="0"/>
                <w:sz w:val="24"/>
                <w:lang w:bidi="ar"/>
              </w:rPr>
              <w:t>一种具有保鲜功能的蔬菜包装箱</w:t>
            </w:r>
          </w:p>
        </w:tc>
        <w:tc>
          <w:tcPr>
            <w:tcW w:w="413" w:type="pct"/>
          </w:tcPr>
          <w:p w14:paraId="51CCBD31" w14:textId="77777777" w:rsidR="00DD0712" w:rsidRDefault="00D023DF">
            <w:pPr>
              <w:jc w:val="center"/>
              <w:rPr>
                <w:rFonts w:ascii="Times New Roman" w:hAnsi="Times New Roman" w:cs="Times New Roman"/>
                <w:color w:val="000000"/>
                <w:kern w:val="0"/>
                <w:sz w:val="24"/>
                <w:lang w:bidi="ar"/>
              </w:rPr>
            </w:pPr>
            <w:r>
              <w:rPr>
                <w:rFonts w:ascii="Times New Roman" w:hAnsi="Times New Roman" w:cs="Times New Roman"/>
                <w:color w:val="000000"/>
                <w:kern w:val="0"/>
                <w:sz w:val="24"/>
                <w:lang w:bidi="ar"/>
              </w:rPr>
              <w:t>实用新型专利</w:t>
            </w:r>
          </w:p>
        </w:tc>
        <w:tc>
          <w:tcPr>
            <w:tcW w:w="801" w:type="pct"/>
          </w:tcPr>
          <w:p w14:paraId="3682DE9D" w14:textId="77777777" w:rsidR="00DD0712" w:rsidRDefault="00D023DF">
            <w:pPr>
              <w:jc w:val="center"/>
              <w:rPr>
                <w:rFonts w:ascii="Times New Roman" w:hAnsi="Times New Roman" w:cs="Times New Roman"/>
                <w:color w:val="000000"/>
                <w:kern w:val="0"/>
                <w:sz w:val="24"/>
                <w:lang w:bidi="ar"/>
              </w:rPr>
            </w:pPr>
            <w:r>
              <w:rPr>
                <w:rFonts w:ascii="Times New Roman" w:hAnsi="Times New Roman" w:cs="Times New Roman"/>
                <w:color w:val="000000"/>
                <w:kern w:val="0"/>
                <w:sz w:val="24"/>
                <w:lang w:bidi="ar"/>
              </w:rPr>
              <w:t>ZL201621348108.9</w:t>
            </w:r>
          </w:p>
        </w:tc>
        <w:tc>
          <w:tcPr>
            <w:tcW w:w="583" w:type="pct"/>
          </w:tcPr>
          <w:p w14:paraId="55A2F065" w14:textId="77777777" w:rsidR="00DD0712" w:rsidRDefault="00D023DF">
            <w:pPr>
              <w:jc w:val="center"/>
              <w:rPr>
                <w:rFonts w:ascii="Times New Roman" w:hAnsi="Times New Roman" w:cs="Times New Roman"/>
                <w:color w:val="000000"/>
                <w:kern w:val="0"/>
                <w:sz w:val="24"/>
                <w:lang w:bidi="ar"/>
              </w:rPr>
            </w:pPr>
            <w:proofErr w:type="gramStart"/>
            <w:r>
              <w:rPr>
                <w:rFonts w:ascii="Times New Roman" w:hAnsi="Times New Roman" w:cs="Times New Roman"/>
                <w:color w:val="000000"/>
                <w:kern w:val="0"/>
                <w:sz w:val="24"/>
                <w:lang w:bidi="ar"/>
              </w:rPr>
              <w:t>砚</w:t>
            </w:r>
            <w:proofErr w:type="gramEnd"/>
            <w:r>
              <w:rPr>
                <w:rFonts w:ascii="Times New Roman" w:hAnsi="Times New Roman" w:cs="Times New Roman"/>
                <w:color w:val="000000"/>
                <w:kern w:val="0"/>
                <w:sz w:val="24"/>
                <w:lang w:bidi="ar"/>
              </w:rPr>
              <w:t>山万春园农业种植有限公司</w:t>
            </w:r>
          </w:p>
        </w:tc>
        <w:tc>
          <w:tcPr>
            <w:tcW w:w="1270" w:type="pct"/>
          </w:tcPr>
          <w:p w14:paraId="66ED37D8" w14:textId="77777777" w:rsidR="00DD0712" w:rsidRDefault="00D023DF">
            <w:pPr>
              <w:jc w:val="center"/>
              <w:rPr>
                <w:rFonts w:ascii="Times New Roman" w:hAnsi="Times New Roman" w:cs="Times New Roman"/>
                <w:color w:val="000000"/>
                <w:kern w:val="0"/>
                <w:sz w:val="24"/>
                <w:lang w:bidi="ar"/>
              </w:rPr>
            </w:pPr>
            <w:proofErr w:type="gramStart"/>
            <w:r>
              <w:rPr>
                <w:rFonts w:ascii="Times New Roman" w:hAnsi="Times New Roman" w:cs="Times New Roman"/>
                <w:color w:val="000000"/>
                <w:kern w:val="0"/>
                <w:sz w:val="24"/>
                <w:lang w:bidi="ar"/>
              </w:rPr>
              <w:t>罗松南</w:t>
            </w:r>
            <w:proofErr w:type="gramEnd"/>
          </w:p>
        </w:tc>
        <w:tc>
          <w:tcPr>
            <w:tcW w:w="727" w:type="pct"/>
          </w:tcPr>
          <w:p w14:paraId="35843B8D" w14:textId="77777777" w:rsidR="00DD0712" w:rsidRDefault="00D023DF">
            <w:pPr>
              <w:jc w:val="center"/>
              <w:rPr>
                <w:rFonts w:ascii="Times New Roman" w:hAnsi="Times New Roman" w:cs="Times New Roman"/>
                <w:color w:val="000000"/>
                <w:kern w:val="0"/>
                <w:sz w:val="24"/>
                <w:lang w:bidi="ar"/>
              </w:rPr>
            </w:pPr>
            <w:r>
              <w:rPr>
                <w:rFonts w:ascii="Times New Roman" w:hAnsi="Times New Roman" w:cs="Times New Roman"/>
                <w:color w:val="000000"/>
                <w:kern w:val="0"/>
                <w:sz w:val="24"/>
                <w:lang w:bidi="ar"/>
              </w:rPr>
              <w:t>2016</w:t>
            </w:r>
            <w:r>
              <w:rPr>
                <w:rFonts w:ascii="Times New Roman" w:hAnsi="Times New Roman" w:cs="Times New Roman"/>
                <w:color w:val="000000"/>
                <w:kern w:val="0"/>
                <w:sz w:val="24"/>
                <w:lang w:bidi="ar"/>
              </w:rPr>
              <w:t>年</w:t>
            </w:r>
            <w:r>
              <w:rPr>
                <w:rFonts w:ascii="Times New Roman" w:hAnsi="Times New Roman" w:cs="Times New Roman"/>
                <w:color w:val="000000"/>
                <w:kern w:val="0"/>
                <w:sz w:val="24"/>
                <w:lang w:bidi="ar"/>
              </w:rPr>
              <w:t>12</w:t>
            </w:r>
            <w:r>
              <w:rPr>
                <w:rFonts w:ascii="Times New Roman" w:hAnsi="Times New Roman" w:cs="Times New Roman"/>
                <w:color w:val="000000"/>
                <w:kern w:val="0"/>
                <w:sz w:val="24"/>
                <w:lang w:bidi="ar"/>
              </w:rPr>
              <w:t>月</w:t>
            </w:r>
            <w:r>
              <w:rPr>
                <w:rFonts w:ascii="Times New Roman" w:hAnsi="Times New Roman" w:cs="Times New Roman"/>
                <w:color w:val="000000"/>
                <w:kern w:val="0"/>
                <w:sz w:val="24"/>
                <w:lang w:bidi="ar"/>
              </w:rPr>
              <w:t>09</w:t>
            </w:r>
            <w:r>
              <w:rPr>
                <w:rFonts w:ascii="Times New Roman" w:hAnsi="Times New Roman" w:cs="Times New Roman"/>
                <w:color w:val="000000"/>
                <w:kern w:val="0"/>
                <w:sz w:val="24"/>
                <w:lang w:bidi="ar"/>
              </w:rPr>
              <w:t>日</w:t>
            </w:r>
          </w:p>
        </w:tc>
      </w:tr>
      <w:tr w:rsidR="00DD0712" w14:paraId="7D39268B" w14:textId="77777777">
        <w:trPr>
          <w:trHeight w:val="936"/>
          <w:jc w:val="center"/>
        </w:trPr>
        <w:tc>
          <w:tcPr>
            <w:tcW w:w="244" w:type="pct"/>
            <w:vAlign w:val="center"/>
          </w:tcPr>
          <w:p w14:paraId="29B4A8E0" w14:textId="77777777" w:rsidR="00DD0712" w:rsidRDefault="00D023DF">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14</w:t>
            </w:r>
          </w:p>
        </w:tc>
        <w:tc>
          <w:tcPr>
            <w:tcW w:w="961" w:type="pct"/>
          </w:tcPr>
          <w:p w14:paraId="12BF6A73" w14:textId="77777777" w:rsidR="00DD0712" w:rsidRDefault="00D023DF">
            <w:pPr>
              <w:jc w:val="center"/>
              <w:rPr>
                <w:rFonts w:ascii="Times New Roman" w:hAnsi="Times New Roman" w:cs="Times New Roman"/>
                <w:color w:val="000000"/>
                <w:kern w:val="0"/>
                <w:sz w:val="24"/>
                <w:lang w:bidi="ar"/>
              </w:rPr>
            </w:pPr>
            <w:r>
              <w:rPr>
                <w:rFonts w:ascii="Times New Roman" w:hAnsi="Times New Roman" w:cs="Times New Roman"/>
                <w:color w:val="000000"/>
                <w:kern w:val="0"/>
                <w:sz w:val="24"/>
                <w:lang w:bidi="ar"/>
              </w:rPr>
              <w:t>一种矿山修复后苹果种植园种植土壤混料装置</w:t>
            </w:r>
          </w:p>
        </w:tc>
        <w:tc>
          <w:tcPr>
            <w:tcW w:w="413" w:type="pct"/>
          </w:tcPr>
          <w:p w14:paraId="546385C8" w14:textId="77777777" w:rsidR="00DD0712" w:rsidRDefault="00D023DF">
            <w:pPr>
              <w:jc w:val="center"/>
              <w:rPr>
                <w:rFonts w:ascii="Times New Roman" w:hAnsi="Times New Roman" w:cs="Times New Roman"/>
                <w:color w:val="000000"/>
                <w:kern w:val="0"/>
                <w:sz w:val="24"/>
                <w:lang w:bidi="ar"/>
              </w:rPr>
            </w:pPr>
            <w:r>
              <w:rPr>
                <w:rFonts w:ascii="Times New Roman" w:hAnsi="Times New Roman" w:cs="Times New Roman"/>
                <w:color w:val="000000"/>
                <w:kern w:val="0"/>
                <w:sz w:val="24"/>
                <w:lang w:bidi="ar"/>
              </w:rPr>
              <w:t>实用新型专利</w:t>
            </w:r>
          </w:p>
        </w:tc>
        <w:tc>
          <w:tcPr>
            <w:tcW w:w="801" w:type="pct"/>
          </w:tcPr>
          <w:p w14:paraId="091038DA" w14:textId="77777777" w:rsidR="00DD0712" w:rsidRDefault="00D023DF">
            <w:pPr>
              <w:jc w:val="center"/>
              <w:rPr>
                <w:rFonts w:ascii="Times New Roman" w:hAnsi="Times New Roman" w:cs="Times New Roman"/>
                <w:color w:val="000000"/>
                <w:kern w:val="0"/>
                <w:sz w:val="24"/>
                <w:lang w:bidi="ar"/>
              </w:rPr>
            </w:pPr>
            <w:r>
              <w:rPr>
                <w:rFonts w:ascii="Times New Roman" w:hAnsi="Times New Roman" w:cs="Times New Roman"/>
                <w:color w:val="000000"/>
                <w:kern w:val="0"/>
                <w:sz w:val="24"/>
                <w:lang w:bidi="ar"/>
              </w:rPr>
              <w:t>ZL202222133647.4</w:t>
            </w:r>
          </w:p>
        </w:tc>
        <w:tc>
          <w:tcPr>
            <w:tcW w:w="583" w:type="pct"/>
          </w:tcPr>
          <w:p w14:paraId="4E61CBF3" w14:textId="77777777" w:rsidR="00DD0712" w:rsidRDefault="00D023DF">
            <w:pPr>
              <w:jc w:val="center"/>
              <w:rPr>
                <w:rFonts w:ascii="Times New Roman" w:hAnsi="Times New Roman" w:cs="Times New Roman"/>
                <w:color w:val="000000"/>
                <w:kern w:val="0"/>
                <w:sz w:val="24"/>
                <w:lang w:bidi="ar"/>
              </w:rPr>
            </w:pPr>
            <w:r>
              <w:rPr>
                <w:rFonts w:ascii="Times New Roman" w:hAnsi="Times New Roman" w:cs="Times New Roman"/>
                <w:color w:val="000000"/>
                <w:kern w:val="0"/>
                <w:sz w:val="24"/>
                <w:lang w:bidi="ar"/>
              </w:rPr>
              <w:t>云南林吉禾农业科技有限公司</w:t>
            </w:r>
          </w:p>
        </w:tc>
        <w:tc>
          <w:tcPr>
            <w:tcW w:w="1270" w:type="pct"/>
          </w:tcPr>
          <w:p w14:paraId="18DA116E" w14:textId="77777777" w:rsidR="00DD0712" w:rsidRDefault="00D023DF">
            <w:pPr>
              <w:jc w:val="center"/>
              <w:rPr>
                <w:rFonts w:ascii="Times New Roman" w:hAnsi="Times New Roman" w:cs="Times New Roman"/>
                <w:color w:val="000000"/>
                <w:kern w:val="0"/>
                <w:sz w:val="24"/>
                <w:lang w:bidi="ar"/>
              </w:rPr>
            </w:pPr>
            <w:r>
              <w:rPr>
                <w:rFonts w:ascii="Times New Roman" w:hAnsi="Times New Roman" w:cs="Times New Roman"/>
                <w:color w:val="000000"/>
                <w:kern w:val="0"/>
                <w:sz w:val="24"/>
                <w:lang w:bidi="ar"/>
              </w:rPr>
              <w:t>李佩俊、黄立静、陈艳春、吕智敏、李辉</w:t>
            </w:r>
          </w:p>
        </w:tc>
        <w:tc>
          <w:tcPr>
            <w:tcW w:w="727" w:type="pct"/>
          </w:tcPr>
          <w:p w14:paraId="00DB6EE0" w14:textId="77777777" w:rsidR="00DD0712" w:rsidRDefault="00D023DF">
            <w:pPr>
              <w:jc w:val="center"/>
              <w:rPr>
                <w:rFonts w:ascii="Times New Roman" w:hAnsi="Times New Roman" w:cs="Times New Roman"/>
                <w:color w:val="000000"/>
                <w:kern w:val="0"/>
                <w:sz w:val="24"/>
                <w:lang w:bidi="ar"/>
              </w:rPr>
            </w:pPr>
            <w:r>
              <w:rPr>
                <w:rFonts w:ascii="Times New Roman" w:hAnsi="Times New Roman" w:cs="Times New Roman"/>
                <w:kern w:val="0"/>
                <w:sz w:val="24"/>
                <w:lang w:bidi="ar"/>
              </w:rPr>
              <w:t>2022</w:t>
            </w:r>
            <w:r>
              <w:rPr>
                <w:rFonts w:ascii="Times New Roman" w:hAnsi="Times New Roman" w:cs="Times New Roman"/>
                <w:kern w:val="0"/>
                <w:sz w:val="24"/>
                <w:lang w:bidi="ar"/>
              </w:rPr>
              <w:t>年</w:t>
            </w:r>
            <w:r>
              <w:rPr>
                <w:rFonts w:ascii="Times New Roman" w:hAnsi="Times New Roman" w:cs="Times New Roman"/>
                <w:kern w:val="0"/>
                <w:sz w:val="24"/>
                <w:lang w:bidi="ar"/>
              </w:rPr>
              <w:t>12</w:t>
            </w:r>
            <w:r>
              <w:rPr>
                <w:rFonts w:ascii="Times New Roman" w:hAnsi="Times New Roman" w:cs="Times New Roman"/>
                <w:kern w:val="0"/>
                <w:sz w:val="24"/>
                <w:lang w:bidi="ar"/>
              </w:rPr>
              <w:t>月</w:t>
            </w:r>
            <w:r>
              <w:rPr>
                <w:rFonts w:ascii="Times New Roman" w:hAnsi="Times New Roman" w:cs="Times New Roman"/>
                <w:kern w:val="0"/>
                <w:sz w:val="24"/>
                <w:lang w:bidi="ar"/>
              </w:rPr>
              <w:t>16</w:t>
            </w:r>
            <w:r>
              <w:rPr>
                <w:rFonts w:ascii="Times New Roman" w:hAnsi="Times New Roman" w:cs="Times New Roman"/>
                <w:kern w:val="0"/>
                <w:sz w:val="24"/>
                <w:lang w:bidi="ar"/>
              </w:rPr>
              <w:t>日</w:t>
            </w:r>
          </w:p>
        </w:tc>
      </w:tr>
    </w:tbl>
    <w:p w14:paraId="148891EB" w14:textId="77777777" w:rsidR="00DD0712" w:rsidRDefault="00DD0712">
      <w:pPr>
        <w:spacing w:beforeLines="50" w:before="156" w:afterLines="50" w:after="156"/>
        <w:rPr>
          <w:rFonts w:ascii="Times New Roman" w:hAnsi="Times New Roman" w:cs="Times New Roman"/>
          <w:b/>
          <w:bCs/>
          <w:sz w:val="24"/>
        </w:rPr>
      </w:pPr>
    </w:p>
    <w:p w14:paraId="5652A748" w14:textId="77777777" w:rsidR="00DD0712" w:rsidRDefault="00D023DF">
      <w:pPr>
        <w:spacing w:beforeLines="50" w:before="156" w:afterLines="50" w:after="156"/>
        <w:rPr>
          <w:rFonts w:ascii="Times New Roman" w:hAnsi="Times New Roman" w:cs="Times New Roman"/>
          <w:b/>
          <w:bCs/>
          <w:sz w:val="24"/>
        </w:rPr>
      </w:pPr>
      <w:r>
        <w:rPr>
          <w:rFonts w:ascii="Times New Roman" w:hAnsi="Times New Roman" w:cs="Times New Roman"/>
          <w:b/>
          <w:bCs/>
          <w:sz w:val="24"/>
        </w:rPr>
        <w:t>（</w:t>
      </w:r>
      <w:r>
        <w:rPr>
          <w:rFonts w:ascii="Times New Roman" w:hAnsi="Times New Roman" w:cs="Times New Roman"/>
          <w:b/>
          <w:bCs/>
          <w:sz w:val="24"/>
        </w:rPr>
        <w:t>2</w:t>
      </w:r>
      <w:r>
        <w:rPr>
          <w:rFonts w:ascii="Times New Roman" w:hAnsi="Times New Roman" w:cs="Times New Roman"/>
          <w:b/>
          <w:bCs/>
          <w:sz w:val="24"/>
        </w:rPr>
        <w:t>）代表性论文</w:t>
      </w:r>
    </w:p>
    <w:tbl>
      <w:tblPr>
        <w:tblStyle w:val="a5"/>
        <w:tblW w:w="4995" w:type="pct"/>
        <w:tblLook w:val="04A0" w:firstRow="1" w:lastRow="0" w:firstColumn="1" w:lastColumn="0" w:noHBand="0" w:noVBand="1"/>
      </w:tblPr>
      <w:tblGrid>
        <w:gridCol w:w="682"/>
        <w:gridCol w:w="5804"/>
        <w:gridCol w:w="3500"/>
        <w:gridCol w:w="2310"/>
        <w:gridCol w:w="1062"/>
        <w:gridCol w:w="1187"/>
      </w:tblGrid>
      <w:tr w:rsidR="00DD0712" w14:paraId="7FAFBF5D" w14:textId="77777777">
        <w:trPr>
          <w:trHeight w:val="714"/>
        </w:trPr>
        <w:tc>
          <w:tcPr>
            <w:tcW w:w="234" w:type="pct"/>
            <w:vAlign w:val="center"/>
          </w:tcPr>
          <w:p w14:paraId="3BE856DD" w14:textId="77777777" w:rsidR="00DD0712" w:rsidRDefault="00D023DF">
            <w:pPr>
              <w:jc w:val="center"/>
              <w:rPr>
                <w:rFonts w:ascii="Times New Roman" w:hAnsi="Times New Roman" w:cs="Times New Roman"/>
                <w:b/>
                <w:bCs/>
                <w:sz w:val="24"/>
              </w:rPr>
            </w:pPr>
            <w:r>
              <w:rPr>
                <w:rFonts w:ascii="Times New Roman" w:hAnsi="Times New Roman" w:cs="Times New Roman"/>
                <w:b/>
                <w:bCs/>
                <w:sz w:val="24"/>
              </w:rPr>
              <w:t>序号</w:t>
            </w:r>
          </w:p>
        </w:tc>
        <w:tc>
          <w:tcPr>
            <w:tcW w:w="1995" w:type="pct"/>
            <w:vAlign w:val="center"/>
          </w:tcPr>
          <w:p w14:paraId="5B5930BA" w14:textId="77777777" w:rsidR="00DD0712" w:rsidRDefault="00D023DF">
            <w:pPr>
              <w:jc w:val="center"/>
              <w:rPr>
                <w:rFonts w:ascii="Times New Roman" w:hAnsi="Times New Roman" w:cs="Times New Roman"/>
                <w:b/>
                <w:bCs/>
                <w:sz w:val="24"/>
              </w:rPr>
            </w:pPr>
            <w:r>
              <w:rPr>
                <w:rFonts w:ascii="Times New Roman" w:hAnsi="Times New Roman" w:cs="Times New Roman"/>
                <w:b/>
                <w:bCs/>
                <w:sz w:val="24"/>
              </w:rPr>
              <w:t>论文名称</w:t>
            </w:r>
          </w:p>
        </w:tc>
        <w:tc>
          <w:tcPr>
            <w:tcW w:w="1203" w:type="pct"/>
            <w:vAlign w:val="center"/>
          </w:tcPr>
          <w:p w14:paraId="07AF449D" w14:textId="77777777" w:rsidR="00DD0712" w:rsidRDefault="00D023DF">
            <w:pPr>
              <w:jc w:val="center"/>
              <w:rPr>
                <w:rFonts w:ascii="Times New Roman" w:hAnsi="Times New Roman" w:cs="Times New Roman"/>
                <w:b/>
                <w:bCs/>
                <w:sz w:val="24"/>
              </w:rPr>
            </w:pPr>
            <w:r>
              <w:rPr>
                <w:rFonts w:ascii="Times New Roman" w:hAnsi="Times New Roman" w:cs="Times New Roman"/>
                <w:b/>
                <w:bCs/>
                <w:sz w:val="24"/>
              </w:rPr>
              <w:t>作者（</w:t>
            </w:r>
            <w:r>
              <w:rPr>
                <w:rFonts w:ascii="Times New Roman" w:hAnsi="Times New Roman" w:cs="Times New Roman"/>
                <w:b/>
                <w:bCs/>
                <w:sz w:val="24"/>
              </w:rPr>
              <w:t>*</w:t>
            </w:r>
            <w:r>
              <w:rPr>
                <w:rFonts w:ascii="Times New Roman" w:hAnsi="Times New Roman" w:cs="Times New Roman"/>
                <w:b/>
                <w:bCs/>
                <w:sz w:val="24"/>
              </w:rPr>
              <w:t>通讯作者）</w:t>
            </w:r>
          </w:p>
        </w:tc>
        <w:tc>
          <w:tcPr>
            <w:tcW w:w="794" w:type="pct"/>
            <w:vAlign w:val="center"/>
          </w:tcPr>
          <w:p w14:paraId="69E7E3DE" w14:textId="77777777" w:rsidR="00DD0712" w:rsidRDefault="00D023DF">
            <w:pPr>
              <w:jc w:val="center"/>
              <w:rPr>
                <w:rFonts w:ascii="Times New Roman" w:hAnsi="Times New Roman" w:cs="Times New Roman"/>
                <w:b/>
                <w:bCs/>
                <w:sz w:val="24"/>
              </w:rPr>
            </w:pPr>
            <w:r>
              <w:rPr>
                <w:rFonts w:ascii="Times New Roman" w:hAnsi="Times New Roman" w:cs="Times New Roman"/>
                <w:b/>
                <w:bCs/>
                <w:sz w:val="24"/>
              </w:rPr>
              <w:t>发表期刊</w:t>
            </w:r>
          </w:p>
        </w:tc>
        <w:tc>
          <w:tcPr>
            <w:tcW w:w="365" w:type="pct"/>
            <w:vAlign w:val="center"/>
          </w:tcPr>
          <w:p w14:paraId="001DBBA1" w14:textId="77777777" w:rsidR="00DD0712" w:rsidRDefault="00D023DF">
            <w:pPr>
              <w:jc w:val="center"/>
              <w:rPr>
                <w:rFonts w:ascii="Times New Roman" w:hAnsi="Times New Roman" w:cs="Times New Roman"/>
                <w:b/>
                <w:bCs/>
                <w:sz w:val="24"/>
              </w:rPr>
            </w:pPr>
            <w:r>
              <w:rPr>
                <w:rFonts w:ascii="Times New Roman" w:hAnsi="Times New Roman" w:cs="Times New Roman"/>
                <w:b/>
                <w:bCs/>
                <w:sz w:val="24"/>
              </w:rPr>
              <w:t>年份</w:t>
            </w:r>
          </w:p>
        </w:tc>
        <w:tc>
          <w:tcPr>
            <w:tcW w:w="408" w:type="pct"/>
            <w:vAlign w:val="center"/>
          </w:tcPr>
          <w:p w14:paraId="0FB3CC42" w14:textId="77777777" w:rsidR="00DD0712" w:rsidRDefault="00D023DF">
            <w:pPr>
              <w:jc w:val="center"/>
              <w:rPr>
                <w:rFonts w:ascii="Times New Roman" w:hAnsi="Times New Roman" w:cs="Times New Roman"/>
                <w:b/>
                <w:bCs/>
                <w:sz w:val="24"/>
              </w:rPr>
            </w:pPr>
            <w:r>
              <w:rPr>
                <w:rFonts w:ascii="Times New Roman" w:hAnsi="Times New Roman" w:cs="Times New Roman"/>
                <w:b/>
                <w:bCs/>
                <w:sz w:val="24"/>
              </w:rPr>
              <w:t>他引次数</w:t>
            </w:r>
          </w:p>
        </w:tc>
      </w:tr>
      <w:tr w:rsidR="00DD0712" w14:paraId="7B5B9709" w14:textId="77777777">
        <w:trPr>
          <w:trHeight w:val="936"/>
        </w:trPr>
        <w:tc>
          <w:tcPr>
            <w:tcW w:w="234" w:type="pct"/>
            <w:vAlign w:val="center"/>
          </w:tcPr>
          <w:p w14:paraId="144D549F" w14:textId="77777777" w:rsidR="00DD0712" w:rsidRDefault="00D023DF">
            <w:pPr>
              <w:jc w:val="center"/>
              <w:rPr>
                <w:rFonts w:ascii="Times New Roman" w:hAnsi="Times New Roman" w:cs="Times New Roman"/>
                <w:sz w:val="24"/>
              </w:rPr>
            </w:pPr>
            <w:r>
              <w:rPr>
                <w:rFonts w:ascii="Times New Roman" w:hAnsi="Times New Roman" w:cs="Times New Roman"/>
                <w:sz w:val="24"/>
              </w:rPr>
              <w:t>1</w:t>
            </w:r>
          </w:p>
        </w:tc>
        <w:tc>
          <w:tcPr>
            <w:tcW w:w="1995" w:type="pct"/>
          </w:tcPr>
          <w:p w14:paraId="75B40AC9" w14:textId="77777777" w:rsidR="00DD0712" w:rsidRDefault="00D023DF">
            <w:pPr>
              <w:rPr>
                <w:rFonts w:ascii="Times New Roman" w:eastAsia="宋体" w:hAnsi="Times New Roman" w:cs="Times New Roman"/>
                <w:sz w:val="24"/>
              </w:rPr>
            </w:pPr>
            <w:r>
              <w:rPr>
                <w:rFonts w:ascii="Times New Roman" w:eastAsia="宋体" w:hAnsi="Times New Roman" w:cs="Times New Roman"/>
                <w:sz w:val="24"/>
              </w:rPr>
              <w:t>Biosynthetic labeling with 3-O-propargylcaffeyl alcohol reveals in vivo cell-specific patterned lignification in loquat fruits during development and</w:t>
            </w:r>
            <w:r>
              <w:rPr>
                <w:rFonts w:ascii="Times New Roman" w:eastAsia="宋体" w:hAnsi="Times New Roman" w:cs="Times New Roman"/>
                <w:sz w:val="24"/>
              </w:rPr>
              <w:t xml:space="preserve"> postharvest storage</w:t>
            </w:r>
          </w:p>
        </w:tc>
        <w:tc>
          <w:tcPr>
            <w:tcW w:w="1203" w:type="pct"/>
          </w:tcPr>
          <w:p w14:paraId="170EB59C" w14:textId="77777777" w:rsidR="00DD0712" w:rsidRDefault="00D023DF">
            <w:pPr>
              <w:rPr>
                <w:rFonts w:ascii="Times New Roman" w:eastAsia="宋体" w:hAnsi="Times New Roman" w:cs="Times New Roman"/>
                <w:sz w:val="24"/>
              </w:rPr>
            </w:pPr>
            <w:r>
              <w:rPr>
                <w:rFonts w:ascii="Times New Roman" w:eastAsia="宋体" w:hAnsi="Times New Roman" w:cs="Times New Roman"/>
                <w:sz w:val="24"/>
              </w:rPr>
              <w:t>Zhu, N., Zhao, C., Wei, Y., Sun, C., Wu, D., &amp; Chen, K.</w:t>
            </w:r>
            <w:r>
              <w:rPr>
                <w:rFonts w:ascii="Times New Roman" w:eastAsia="宋体" w:hAnsi="Times New Roman" w:cs="Times New Roman"/>
                <w:sz w:val="24"/>
              </w:rPr>
              <w:t>【吴迪】</w:t>
            </w:r>
          </w:p>
        </w:tc>
        <w:tc>
          <w:tcPr>
            <w:tcW w:w="794" w:type="pct"/>
          </w:tcPr>
          <w:p w14:paraId="2A59ED6D" w14:textId="77777777" w:rsidR="00DD0712" w:rsidRDefault="00D023DF">
            <w:pPr>
              <w:jc w:val="center"/>
              <w:rPr>
                <w:rFonts w:ascii="Times New Roman" w:eastAsia="宋体" w:hAnsi="Times New Roman" w:cs="Times New Roman"/>
                <w:sz w:val="24"/>
              </w:rPr>
            </w:pPr>
            <w:r>
              <w:rPr>
                <w:rFonts w:ascii="Times New Roman" w:eastAsia="宋体" w:hAnsi="Times New Roman" w:cs="Times New Roman"/>
                <w:sz w:val="24"/>
              </w:rPr>
              <w:t>Horticulture Research</w:t>
            </w:r>
          </w:p>
        </w:tc>
        <w:tc>
          <w:tcPr>
            <w:tcW w:w="365" w:type="pct"/>
            <w:vAlign w:val="center"/>
          </w:tcPr>
          <w:p w14:paraId="56F63A93" w14:textId="77777777" w:rsidR="00DD0712" w:rsidRDefault="00D023DF">
            <w:pPr>
              <w:jc w:val="center"/>
              <w:rPr>
                <w:rFonts w:ascii="Times New Roman" w:eastAsia="宋体" w:hAnsi="Times New Roman" w:cs="Times New Roman"/>
                <w:sz w:val="24"/>
              </w:rPr>
            </w:pPr>
            <w:r>
              <w:rPr>
                <w:rFonts w:ascii="Times New Roman" w:eastAsia="宋体" w:hAnsi="Times New Roman" w:cs="Times New Roman"/>
                <w:sz w:val="24"/>
              </w:rPr>
              <w:t>2021</w:t>
            </w:r>
          </w:p>
        </w:tc>
        <w:tc>
          <w:tcPr>
            <w:tcW w:w="408" w:type="pct"/>
            <w:vAlign w:val="center"/>
          </w:tcPr>
          <w:p w14:paraId="3F31FA49" w14:textId="77777777" w:rsidR="00DD0712" w:rsidRDefault="00D023DF">
            <w:pPr>
              <w:jc w:val="center"/>
              <w:rPr>
                <w:rFonts w:ascii="Times New Roman" w:eastAsia="宋体" w:hAnsi="Times New Roman" w:cs="Times New Roman"/>
                <w:sz w:val="24"/>
              </w:rPr>
            </w:pPr>
            <w:r>
              <w:rPr>
                <w:rFonts w:ascii="Times New Roman" w:eastAsia="宋体" w:hAnsi="Times New Roman" w:cs="Times New Roman"/>
                <w:sz w:val="24"/>
              </w:rPr>
              <w:t>24</w:t>
            </w:r>
          </w:p>
        </w:tc>
      </w:tr>
      <w:tr w:rsidR="00DD0712" w14:paraId="1EC1B252" w14:textId="77777777">
        <w:trPr>
          <w:trHeight w:val="936"/>
        </w:trPr>
        <w:tc>
          <w:tcPr>
            <w:tcW w:w="234" w:type="pct"/>
            <w:vAlign w:val="center"/>
          </w:tcPr>
          <w:p w14:paraId="03BE3048" w14:textId="77777777" w:rsidR="00DD0712" w:rsidRDefault="00D023DF">
            <w:pPr>
              <w:jc w:val="center"/>
              <w:rPr>
                <w:rFonts w:ascii="Times New Roman" w:hAnsi="Times New Roman" w:cs="Times New Roman"/>
                <w:sz w:val="24"/>
              </w:rPr>
            </w:pPr>
            <w:r>
              <w:rPr>
                <w:rFonts w:ascii="Times New Roman" w:hAnsi="Times New Roman" w:cs="Times New Roman"/>
                <w:sz w:val="24"/>
              </w:rPr>
              <w:lastRenderedPageBreak/>
              <w:t>2</w:t>
            </w:r>
          </w:p>
        </w:tc>
        <w:tc>
          <w:tcPr>
            <w:tcW w:w="1995" w:type="pct"/>
            <w:vAlign w:val="center"/>
          </w:tcPr>
          <w:p w14:paraId="324EDEF2" w14:textId="77777777" w:rsidR="00DD0712" w:rsidRDefault="00D023DF">
            <w:pPr>
              <w:rPr>
                <w:rFonts w:ascii="Times New Roman" w:eastAsia="宋体" w:hAnsi="Times New Roman" w:cs="Times New Roman"/>
                <w:sz w:val="24"/>
              </w:rPr>
            </w:pPr>
            <w:r>
              <w:rPr>
                <w:rFonts w:ascii="Times New Roman" w:eastAsia="宋体" w:hAnsi="Times New Roman" w:cs="Times New Roman"/>
                <w:sz w:val="24"/>
              </w:rPr>
              <w:t>Biodegradable gelatin/pullulan aerogel modified by a green strategy: Characterization and antimicrobial activity</w:t>
            </w:r>
          </w:p>
        </w:tc>
        <w:tc>
          <w:tcPr>
            <w:tcW w:w="1203" w:type="pct"/>
            <w:vAlign w:val="center"/>
          </w:tcPr>
          <w:p w14:paraId="16CBCAE0" w14:textId="77777777" w:rsidR="00DD0712" w:rsidRDefault="00D023DF">
            <w:pPr>
              <w:rPr>
                <w:rFonts w:ascii="Times New Roman" w:eastAsia="宋体" w:hAnsi="Times New Roman" w:cs="Times New Roman"/>
                <w:sz w:val="24"/>
              </w:rPr>
            </w:pPr>
            <w:r>
              <w:rPr>
                <w:rFonts w:ascii="Times New Roman" w:eastAsia="宋体" w:hAnsi="Times New Roman" w:cs="Times New Roman"/>
                <w:sz w:val="24"/>
              </w:rPr>
              <w:t xml:space="preserve">Yang, Z., Shen, C., Rao, J., Li, J., Yang, X., Zhang, H., Li, J., Fawole, O. A., Wu, D., &amp; Chen, K. </w:t>
            </w:r>
            <w:r>
              <w:rPr>
                <w:rFonts w:ascii="Times New Roman" w:eastAsia="宋体" w:hAnsi="Times New Roman" w:cs="Times New Roman"/>
                <w:sz w:val="24"/>
              </w:rPr>
              <w:t>【吴迪，李江阔】</w:t>
            </w:r>
          </w:p>
        </w:tc>
        <w:tc>
          <w:tcPr>
            <w:tcW w:w="794" w:type="pct"/>
            <w:vAlign w:val="center"/>
          </w:tcPr>
          <w:p w14:paraId="2332A880" w14:textId="77777777" w:rsidR="00DD0712" w:rsidRDefault="00D023DF">
            <w:pPr>
              <w:jc w:val="center"/>
              <w:rPr>
                <w:rFonts w:ascii="Times New Roman" w:hAnsi="Times New Roman" w:cs="Times New Roman"/>
                <w:kern w:val="0"/>
                <w:sz w:val="24"/>
              </w:rPr>
            </w:pPr>
            <w:r>
              <w:rPr>
                <w:rFonts w:ascii="Times New Roman" w:hAnsi="Times New Roman" w:cs="Times New Roman"/>
                <w:kern w:val="0"/>
                <w:sz w:val="24"/>
              </w:rPr>
              <w:t>Food Packaging and Shelf Life</w:t>
            </w:r>
          </w:p>
        </w:tc>
        <w:tc>
          <w:tcPr>
            <w:tcW w:w="365" w:type="pct"/>
            <w:vAlign w:val="center"/>
          </w:tcPr>
          <w:p w14:paraId="69770805" w14:textId="77777777" w:rsidR="00DD0712" w:rsidRDefault="00D023DF">
            <w:pPr>
              <w:jc w:val="center"/>
              <w:rPr>
                <w:rFonts w:ascii="Times New Roman" w:eastAsia="宋体" w:hAnsi="Times New Roman" w:cs="Times New Roman"/>
                <w:sz w:val="24"/>
              </w:rPr>
            </w:pPr>
            <w:r>
              <w:rPr>
                <w:rFonts w:ascii="Times New Roman" w:eastAsia="宋体" w:hAnsi="Times New Roman" w:cs="Times New Roman"/>
                <w:sz w:val="24"/>
              </w:rPr>
              <w:t>2022</w:t>
            </w:r>
          </w:p>
        </w:tc>
        <w:tc>
          <w:tcPr>
            <w:tcW w:w="408" w:type="pct"/>
            <w:vAlign w:val="center"/>
          </w:tcPr>
          <w:p w14:paraId="167B99A3" w14:textId="77777777" w:rsidR="00DD0712" w:rsidRDefault="00D023DF">
            <w:pPr>
              <w:jc w:val="center"/>
              <w:rPr>
                <w:rFonts w:ascii="Times New Roman" w:eastAsia="宋体" w:hAnsi="Times New Roman" w:cs="Times New Roman"/>
                <w:sz w:val="24"/>
              </w:rPr>
            </w:pPr>
            <w:r>
              <w:rPr>
                <w:rFonts w:ascii="Times New Roman" w:eastAsia="宋体" w:hAnsi="Times New Roman" w:cs="Times New Roman"/>
                <w:sz w:val="24"/>
              </w:rPr>
              <w:t>27</w:t>
            </w:r>
          </w:p>
        </w:tc>
      </w:tr>
      <w:tr w:rsidR="00DD0712" w14:paraId="26A44E63" w14:textId="77777777">
        <w:trPr>
          <w:trHeight w:val="936"/>
        </w:trPr>
        <w:tc>
          <w:tcPr>
            <w:tcW w:w="234" w:type="pct"/>
            <w:vAlign w:val="center"/>
          </w:tcPr>
          <w:p w14:paraId="07E2BECC" w14:textId="77777777" w:rsidR="00DD0712" w:rsidRDefault="00D023DF">
            <w:pPr>
              <w:jc w:val="center"/>
              <w:rPr>
                <w:rFonts w:ascii="Times New Roman" w:hAnsi="Times New Roman" w:cs="Times New Roman"/>
                <w:sz w:val="24"/>
              </w:rPr>
            </w:pPr>
            <w:r>
              <w:rPr>
                <w:rFonts w:ascii="Times New Roman" w:hAnsi="Times New Roman" w:cs="Times New Roman"/>
                <w:sz w:val="24"/>
              </w:rPr>
              <w:t>3</w:t>
            </w:r>
          </w:p>
        </w:tc>
        <w:tc>
          <w:tcPr>
            <w:tcW w:w="1995" w:type="pct"/>
            <w:vAlign w:val="center"/>
          </w:tcPr>
          <w:p w14:paraId="20BE44C5" w14:textId="77777777" w:rsidR="00DD0712" w:rsidRDefault="00D023DF">
            <w:pPr>
              <w:rPr>
                <w:rFonts w:ascii="Times New Roman" w:eastAsia="宋体" w:hAnsi="Times New Roman" w:cs="Times New Roman"/>
                <w:sz w:val="24"/>
              </w:rPr>
            </w:pPr>
            <w:r>
              <w:rPr>
                <w:rFonts w:ascii="Times New Roman" w:eastAsia="宋体" w:hAnsi="Times New Roman" w:cs="Times New Roman"/>
                <w:sz w:val="24"/>
              </w:rPr>
              <w:t xml:space="preserve">Development of a thermally conductive and antimicrobial nanofibrous mat for the cold chain packaging of </w:t>
            </w:r>
            <w:r>
              <w:rPr>
                <w:rFonts w:ascii="Times New Roman" w:eastAsia="宋体" w:hAnsi="Times New Roman" w:cs="Times New Roman"/>
                <w:sz w:val="24"/>
              </w:rPr>
              <w:t>fruits and vegetables</w:t>
            </w:r>
          </w:p>
        </w:tc>
        <w:tc>
          <w:tcPr>
            <w:tcW w:w="1203" w:type="pct"/>
            <w:vAlign w:val="center"/>
          </w:tcPr>
          <w:p w14:paraId="3E60F6EF" w14:textId="77777777" w:rsidR="00DD0712" w:rsidRDefault="00D023DF">
            <w:pPr>
              <w:rPr>
                <w:rFonts w:ascii="Times New Roman" w:eastAsia="宋体" w:hAnsi="Times New Roman" w:cs="Times New Roman"/>
                <w:sz w:val="24"/>
              </w:rPr>
            </w:pPr>
            <w:r>
              <w:rPr>
                <w:rFonts w:ascii="Times New Roman" w:eastAsia="宋体" w:hAnsi="Times New Roman" w:cs="Times New Roman"/>
                <w:sz w:val="24"/>
              </w:rPr>
              <w:t xml:space="preserve">Shen, C., Yang, Z., Rao, J., Li, J., Wu, D., He, Y., Chen, K. </w:t>
            </w:r>
            <w:r>
              <w:rPr>
                <w:rFonts w:ascii="Times New Roman" w:eastAsia="宋体" w:hAnsi="Times New Roman" w:cs="Times New Roman"/>
                <w:sz w:val="24"/>
              </w:rPr>
              <w:t>【吴迪，李江阔】</w:t>
            </w:r>
          </w:p>
        </w:tc>
        <w:tc>
          <w:tcPr>
            <w:tcW w:w="794" w:type="pct"/>
            <w:vAlign w:val="center"/>
          </w:tcPr>
          <w:p w14:paraId="28EDFF99" w14:textId="77777777" w:rsidR="00DD0712" w:rsidRDefault="00D023DF">
            <w:pPr>
              <w:jc w:val="center"/>
              <w:rPr>
                <w:rFonts w:ascii="Times New Roman" w:eastAsia="宋体" w:hAnsi="Times New Roman" w:cs="Times New Roman"/>
                <w:sz w:val="24"/>
              </w:rPr>
            </w:pPr>
            <w:r>
              <w:rPr>
                <w:rFonts w:ascii="Times New Roman" w:hAnsi="Times New Roman" w:cs="Times New Roman"/>
                <w:kern w:val="0"/>
                <w:sz w:val="24"/>
              </w:rPr>
              <w:t>Materials &amp; Design</w:t>
            </w:r>
          </w:p>
        </w:tc>
        <w:tc>
          <w:tcPr>
            <w:tcW w:w="365" w:type="pct"/>
            <w:vAlign w:val="center"/>
          </w:tcPr>
          <w:p w14:paraId="4D736314" w14:textId="77777777" w:rsidR="00DD0712" w:rsidRDefault="00D023DF">
            <w:pPr>
              <w:jc w:val="center"/>
              <w:rPr>
                <w:rFonts w:ascii="Times New Roman" w:eastAsia="宋体" w:hAnsi="Times New Roman" w:cs="Times New Roman"/>
                <w:sz w:val="24"/>
              </w:rPr>
            </w:pPr>
            <w:r>
              <w:rPr>
                <w:rFonts w:ascii="Times New Roman" w:eastAsia="宋体" w:hAnsi="Times New Roman" w:cs="Times New Roman"/>
                <w:sz w:val="24"/>
              </w:rPr>
              <w:t>2022</w:t>
            </w:r>
          </w:p>
        </w:tc>
        <w:tc>
          <w:tcPr>
            <w:tcW w:w="408" w:type="pct"/>
            <w:vAlign w:val="center"/>
          </w:tcPr>
          <w:p w14:paraId="5EACCF94" w14:textId="77777777" w:rsidR="00DD0712" w:rsidRDefault="00D023DF">
            <w:pPr>
              <w:jc w:val="center"/>
              <w:rPr>
                <w:rFonts w:ascii="Times New Roman" w:eastAsia="宋体" w:hAnsi="Times New Roman" w:cs="Times New Roman"/>
                <w:sz w:val="24"/>
              </w:rPr>
            </w:pPr>
            <w:r>
              <w:rPr>
                <w:rFonts w:ascii="Times New Roman" w:eastAsia="宋体" w:hAnsi="Times New Roman" w:cs="Times New Roman"/>
                <w:sz w:val="24"/>
              </w:rPr>
              <w:t>15</w:t>
            </w:r>
          </w:p>
        </w:tc>
      </w:tr>
      <w:tr w:rsidR="00DD0712" w14:paraId="3C2924D2" w14:textId="77777777">
        <w:trPr>
          <w:trHeight w:val="936"/>
        </w:trPr>
        <w:tc>
          <w:tcPr>
            <w:tcW w:w="234" w:type="pct"/>
            <w:vAlign w:val="center"/>
          </w:tcPr>
          <w:p w14:paraId="085FFBD8" w14:textId="77777777" w:rsidR="00DD0712" w:rsidRDefault="00D023DF">
            <w:pPr>
              <w:jc w:val="center"/>
              <w:rPr>
                <w:rFonts w:ascii="Times New Roman" w:hAnsi="Times New Roman" w:cs="Times New Roman"/>
                <w:sz w:val="24"/>
              </w:rPr>
            </w:pPr>
            <w:r>
              <w:rPr>
                <w:rFonts w:ascii="Times New Roman" w:hAnsi="Times New Roman" w:cs="Times New Roman"/>
                <w:sz w:val="24"/>
              </w:rPr>
              <w:t>4</w:t>
            </w:r>
          </w:p>
        </w:tc>
        <w:tc>
          <w:tcPr>
            <w:tcW w:w="1995" w:type="pct"/>
            <w:vAlign w:val="center"/>
          </w:tcPr>
          <w:p w14:paraId="654D32B5" w14:textId="77777777" w:rsidR="00DD0712" w:rsidRDefault="00D023DF">
            <w:pPr>
              <w:rPr>
                <w:rFonts w:ascii="Times New Roman" w:eastAsia="宋体" w:hAnsi="Times New Roman" w:cs="Times New Roman"/>
                <w:sz w:val="24"/>
              </w:rPr>
            </w:pPr>
            <w:r>
              <w:rPr>
                <w:rFonts w:ascii="Times New Roman" w:eastAsia="宋体" w:hAnsi="Times New Roman" w:cs="Times New Roman"/>
                <w:sz w:val="24"/>
              </w:rPr>
              <w:t>Melatonin enhanced chilling tolerance and alleviated peel browning of banana fruit under low temperature storage</w:t>
            </w:r>
          </w:p>
        </w:tc>
        <w:tc>
          <w:tcPr>
            <w:tcW w:w="1203" w:type="pct"/>
            <w:vAlign w:val="center"/>
          </w:tcPr>
          <w:p w14:paraId="5D9F2E28" w14:textId="77777777" w:rsidR="00DD0712" w:rsidRDefault="00D023DF">
            <w:pPr>
              <w:rPr>
                <w:rFonts w:ascii="Times New Roman" w:eastAsia="宋体" w:hAnsi="Times New Roman" w:cs="Times New Roman"/>
                <w:sz w:val="24"/>
              </w:rPr>
            </w:pPr>
            <w:r>
              <w:rPr>
                <w:rFonts w:ascii="Times New Roman" w:eastAsia="宋体" w:hAnsi="Times New Roman" w:cs="Times New Roman"/>
                <w:sz w:val="24"/>
              </w:rPr>
              <w:t>Wang, Z., Pu, H., Sh</w:t>
            </w:r>
            <w:r>
              <w:rPr>
                <w:rFonts w:ascii="Times New Roman" w:eastAsia="宋体" w:hAnsi="Times New Roman" w:cs="Times New Roman"/>
                <w:sz w:val="24"/>
              </w:rPr>
              <w:t xml:space="preserve">an, S., Zhang, P., Li, J., Song, H., Xu, X. </w:t>
            </w:r>
            <w:r>
              <w:rPr>
                <w:rFonts w:ascii="Times New Roman" w:eastAsia="宋体" w:hAnsi="Times New Roman" w:cs="Times New Roman"/>
                <w:sz w:val="24"/>
              </w:rPr>
              <w:t>【王智强，李江阔，张鹏】</w:t>
            </w:r>
          </w:p>
        </w:tc>
        <w:tc>
          <w:tcPr>
            <w:tcW w:w="794" w:type="pct"/>
            <w:vAlign w:val="center"/>
          </w:tcPr>
          <w:p w14:paraId="3EBA9DA8" w14:textId="77777777" w:rsidR="00DD0712" w:rsidRDefault="00D023DF">
            <w:pPr>
              <w:jc w:val="center"/>
              <w:rPr>
                <w:rFonts w:ascii="Times New Roman" w:hAnsi="Times New Roman" w:cs="Times New Roman"/>
                <w:kern w:val="0"/>
                <w:sz w:val="24"/>
              </w:rPr>
            </w:pPr>
            <w:r>
              <w:rPr>
                <w:rFonts w:ascii="Times New Roman" w:eastAsia="宋体" w:hAnsi="Times New Roman" w:cs="Times New Roman"/>
                <w:sz w:val="24"/>
              </w:rPr>
              <w:t>Postharvest Biology and Technology</w:t>
            </w:r>
          </w:p>
        </w:tc>
        <w:tc>
          <w:tcPr>
            <w:tcW w:w="365" w:type="pct"/>
            <w:vAlign w:val="center"/>
          </w:tcPr>
          <w:p w14:paraId="183F09CE" w14:textId="77777777" w:rsidR="00DD0712" w:rsidRDefault="00D023DF">
            <w:pPr>
              <w:jc w:val="center"/>
              <w:rPr>
                <w:rFonts w:ascii="Times New Roman" w:eastAsia="宋体" w:hAnsi="Times New Roman" w:cs="Times New Roman"/>
                <w:sz w:val="24"/>
              </w:rPr>
            </w:pPr>
            <w:r>
              <w:rPr>
                <w:rFonts w:ascii="Times New Roman" w:eastAsia="宋体" w:hAnsi="Times New Roman" w:cs="Times New Roman"/>
                <w:sz w:val="24"/>
              </w:rPr>
              <w:t>2021</w:t>
            </w:r>
          </w:p>
        </w:tc>
        <w:tc>
          <w:tcPr>
            <w:tcW w:w="408" w:type="pct"/>
            <w:vAlign w:val="center"/>
          </w:tcPr>
          <w:p w14:paraId="4567DA29" w14:textId="77777777" w:rsidR="00DD0712" w:rsidRDefault="00D023DF">
            <w:pPr>
              <w:jc w:val="center"/>
              <w:rPr>
                <w:rFonts w:ascii="Times New Roman" w:eastAsia="宋体" w:hAnsi="Times New Roman" w:cs="Times New Roman"/>
                <w:sz w:val="24"/>
                <w:highlight w:val="yellow"/>
              </w:rPr>
            </w:pPr>
            <w:r>
              <w:rPr>
                <w:rFonts w:ascii="Times New Roman" w:eastAsia="宋体" w:hAnsi="Times New Roman" w:cs="Times New Roman"/>
                <w:sz w:val="24"/>
              </w:rPr>
              <w:t>139</w:t>
            </w:r>
          </w:p>
        </w:tc>
      </w:tr>
      <w:tr w:rsidR="00DD0712" w14:paraId="5A9ECA0E" w14:textId="77777777">
        <w:trPr>
          <w:trHeight w:val="936"/>
        </w:trPr>
        <w:tc>
          <w:tcPr>
            <w:tcW w:w="234" w:type="pct"/>
            <w:vAlign w:val="center"/>
          </w:tcPr>
          <w:p w14:paraId="11766289" w14:textId="77777777" w:rsidR="00DD0712" w:rsidRDefault="00D023DF">
            <w:pPr>
              <w:jc w:val="center"/>
              <w:rPr>
                <w:rFonts w:ascii="Times New Roman" w:hAnsi="Times New Roman" w:cs="Times New Roman"/>
                <w:sz w:val="24"/>
              </w:rPr>
            </w:pPr>
            <w:r>
              <w:rPr>
                <w:rFonts w:ascii="Times New Roman" w:hAnsi="Times New Roman" w:cs="Times New Roman"/>
                <w:sz w:val="24"/>
              </w:rPr>
              <w:t>5</w:t>
            </w:r>
          </w:p>
        </w:tc>
        <w:tc>
          <w:tcPr>
            <w:tcW w:w="1995" w:type="pct"/>
            <w:vAlign w:val="center"/>
          </w:tcPr>
          <w:p w14:paraId="05AED7DF" w14:textId="77777777" w:rsidR="00DD0712" w:rsidRDefault="00D023DF">
            <w:pPr>
              <w:rPr>
                <w:rFonts w:ascii="Times New Roman" w:eastAsia="宋体" w:hAnsi="Times New Roman" w:cs="Times New Roman"/>
                <w:sz w:val="24"/>
              </w:rPr>
            </w:pPr>
            <w:r>
              <w:rPr>
                <w:rFonts w:ascii="Times New Roman" w:eastAsia="宋体" w:hAnsi="Times New Roman" w:cs="Times New Roman"/>
                <w:sz w:val="24"/>
              </w:rPr>
              <w:t>Overexpression of Sly-miR164a in tomato decreases expression of NAC and delays pre-and postharvest ripening of fruit</w:t>
            </w:r>
          </w:p>
        </w:tc>
        <w:tc>
          <w:tcPr>
            <w:tcW w:w="1203" w:type="pct"/>
            <w:vAlign w:val="center"/>
          </w:tcPr>
          <w:p w14:paraId="1F9C3F09" w14:textId="77777777" w:rsidR="00DD0712" w:rsidRDefault="00D023DF">
            <w:pPr>
              <w:rPr>
                <w:rFonts w:ascii="Times New Roman" w:eastAsia="宋体" w:hAnsi="Times New Roman" w:cs="Times New Roman"/>
                <w:sz w:val="24"/>
              </w:rPr>
            </w:pPr>
            <w:r>
              <w:rPr>
                <w:rFonts w:ascii="Times New Roman" w:eastAsia="宋体" w:hAnsi="Times New Roman" w:cs="Times New Roman"/>
                <w:sz w:val="24"/>
              </w:rPr>
              <w:t xml:space="preserve">Wang, Z., Wang, Q., Duan, W., Meng, L., Li, J., Song, H., Xu, X. </w:t>
            </w:r>
            <w:r>
              <w:rPr>
                <w:rFonts w:ascii="Times New Roman" w:eastAsia="宋体" w:hAnsi="Times New Roman" w:cs="Times New Roman"/>
                <w:sz w:val="24"/>
              </w:rPr>
              <w:t>【王智强，李江阔】</w:t>
            </w:r>
          </w:p>
        </w:tc>
        <w:tc>
          <w:tcPr>
            <w:tcW w:w="794" w:type="pct"/>
            <w:vAlign w:val="center"/>
          </w:tcPr>
          <w:p w14:paraId="482AF883" w14:textId="77777777" w:rsidR="00DD0712" w:rsidRDefault="00D023DF">
            <w:pPr>
              <w:jc w:val="center"/>
              <w:rPr>
                <w:rFonts w:ascii="Times New Roman" w:hAnsi="Times New Roman" w:cs="Times New Roman"/>
                <w:kern w:val="0"/>
                <w:sz w:val="24"/>
              </w:rPr>
            </w:pPr>
            <w:r>
              <w:rPr>
                <w:rFonts w:ascii="Times New Roman" w:eastAsia="宋体" w:hAnsi="Times New Roman" w:cs="Times New Roman"/>
                <w:sz w:val="24"/>
              </w:rPr>
              <w:t>Postharvest Biology and Technology</w:t>
            </w:r>
          </w:p>
        </w:tc>
        <w:tc>
          <w:tcPr>
            <w:tcW w:w="365" w:type="pct"/>
            <w:vAlign w:val="center"/>
          </w:tcPr>
          <w:p w14:paraId="338C94EE" w14:textId="77777777" w:rsidR="00DD0712" w:rsidRDefault="00D023DF">
            <w:pPr>
              <w:jc w:val="center"/>
              <w:rPr>
                <w:rFonts w:ascii="Times New Roman" w:eastAsia="宋体" w:hAnsi="Times New Roman" w:cs="Times New Roman"/>
                <w:sz w:val="24"/>
              </w:rPr>
            </w:pPr>
            <w:r>
              <w:rPr>
                <w:rFonts w:ascii="Times New Roman" w:eastAsia="宋体" w:hAnsi="Times New Roman" w:cs="Times New Roman"/>
                <w:sz w:val="24"/>
              </w:rPr>
              <w:t>2023</w:t>
            </w:r>
          </w:p>
        </w:tc>
        <w:tc>
          <w:tcPr>
            <w:tcW w:w="408" w:type="pct"/>
            <w:vAlign w:val="center"/>
          </w:tcPr>
          <w:p w14:paraId="333A320C" w14:textId="77777777" w:rsidR="00DD0712" w:rsidRDefault="00D023DF">
            <w:pPr>
              <w:jc w:val="center"/>
              <w:rPr>
                <w:rFonts w:ascii="Times New Roman" w:eastAsia="宋体" w:hAnsi="Times New Roman" w:cs="Times New Roman"/>
                <w:sz w:val="24"/>
                <w:highlight w:val="yellow"/>
              </w:rPr>
            </w:pPr>
            <w:r>
              <w:rPr>
                <w:rFonts w:ascii="Times New Roman" w:eastAsia="宋体" w:hAnsi="Times New Roman" w:cs="Times New Roman"/>
                <w:sz w:val="24"/>
              </w:rPr>
              <w:t>17</w:t>
            </w:r>
          </w:p>
        </w:tc>
      </w:tr>
      <w:tr w:rsidR="00DD0712" w14:paraId="04B19AE6" w14:textId="77777777">
        <w:trPr>
          <w:trHeight w:val="936"/>
        </w:trPr>
        <w:tc>
          <w:tcPr>
            <w:tcW w:w="234" w:type="pct"/>
            <w:vAlign w:val="center"/>
          </w:tcPr>
          <w:p w14:paraId="18BA50CE" w14:textId="77777777" w:rsidR="00DD0712" w:rsidRDefault="00D023DF">
            <w:pPr>
              <w:jc w:val="center"/>
              <w:rPr>
                <w:rFonts w:ascii="Times New Roman" w:hAnsi="Times New Roman" w:cs="Times New Roman"/>
                <w:sz w:val="24"/>
              </w:rPr>
            </w:pPr>
            <w:r>
              <w:rPr>
                <w:rFonts w:ascii="Times New Roman" w:hAnsi="Times New Roman" w:cs="Times New Roman"/>
                <w:sz w:val="24"/>
              </w:rPr>
              <w:t>6</w:t>
            </w:r>
          </w:p>
        </w:tc>
        <w:tc>
          <w:tcPr>
            <w:tcW w:w="1995" w:type="pct"/>
            <w:vAlign w:val="center"/>
          </w:tcPr>
          <w:p w14:paraId="3EBAC0E2" w14:textId="77777777" w:rsidR="00DD0712" w:rsidRDefault="00D023DF">
            <w:pPr>
              <w:rPr>
                <w:rFonts w:ascii="Times New Roman" w:eastAsia="宋体" w:hAnsi="Times New Roman" w:cs="Times New Roman"/>
                <w:sz w:val="24"/>
              </w:rPr>
            </w:pPr>
            <w:r>
              <w:rPr>
                <w:rFonts w:ascii="Times New Roman" w:eastAsia="宋体" w:hAnsi="Times New Roman" w:cs="Times New Roman"/>
                <w:sz w:val="24"/>
              </w:rPr>
              <w:t xml:space="preserve">Effect of </w:t>
            </w:r>
            <w:proofErr w:type="spellStart"/>
            <w:r>
              <w:rPr>
                <w:rFonts w:ascii="Times New Roman" w:eastAsia="宋体" w:hAnsi="Times New Roman" w:cs="Times New Roman"/>
                <w:sz w:val="24"/>
              </w:rPr>
              <w:t>microperforation</w:t>
            </w:r>
            <w:proofErr w:type="spellEnd"/>
            <w:r>
              <w:rPr>
                <w:rFonts w:ascii="Times New Roman" w:eastAsia="宋体" w:hAnsi="Times New Roman" w:cs="Times New Roman"/>
                <w:sz w:val="24"/>
              </w:rPr>
              <w:t xml:space="preserve"> on quality of modified atmosphere packaged </w:t>
            </w:r>
            <w:proofErr w:type="spellStart"/>
            <w:r>
              <w:rPr>
                <w:rFonts w:ascii="Times New Roman" w:eastAsia="宋体" w:hAnsi="Times New Roman" w:cs="Times New Roman"/>
                <w:sz w:val="24"/>
              </w:rPr>
              <w:t>cutrose</w:t>
            </w:r>
            <w:proofErr w:type="spellEnd"/>
            <w:r>
              <w:rPr>
                <w:rFonts w:ascii="Times New Roman" w:eastAsia="宋体" w:hAnsi="Times New Roman" w:cs="Times New Roman"/>
                <w:sz w:val="24"/>
              </w:rPr>
              <w:t xml:space="preserve"> cv. Corola</w:t>
            </w:r>
          </w:p>
        </w:tc>
        <w:tc>
          <w:tcPr>
            <w:tcW w:w="1203" w:type="pct"/>
            <w:vAlign w:val="center"/>
          </w:tcPr>
          <w:p w14:paraId="1D8673F9" w14:textId="77777777" w:rsidR="00DD0712" w:rsidRDefault="00D023DF">
            <w:pPr>
              <w:rPr>
                <w:rFonts w:ascii="Times New Roman" w:eastAsia="宋体" w:hAnsi="Times New Roman" w:cs="Times New Roman"/>
                <w:sz w:val="24"/>
              </w:rPr>
            </w:pPr>
            <w:r>
              <w:rPr>
                <w:rFonts w:ascii="Times New Roman" w:eastAsia="宋体" w:hAnsi="Times New Roman" w:cs="Times New Roman"/>
                <w:sz w:val="24"/>
              </w:rPr>
              <w:t>Li, J., Jia, X., Jiang, X., Wang, F., Zhang, P</w:t>
            </w:r>
            <w:r>
              <w:rPr>
                <w:rFonts w:ascii="Times New Roman" w:eastAsia="宋体" w:hAnsi="Times New Roman" w:cs="Times New Roman"/>
                <w:sz w:val="24"/>
              </w:rPr>
              <w:t xml:space="preserve">., Wang, L., Li, J. </w:t>
            </w:r>
            <w:r>
              <w:rPr>
                <w:rFonts w:ascii="Times New Roman" w:eastAsia="宋体" w:hAnsi="Times New Roman" w:cs="Times New Roman"/>
                <w:sz w:val="24"/>
              </w:rPr>
              <w:t>【李江阔，张鹏】</w:t>
            </w:r>
          </w:p>
        </w:tc>
        <w:tc>
          <w:tcPr>
            <w:tcW w:w="794" w:type="pct"/>
            <w:vAlign w:val="center"/>
          </w:tcPr>
          <w:p w14:paraId="4A1BD114" w14:textId="77777777" w:rsidR="00DD0712" w:rsidRDefault="00D023DF">
            <w:pPr>
              <w:jc w:val="center"/>
              <w:rPr>
                <w:rFonts w:ascii="Times New Roman" w:eastAsia="宋体" w:hAnsi="Times New Roman" w:cs="Times New Roman"/>
                <w:sz w:val="24"/>
              </w:rPr>
            </w:pPr>
            <w:r>
              <w:rPr>
                <w:rFonts w:ascii="Times New Roman" w:eastAsia="宋体" w:hAnsi="Times New Roman" w:cs="Times New Roman"/>
                <w:kern w:val="0"/>
                <w:sz w:val="24"/>
              </w:rPr>
              <w:t>The Journal of Horticultural Science and Biotechnology</w:t>
            </w:r>
          </w:p>
        </w:tc>
        <w:tc>
          <w:tcPr>
            <w:tcW w:w="365" w:type="pct"/>
            <w:vAlign w:val="center"/>
          </w:tcPr>
          <w:p w14:paraId="2830B9E5" w14:textId="77777777" w:rsidR="00DD0712" w:rsidRDefault="00D023DF">
            <w:pPr>
              <w:jc w:val="center"/>
              <w:rPr>
                <w:rFonts w:ascii="Times New Roman" w:eastAsia="宋体" w:hAnsi="Times New Roman" w:cs="Times New Roman"/>
                <w:sz w:val="24"/>
              </w:rPr>
            </w:pPr>
            <w:r>
              <w:rPr>
                <w:rFonts w:ascii="Times New Roman" w:eastAsia="宋体" w:hAnsi="Times New Roman" w:cs="Times New Roman"/>
                <w:sz w:val="24"/>
              </w:rPr>
              <w:t>2024</w:t>
            </w:r>
            <w:r>
              <w:rPr>
                <w:rFonts w:ascii="Times New Roman" w:eastAsia="宋体" w:hAnsi="Times New Roman" w:cs="Times New Roman"/>
                <w:sz w:val="24"/>
              </w:rPr>
              <w:t>【</w:t>
            </w:r>
            <w:r>
              <w:rPr>
                <w:rFonts w:ascii="Times New Roman" w:eastAsia="宋体" w:hAnsi="Times New Roman" w:cs="Times New Roman"/>
                <w:sz w:val="24"/>
              </w:rPr>
              <w:t>2</w:t>
            </w:r>
            <w:r>
              <w:rPr>
                <w:rFonts w:ascii="Times New Roman" w:eastAsia="宋体" w:hAnsi="Times New Roman" w:cs="Times New Roman"/>
                <w:sz w:val="24"/>
              </w:rPr>
              <w:t>月】</w:t>
            </w:r>
          </w:p>
        </w:tc>
        <w:tc>
          <w:tcPr>
            <w:tcW w:w="408" w:type="pct"/>
            <w:vAlign w:val="center"/>
          </w:tcPr>
          <w:p w14:paraId="7058408F" w14:textId="77777777" w:rsidR="00DD0712" w:rsidRDefault="00D023DF">
            <w:pPr>
              <w:jc w:val="center"/>
              <w:rPr>
                <w:rFonts w:ascii="Times New Roman" w:eastAsia="宋体" w:hAnsi="Times New Roman" w:cs="Times New Roman"/>
                <w:sz w:val="24"/>
              </w:rPr>
            </w:pPr>
            <w:r>
              <w:rPr>
                <w:rFonts w:ascii="Times New Roman" w:eastAsia="宋体" w:hAnsi="Times New Roman" w:cs="Times New Roman"/>
                <w:sz w:val="24"/>
              </w:rPr>
              <w:t>2</w:t>
            </w:r>
          </w:p>
        </w:tc>
      </w:tr>
      <w:tr w:rsidR="00DD0712" w14:paraId="7F2E66AC" w14:textId="77777777">
        <w:trPr>
          <w:trHeight w:val="936"/>
        </w:trPr>
        <w:tc>
          <w:tcPr>
            <w:tcW w:w="234" w:type="pct"/>
            <w:vAlign w:val="center"/>
          </w:tcPr>
          <w:p w14:paraId="2C90213A" w14:textId="77777777" w:rsidR="00DD0712" w:rsidRDefault="00D023DF">
            <w:pPr>
              <w:jc w:val="center"/>
              <w:rPr>
                <w:rFonts w:ascii="Times New Roman" w:hAnsi="Times New Roman" w:cs="Times New Roman"/>
                <w:sz w:val="24"/>
              </w:rPr>
            </w:pPr>
            <w:r>
              <w:rPr>
                <w:rFonts w:ascii="Times New Roman" w:hAnsi="Times New Roman" w:cs="Times New Roman"/>
                <w:sz w:val="24"/>
              </w:rPr>
              <w:t>7</w:t>
            </w:r>
          </w:p>
        </w:tc>
        <w:tc>
          <w:tcPr>
            <w:tcW w:w="1995" w:type="pct"/>
            <w:vAlign w:val="center"/>
          </w:tcPr>
          <w:p w14:paraId="30578656" w14:textId="77777777" w:rsidR="00DD0712" w:rsidRDefault="00D023DF">
            <w:pPr>
              <w:rPr>
                <w:rFonts w:ascii="Times New Roman" w:eastAsia="宋体" w:hAnsi="Times New Roman" w:cs="Times New Roman"/>
                <w:sz w:val="24"/>
              </w:rPr>
            </w:pPr>
            <w:r>
              <w:rPr>
                <w:rFonts w:ascii="Times New Roman" w:hAnsi="Times New Roman" w:cs="Times New Roman"/>
                <w:kern w:val="0"/>
                <w:sz w:val="24"/>
              </w:rPr>
              <w:t>微环境气调对蓝</w:t>
            </w:r>
            <w:proofErr w:type="gramStart"/>
            <w:r>
              <w:rPr>
                <w:rFonts w:ascii="Times New Roman" w:hAnsi="Times New Roman" w:cs="Times New Roman"/>
                <w:kern w:val="0"/>
                <w:sz w:val="24"/>
              </w:rPr>
              <w:t>莓</w:t>
            </w:r>
            <w:proofErr w:type="gramEnd"/>
            <w:r>
              <w:rPr>
                <w:rFonts w:ascii="Times New Roman" w:hAnsi="Times New Roman" w:cs="Times New Roman"/>
                <w:kern w:val="0"/>
                <w:sz w:val="24"/>
              </w:rPr>
              <w:t>贮藏期软化的调控作用</w:t>
            </w:r>
          </w:p>
        </w:tc>
        <w:tc>
          <w:tcPr>
            <w:tcW w:w="1203" w:type="pct"/>
            <w:vAlign w:val="center"/>
          </w:tcPr>
          <w:p w14:paraId="28C96A09" w14:textId="77777777" w:rsidR="00DD0712" w:rsidRDefault="00D023DF">
            <w:pPr>
              <w:rPr>
                <w:rFonts w:ascii="Times New Roman" w:eastAsia="宋体" w:hAnsi="Times New Roman" w:cs="Times New Roman"/>
                <w:sz w:val="24"/>
              </w:rPr>
            </w:pPr>
            <w:r>
              <w:rPr>
                <w:rFonts w:ascii="Times New Roman" w:eastAsia="宋体" w:hAnsi="Times New Roman" w:cs="Times New Roman"/>
                <w:sz w:val="24"/>
              </w:rPr>
              <w:t>张鹏、朱文月、薛友林、贾晓</w:t>
            </w:r>
            <w:proofErr w:type="gramStart"/>
            <w:r>
              <w:rPr>
                <w:rFonts w:ascii="Times New Roman" w:eastAsia="宋体" w:hAnsi="Times New Roman" w:cs="Times New Roman"/>
                <w:sz w:val="24"/>
              </w:rPr>
              <w:t>昱</w:t>
            </w:r>
            <w:proofErr w:type="gramEnd"/>
            <w:r>
              <w:rPr>
                <w:rFonts w:ascii="Times New Roman" w:eastAsia="宋体" w:hAnsi="Times New Roman" w:cs="Times New Roman"/>
                <w:sz w:val="24"/>
              </w:rPr>
              <w:t>、李江阔</w:t>
            </w:r>
          </w:p>
        </w:tc>
        <w:tc>
          <w:tcPr>
            <w:tcW w:w="794" w:type="pct"/>
            <w:vAlign w:val="center"/>
          </w:tcPr>
          <w:p w14:paraId="51F5981C" w14:textId="77777777" w:rsidR="00DD0712" w:rsidRDefault="00D023DF">
            <w:pPr>
              <w:jc w:val="center"/>
              <w:rPr>
                <w:rFonts w:ascii="Times New Roman" w:eastAsia="宋体" w:hAnsi="Times New Roman" w:cs="Times New Roman"/>
                <w:sz w:val="24"/>
              </w:rPr>
            </w:pPr>
            <w:r>
              <w:rPr>
                <w:rFonts w:ascii="Times New Roman" w:eastAsia="宋体" w:hAnsi="Times New Roman" w:cs="Times New Roman"/>
                <w:sz w:val="24"/>
              </w:rPr>
              <w:t>中国食品学报</w:t>
            </w:r>
          </w:p>
        </w:tc>
        <w:tc>
          <w:tcPr>
            <w:tcW w:w="365" w:type="pct"/>
            <w:vAlign w:val="center"/>
          </w:tcPr>
          <w:p w14:paraId="55D956E4" w14:textId="77777777" w:rsidR="00DD0712" w:rsidRDefault="00D023DF">
            <w:pPr>
              <w:jc w:val="center"/>
              <w:rPr>
                <w:rFonts w:ascii="Times New Roman" w:eastAsia="宋体" w:hAnsi="Times New Roman" w:cs="Times New Roman"/>
                <w:sz w:val="24"/>
              </w:rPr>
            </w:pPr>
            <w:r>
              <w:rPr>
                <w:rFonts w:ascii="Times New Roman" w:eastAsia="宋体" w:hAnsi="Times New Roman" w:cs="Times New Roman"/>
                <w:sz w:val="24"/>
              </w:rPr>
              <w:t>2022</w:t>
            </w:r>
          </w:p>
        </w:tc>
        <w:tc>
          <w:tcPr>
            <w:tcW w:w="408" w:type="pct"/>
            <w:vAlign w:val="center"/>
          </w:tcPr>
          <w:p w14:paraId="0DE7582D" w14:textId="77777777" w:rsidR="00DD0712" w:rsidRDefault="00D023DF">
            <w:pPr>
              <w:jc w:val="center"/>
              <w:rPr>
                <w:rFonts w:ascii="Times New Roman" w:eastAsia="宋体" w:hAnsi="Times New Roman" w:cs="Times New Roman"/>
                <w:sz w:val="24"/>
              </w:rPr>
            </w:pPr>
            <w:r>
              <w:rPr>
                <w:rFonts w:ascii="Times New Roman" w:eastAsia="宋体" w:hAnsi="Times New Roman" w:cs="Times New Roman"/>
                <w:sz w:val="24"/>
              </w:rPr>
              <w:t>16</w:t>
            </w:r>
          </w:p>
        </w:tc>
      </w:tr>
      <w:tr w:rsidR="00DD0712" w14:paraId="05F2FA18" w14:textId="77777777">
        <w:trPr>
          <w:trHeight w:val="936"/>
        </w:trPr>
        <w:tc>
          <w:tcPr>
            <w:tcW w:w="234" w:type="pct"/>
            <w:vAlign w:val="center"/>
          </w:tcPr>
          <w:p w14:paraId="3225DAC2" w14:textId="77777777" w:rsidR="00DD0712" w:rsidRDefault="00D023DF">
            <w:pPr>
              <w:jc w:val="center"/>
              <w:rPr>
                <w:rFonts w:ascii="Times New Roman" w:hAnsi="Times New Roman" w:cs="Times New Roman"/>
                <w:sz w:val="24"/>
              </w:rPr>
            </w:pPr>
            <w:r>
              <w:rPr>
                <w:rFonts w:ascii="Times New Roman" w:hAnsi="Times New Roman" w:cs="Times New Roman"/>
                <w:sz w:val="24"/>
              </w:rPr>
              <w:t>8</w:t>
            </w:r>
          </w:p>
        </w:tc>
        <w:tc>
          <w:tcPr>
            <w:tcW w:w="1995" w:type="pct"/>
            <w:vAlign w:val="center"/>
          </w:tcPr>
          <w:p w14:paraId="71460B22" w14:textId="77777777" w:rsidR="00DD0712" w:rsidRDefault="00D023DF">
            <w:pPr>
              <w:rPr>
                <w:rFonts w:ascii="Times New Roman" w:eastAsia="宋体" w:hAnsi="Times New Roman" w:cs="Times New Roman"/>
                <w:sz w:val="24"/>
              </w:rPr>
            </w:pPr>
            <w:r>
              <w:rPr>
                <w:rFonts w:ascii="Times New Roman" w:hAnsi="Times New Roman" w:cs="Times New Roman"/>
                <w:kern w:val="0"/>
                <w:sz w:val="24"/>
              </w:rPr>
              <w:t>1-MCP</w:t>
            </w:r>
            <w:r>
              <w:rPr>
                <w:rFonts w:ascii="Times New Roman" w:hAnsi="Times New Roman" w:cs="Times New Roman"/>
                <w:kern w:val="0"/>
                <w:sz w:val="24"/>
              </w:rPr>
              <w:t>对</w:t>
            </w:r>
            <w:proofErr w:type="gramStart"/>
            <w:r>
              <w:rPr>
                <w:rFonts w:ascii="Times New Roman" w:hAnsi="Times New Roman" w:cs="Times New Roman"/>
                <w:kern w:val="0"/>
                <w:sz w:val="24"/>
              </w:rPr>
              <w:t>硬肉型葡萄</w:t>
            </w:r>
            <w:proofErr w:type="gramEnd"/>
            <w:r>
              <w:rPr>
                <w:rFonts w:ascii="Times New Roman" w:hAnsi="Times New Roman" w:cs="Times New Roman"/>
                <w:kern w:val="0"/>
                <w:sz w:val="24"/>
              </w:rPr>
              <w:t>货架期间品质及挥发性物质的影响</w:t>
            </w:r>
          </w:p>
        </w:tc>
        <w:tc>
          <w:tcPr>
            <w:tcW w:w="1203" w:type="pct"/>
            <w:vAlign w:val="center"/>
          </w:tcPr>
          <w:p w14:paraId="2725FC35" w14:textId="77777777" w:rsidR="00DD0712" w:rsidRDefault="00D023DF">
            <w:pPr>
              <w:rPr>
                <w:rFonts w:ascii="Times New Roman" w:eastAsia="宋体" w:hAnsi="Times New Roman" w:cs="Times New Roman"/>
                <w:sz w:val="24"/>
              </w:rPr>
            </w:pPr>
            <w:r>
              <w:rPr>
                <w:rFonts w:ascii="Times New Roman" w:eastAsia="宋体" w:hAnsi="Times New Roman" w:cs="Times New Roman"/>
                <w:sz w:val="24"/>
              </w:rPr>
              <w:t>张鹏、邵丹、李江阔、颜廷才</w:t>
            </w:r>
          </w:p>
        </w:tc>
        <w:tc>
          <w:tcPr>
            <w:tcW w:w="794" w:type="pct"/>
            <w:vAlign w:val="center"/>
          </w:tcPr>
          <w:p w14:paraId="7749439C" w14:textId="77777777" w:rsidR="00DD0712" w:rsidRDefault="00D023DF">
            <w:pPr>
              <w:jc w:val="center"/>
              <w:rPr>
                <w:rFonts w:ascii="Times New Roman" w:eastAsia="宋体" w:hAnsi="Times New Roman" w:cs="Times New Roman"/>
                <w:sz w:val="24"/>
              </w:rPr>
            </w:pPr>
            <w:bookmarkStart w:id="1" w:name="OLE_LINK1"/>
            <w:r>
              <w:rPr>
                <w:rFonts w:ascii="Times New Roman" w:hAnsi="Times New Roman" w:cs="Times New Roman"/>
                <w:kern w:val="0"/>
                <w:sz w:val="24"/>
              </w:rPr>
              <w:t>中国食品学报</w:t>
            </w:r>
            <w:bookmarkEnd w:id="1"/>
          </w:p>
        </w:tc>
        <w:tc>
          <w:tcPr>
            <w:tcW w:w="365" w:type="pct"/>
            <w:vAlign w:val="center"/>
          </w:tcPr>
          <w:p w14:paraId="50B3A704" w14:textId="77777777" w:rsidR="00DD0712" w:rsidRDefault="00D023DF">
            <w:pPr>
              <w:jc w:val="center"/>
              <w:rPr>
                <w:rFonts w:ascii="Times New Roman" w:eastAsia="宋体" w:hAnsi="Times New Roman" w:cs="Times New Roman"/>
                <w:sz w:val="24"/>
              </w:rPr>
            </w:pPr>
            <w:r>
              <w:rPr>
                <w:rFonts w:ascii="Times New Roman" w:eastAsia="宋体" w:hAnsi="Times New Roman" w:cs="Times New Roman"/>
                <w:sz w:val="24"/>
              </w:rPr>
              <w:t>2018</w:t>
            </w:r>
          </w:p>
        </w:tc>
        <w:tc>
          <w:tcPr>
            <w:tcW w:w="408" w:type="pct"/>
            <w:vAlign w:val="center"/>
          </w:tcPr>
          <w:p w14:paraId="171B1B4C" w14:textId="77777777" w:rsidR="00DD0712" w:rsidRDefault="00D023DF">
            <w:pPr>
              <w:jc w:val="center"/>
              <w:rPr>
                <w:rFonts w:ascii="Times New Roman" w:eastAsia="宋体" w:hAnsi="Times New Roman" w:cs="Times New Roman"/>
                <w:sz w:val="24"/>
              </w:rPr>
            </w:pPr>
            <w:r>
              <w:rPr>
                <w:rFonts w:ascii="Times New Roman" w:eastAsia="宋体" w:hAnsi="Times New Roman" w:cs="Times New Roman"/>
                <w:sz w:val="24"/>
              </w:rPr>
              <w:t>12</w:t>
            </w:r>
          </w:p>
        </w:tc>
      </w:tr>
      <w:tr w:rsidR="00DD0712" w14:paraId="298941A0" w14:textId="77777777">
        <w:trPr>
          <w:trHeight w:val="936"/>
        </w:trPr>
        <w:tc>
          <w:tcPr>
            <w:tcW w:w="234" w:type="pct"/>
            <w:vAlign w:val="center"/>
          </w:tcPr>
          <w:p w14:paraId="55712922" w14:textId="77777777" w:rsidR="00DD0712" w:rsidRDefault="00D023DF">
            <w:pPr>
              <w:jc w:val="center"/>
              <w:rPr>
                <w:rFonts w:ascii="Times New Roman" w:hAnsi="Times New Roman" w:cs="Times New Roman"/>
                <w:sz w:val="24"/>
              </w:rPr>
            </w:pPr>
            <w:r>
              <w:rPr>
                <w:rFonts w:ascii="Times New Roman" w:hAnsi="Times New Roman" w:cs="Times New Roman"/>
                <w:sz w:val="24"/>
              </w:rPr>
              <w:t>9</w:t>
            </w:r>
          </w:p>
        </w:tc>
        <w:tc>
          <w:tcPr>
            <w:tcW w:w="1995" w:type="pct"/>
            <w:vAlign w:val="center"/>
          </w:tcPr>
          <w:p w14:paraId="7143E2F4" w14:textId="77777777" w:rsidR="00DD0712" w:rsidRDefault="00D023DF">
            <w:pPr>
              <w:rPr>
                <w:rFonts w:ascii="Times New Roman" w:eastAsia="宋体" w:hAnsi="Times New Roman" w:cs="Times New Roman"/>
                <w:sz w:val="24"/>
              </w:rPr>
            </w:pPr>
            <w:r>
              <w:rPr>
                <w:rFonts w:ascii="Times New Roman" w:eastAsia="宋体" w:hAnsi="Times New Roman" w:cs="Times New Roman"/>
                <w:sz w:val="24"/>
              </w:rPr>
              <w:t>有机无机肥料组合对猕猴桃品质和产量的影响</w:t>
            </w:r>
          </w:p>
        </w:tc>
        <w:tc>
          <w:tcPr>
            <w:tcW w:w="1203" w:type="pct"/>
            <w:vAlign w:val="center"/>
          </w:tcPr>
          <w:p w14:paraId="5466902B" w14:textId="77777777" w:rsidR="00DD0712" w:rsidRDefault="00D023DF">
            <w:pPr>
              <w:rPr>
                <w:rFonts w:ascii="Times New Roman" w:eastAsia="宋体" w:hAnsi="Times New Roman" w:cs="Times New Roman"/>
                <w:sz w:val="24"/>
              </w:rPr>
            </w:pPr>
            <w:r>
              <w:rPr>
                <w:rFonts w:ascii="Times New Roman" w:eastAsia="宋体" w:hAnsi="Times New Roman" w:cs="Times New Roman"/>
                <w:sz w:val="24"/>
              </w:rPr>
              <w:t>杨</w:t>
            </w:r>
            <w:proofErr w:type="gramStart"/>
            <w:r>
              <w:rPr>
                <w:rFonts w:ascii="Times New Roman" w:eastAsia="宋体" w:hAnsi="Times New Roman" w:cs="Times New Roman"/>
                <w:sz w:val="24"/>
              </w:rPr>
              <w:t>槟</w:t>
            </w:r>
            <w:proofErr w:type="gramEnd"/>
            <w:r>
              <w:rPr>
                <w:rFonts w:ascii="Times New Roman" w:eastAsia="宋体" w:hAnsi="Times New Roman" w:cs="Times New Roman"/>
                <w:sz w:val="24"/>
              </w:rPr>
              <w:t>瑜、尹竹君、陈建、杜康华、杨正安</w:t>
            </w:r>
          </w:p>
        </w:tc>
        <w:tc>
          <w:tcPr>
            <w:tcW w:w="794" w:type="pct"/>
            <w:vAlign w:val="center"/>
          </w:tcPr>
          <w:p w14:paraId="7DB5A041" w14:textId="77777777" w:rsidR="00DD0712" w:rsidRDefault="00D023DF">
            <w:pPr>
              <w:jc w:val="center"/>
              <w:rPr>
                <w:rFonts w:ascii="Times New Roman" w:eastAsia="宋体" w:hAnsi="Times New Roman" w:cs="Times New Roman"/>
                <w:sz w:val="24"/>
              </w:rPr>
            </w:pPr>
            <w:r>
              <w:rPr>
                <w:rFonts w:ascii="Times New Roman" w:eastAsia="宋体" w:hAnsi="Times New Roman" w:cs="Times New Roman"/>
                <w:sz w:val="24"/>
              </w:rPr>
              <w:t>中国果菜</w:t>
            </w:r>
          </w:p>
        </w:tc>
        <w:tc>
          <w:tcPr>
            <w:tcW w:w="365" w:type="pct"/>
            <w:vAlign w:val="center"/>
          </w:tcPr>
          <w:p w14:paraId="3BD1C743" w14:textId="77777777" w:rsidR="00DD0712" w:rsidRDefault="00D023DF">
            <w:pPr>
              <w:jc w:val="center"/>
              <w:rPr>
                <w:rFonts w:ascii="Times New Roman" w:eastAsia="宋体" w:hAnsi="Times New Roman" w:cs="Times New Roman"/>
                <w:sz w:val="24"/>
              </w:rPr>
            </w:pPr>
            <w:r>
              <w:rPr>
                <w:rFonts w:ascii="Times New Roman" w:eastAsia="宋体" w:hAnsi="Times New Roman" w:cs="Times New Roman"/>
                <w:sz w:val="24"/>
              </w:rPr>
              <w:t>2021</w:t>
            </w:r>
          </w:p>
        </w:tc>
        <w:tc>
          <w:tcPr>
            <w:tcW w:w="408" w:type="pct"/>
            <w:vAlign w:val="center"/>
          </w:tcPr>
          <w:p w14:paraId="79D633AC" w14:textId="77777777" w:rsidR="00DD0712" w:rsidRDefault="00D023DF">
            <w:pPr>
              <w:jc w:val="center"/>
              <w:rPr>
                <w:rFonts w:ascii="Times New Roman" w:eastAsia="宋体" w:hAnsi="Times New Roman" w:cs="Times New Roman"/>
                <w:sz w:val="24"/>
              </w:rPr>
            </w:pPr>
            <w:r>
              <w:rPr>
                <w:rFonts w:ascii="Times New Roman" w:eastAsia="宋体" w:hAnsi="Times New Roman" w:cs="Times New Roman"/>
                <w:sz w:val="24"/>
              </w:rPr>
              <w:t>4</w:t>
            </w:r>
          </w:p>
        </w:tc>
      </w:tr>
      <w:tr w:rsidR="00DD0712" w14:paraId="6A7A9C88" w14:textId="77777777">
        <w:trPr>
          <w:trHeight w:val="936"/>
        </w:trPr>
        <w:tc>
          <w:tcPr>
            <w:tcW w:w="234" w:type="pct"/>
            <w:vAlign w:val="center"/>
          </w:tcPr>
          <w:p w14:paraId="11A75F95" w14:textId="77777777" w:rsidR="00DD0712" w:rsidRDefault="00D023DF">
            <w:pPr>
              <w:jc w:val="center"/>
              <w:rPr>
                <w:rFonts w:ascii="Times New Roman" w:hAnsi="Times New Roman" w:cs="Times New Roman"/>
                <w:sz w:val="24"/>
              </w:rPr>
            </w:pPr>
            <w:r>
              <w:rPr>
                <w:rFonts w:ascii="Times New Roman" w:hAnsi="Times New Roman" w:cs="Times New Roman"/>
                <w:sz w:val="24"/>
              </w:rPr>
              <w:lastRenderedPageBreak/>
              <w:t>10</w:t>
            </w:r>
          </w:p>
        </w:tc>
        <w:tc>
          <w:tcPr>
            <w:tcW w:w="1995" w:type="pct"/>
            <w:vAlign w:val="center"/>
          </w:tcPr>
          <w:p w14:paraId="5D0AA368" w14:textId="77777777" w:rsidR="00DD0712" w:rsidRDefault="00D023DF">
            <w:pPr>
              <w:rPr>
                <w:rFonts w:ascii="Times New Roman" w:eastAsia="宋体" w:hAnsi="Times New Roman" w:cs="Times New Roman"/>
                <w:sz w:val="24"/>
              </w:rPr>
            </w:pPr>
            <w:r>
              <w:rPr>
                <w:rFonts w:ascii="Times New Roman" w:eastAsia="宋体" w:hAnsi="Times New Roman" w:cs="Times New Roman"/>
                <w:sz w:val="24"/>
              </w:rPr>
              <w:t>不同番茄风味相关基因表达模式分析</w:t>
            </w:r>
          </w:p>
        </w:tc>
        <w:tc>
          <w:tcPr>
            <w:tcW w:w="1203" w:type="pct"/>
            <w:vAlign w:val="center"/>
          </w:tcPr>
          <w:p w14:paraId="7C2BA32C" w14:textId="77777777" w:rsidR="00DD0712" w:rsidRDefault="00D023DF">
            <w:pPr>
              <w:rPr>
                <w:rFonts w:ascii="Times New Roman" w:eastAsia="宋体" w:hAnsi="Times New Roman" w:cs="Times New Roman"/>
                <w:sz w:val="24"/>
              </w:rPr>
            </w:pPr>
            <w:r>
              <w:rPr>
                <w:rFonts w:ascii="Times New Roman" w:eastAsia="宋体" w:hAnsi="Times New Roman" w:cs="Times New Roman"/>
                <w:sz w:val="24"/>
              </w:rPr>
              <w:t>唐榕梓、张浩、张晓东、邓文</w:t>
            </w:r>
            <w:proofErr w:type="gramStart"/>
            <w:r>
              <w:rPr>
                <w:rFonts w:ascii="Times New Roman" w:eastAsia="宋体" w:hAnsi="Times New Roman" w:cs="Times New Roman"/>
                <w:sz w:val="24"/>
              </w:rPr>
              <w:t>鑫</w:t>
            </w:r>
            <w:proofErr w:type="gramEnd"/>
            <w:r>
              <w:rPr>
                <w:rFonts w:ascii="Times New Roman" w:eastAsia="宋体" w:hAnsi="Times New Roman" w:cs="Times New Roman"/>
                <w:sz w:val="24"/>
              </w:rPr>
              <w:t>、张希娜、杨飞、施松梅、杨正安、丁玉梅</w:t>
            </w:r>
          </w:p>
        </w:tc>
        <w:tc>
          <w:tcPr>
            <w:tcW w:w="794" w:type="pct"/>
            <w:vAlign w:val="center"/>
          </w:tcPr>
          <w:p w14:paraId="311FB962" w14:textId="77777777" w:rsidR="00DD0712" w:rsidRDefault="00D023DF">
            <w:pPr>
              <w:jc w:val="center"/>
              <w:rPr>
                <w:rFonts w:ascii="Times New Roman" w:eastAsia="宋体" w:hAnsi="Times New Roman" w:cs="Times New Roman"/>
                <w:sz w:val="24"/>
              </w:rPr>
            </w:pPr>
            <w:r>
              <w:rPr>
                <w:rFonts w:ascii="Times New Roman" w:eastAsia="宋体" w:hAnsi="Times New Roman" w:cs="Times New Roman"/>
                <w:sz w:val="24"/>
              </w:rPr>
              <w:t>分子植物育种</w:t>
            </w:r>
          </w:p>
        </w:tc>
        <w:tc>
          <w:tcPr>
            <w:tcW w:w="365" w:type="pct"/>
            <w:vAlign w:val="center"/>
          </w:tcPr>
          <w:p w14:paraId="2917BBBF" w14:textId="77777777" w:rsidR="00DD0712" w:rsidRDefault="00D023DF">
            <w:pPr>
              <w:jc w:val="center"/>
              <w:rPr>
                <w:rFonts w:ascii="Times New Roman" w:eastAsia="宋体" w:hAnsi="Times New Roman" w:cs="Times New Roman"/>
                <w:sz w:val="24"/>
              </w:rPr>
            </w:pPr>
            <w:r>
              <w:rPr>
                <w:rFonts w:ascii="Times New Roman" w:eastAsia="宋体" w:hAnsi="Times New Roman" w:cs="Times New Roman"/>
                <w:sz w:val="24"/>
              </w:rPr>
              <w:t>2023</w:t>
            </w:r>
          </w:p>
        </w:tc>
        <w:tc>
          <w:tcPr>
            <w:tcW w:w="408" w:type="pct"/>
            <w:vAlign w:val="center"/>
          </w:tcPr>
          <w:p w14:paraId="0E8A4B62" w14:textId="77777777" w:rsidR="00DD0712" w:rsidRDefault="00D023DF">
            <w:pPr>
              <w:jc w:val="center"/>
              <w:rPr>
                <w:rFonts w:ascii="Times New Roman" w:eastAsia="宋体" w:hAnsi="Times New Roman" w:cs="Times New Roman"/>
                <w:sz w:val="24"/>
              </w:rPr>
            </w:pPr>
            <w:r>
              <w:rPr>
                <w:rFonts w:ascii="Times New Roman" w:eastAsia="宋体" w:hAnsi="Times New Roman" w:cs="Times New Roman"/>
                <w:sz w:val="24"/>
              </w:rPr>
              <w:t>1</w:t>
            </w:r>
          </w:p>
        </w:tc>
      </w:tr>
    </w:tbl>
    <w:p w14:paraId="7CD3F481" w14:textId="77777777" w:rsidR="00DD0712" w:rsidRDefault="00D023DF">
      <w:pPr>
        <w:numPr>
          <w:ilvl w:val="0"/>
          <w:numId w:val="1"/>
        </w:numPr>
        <w:spacing w:beforeLines="50" w:before="156" w:afterLines="50" w:after="156"/>
        <w:rPr>
          <w:rFonts w:ascii="Times New Roman" w:hAnsi="Times New Roman" w:cs="Times New Roman"/>
          <w:b/>
          <w:bCs/>
          <w:sz w:val="24"/>
        </w:rPr>
      </w:pPr>
      <w:r>
        <w:rPr>
          <w:rFonts w:ascii="Times New Roman" w:hAnsi="Times New Roman" w:cs="Times New Roman"/>
          <w:b/>
          <w:bCs/>
          <w:sz w:val="24"/>
        </w:rPr>
        <w:t>主要完成单位</w:t>
      </w:r>
    </w:p>
    <w:p w14:paraId="6A57F6AA" w14:textId="77777777" w:rsidR="00DD0712" w:rsidRDefault="00D023DF">
      <w:pPr>
        <w:numPr>
          <w:ilvl w:val="0"/>
          <w:numId w:val="2"/>
        </w:numPr>
        <w:ind w:firstLine="420"/>
        <w:rPr>
          <w:rFonts w:ascii="Times New Roman" w:hAnsi="Times New Roman" w:cs="Times New Roman"/>
          <w:sz w:val="24"/>
        </w:rPr>
      </w:pPr>
      <w:r>
        <w:rPr>
          <w:rFonts w:ascii="Times New Roman" w:hAnsi="Times New Roman" w:cs="Times New Roman"/>
          <w:sz w:val="24"/>
        </w:rPr>
        <w:t>云南建投物流有限公司</w:t>
      </w:r>
      <w:r>
        <w:rPr>
          <w:rFonts w:ascii="Times New Roman" w:hAnsi="Times New Roman" w:cs="Times New Roman"/>
          <w:sz w:val="24"/>
        </w:rPr>
        <w:t>,</w:t>
      </w:r>
      <w:r>
        <w:rPr>
          <w:rFonts w:ascii="Times New Roman" w:hAnsi="Times New Roman" w:cs="Times New Roman"/>
          <w:sz w:val="24"/>
        </w:rPr>
        <w:t>云南省昆明市</w:t>
      </w:r>
    </w:p>
    <w:p w14:paraId="4B9ED710" w14:textId="77777777" w:rsidR="00DD0712" w:rsidRDefault="00D023DF">
      <w:pPr>
        <w:numPr>
          <w:ilvl w:val="0"/>
          <w:numId w:val="2"/>
        </w:numPr>
        <w:ind w:firstLine="420"/>
        <w:rPr>
          <w:rFonts w:ascii="Times New Roman" w:hAnsi="Times New Roman" w:cs="Times New Roman"/>
          <w:sz w:val="24"/>
        </w:rPr>
      </w:pPr>
      <w:r>
        <w:rPr>
          <w:rFonts w:ascii="Times New Roman" w:hAnsi="Times New Roman" w:cs="Times New Roman"/>
          <w:sz w:val="24"/>
        </w:rPr>
        <w:t>云南农业大学，云南省昆明市</w:t>
      </w:r>
    </w:p>
    <w:p w14:paraId="27AD4B98" w14:textId="77777777" w:rsidR="00DD0712" w:rsidRDefault="00D023DF">
      <w:pPr>
        <w:numPr>
          <w:ilvl w:val="0"/>
          <w:numId w:val="2"/>
        </w:numPr>
        <w:ind w:firstLine="420"/>
        <w:rPr>
          <w:rFonts w:ascii="Times New Roman" w:hAnsi="Times New Roman" w:cs="Times New Roman"/>
          <w:sz w:val="24"/>
        </w:rPr>
      </w:pPr>
      <w:r>
        <w:rPr>
          <w:rFonts w:ascii="Times New Roman" w:hAnsi="Times New Roman" w:cs="Times New Roman"/>
          <w:sz w:val="24"/>
        </w:rPr>
        <w:t>浙江大学，浙江省杭州市</w:t>
      </w:r>
    </w:p>
    <w:p w14:paraId="3E39C456" w14:textId="77777777" w:rsidR="00DD0712" w:rsidRDefault="00D023DF">
      <w:pPr>
        <w:numPr>
          <w:ilvl w:val="0"/>
          <w:numId w:val="2"/>
        </w:numPr>
        <w:ind w:firstLine="420"/>
        <w:rPr>
          <w:rFonts w:ascii="Times New Roman" w:hAnsi="Times New Roman" w:cs="Times New Roman"/>
          <w:sz w:val="24"/>
        </w:rPr>
      </w:pPr>
      <w:r>
        <w:rPr>
          <w:rFonts w:ascii="Times New Roman" w:hAnsi="Times New Roman" w:cs="Times New Roman"/>
          <w:sz w:val="24"/>
        </w:rPr>
        <w:t>天津农业科学院，天津市</w:t>
      </w:r>
    </w:p>
    <w:p w14:paraId="492DE0F9" w14:textId="77777777" w:rsidR="00DD0712" w:rsidRDefault="00D023DF">
      <w:pPr>
        <w:numPr>
          <w:ilvl w:val="0"/>
          <w:numId w:val="2"/>
        </w:numPr>
        <w:ind w:firstLine="420"/>
        <w:rPr>
          <w:rFonts w:ascii="Times New Roman" w:hAnsi="Times New Roman" w:cs="Times New Roman"/>
          <w:sz w:val="24"/>
        </w:rPr>
      </w:pPr>
      <w:r>
        <w:rPr>
          <w:rFonts w:ascii="Times New Roman" w:hAnsi="Times New Roman" w:cs="Times New Roman"/>
          <w:color w:val="000000" w:themeColor="text1"/>
          <w:kern w:val="0"/>
          <w:sz w:val="24"/>
          <w:lang w:bidi="ar"/>
        </w:rPr>
        <w:t>合肥美的电冰箱有限公司，安徽省合肥市</w:t>
      </w:r>
    </w:p>
    <w:p w14:paraId="001C801C" w14:textId="77777777" w:rsidR="00DD0712" w:rsidRDefault="00D023DF">
      <w:pPr>
        <w:pStyle w:val="a7"/>
        <w:numPr>
          <w:ilvl w:val="0"/>
          <w:numId w:val="2"/>
        </w:numPr>
        <w:ind w:firstLineChars="0"/>
        <w:rPr>
          <w:rFonts w:ascii="Times New Roman" w:hAnsi="Times New Roman" w:cs="Times New Roman"/>
          <w:sz w:val="24"/>
        </w:rPr>
      </w:pPr>
      <w:proofErr w:type="gramStart"/>
      <w:r>
        <w:rPr>
          <w:rFonts w:ascii="Times New Roman" w:hAnsi="Times New Roman" w:cs="Times New Roman"/>
          <w:sz w:val="24"/>
        </w:rPr>
        <w:t>砚</w:t>
      </w:r>
      <w:proofErr w:type="gramEnd"/>
      <w:r>
        <w:rPr>
          <w:rFonts w:ascii="Times New Roman" w:hAnsi="Times New Roman" w:cs="Times New Roman"/>
          <w:sz w:val="24"/>
        </w:rPr>
        <w:t>山万春园农业种植有限公司，云南省文山壮族苗族自治州</w:t>
      </w:r>
    </w:p>
    <w:p w14:paraId="606B68DE" w14:textId="77777777" w:rsidR="00DD0712" w:rsidRDefault="00D023DF">
      <w:pPr>
        <w:pStyle w:val="a7"/>
        <w:numPr>
          <w:ilvl w:val="0"/>
          <w:numId w:val="2"/>
        </w:numPr>
        <w:ind w:firstLineChars="0"/>
        <w:rPr>
          <w:rFonts w:ascii="Times New Roman" w:hAnsi="Times New Roman" w:cs="Times New Roman"/>
          <w:sz w:val="24"/>
        </w:rPr>
      </w:pPr>
      <w:r>
        <w:rPr>
          <w:rFonts w:ascii="Times New Roman" w:hAnsi="Times New Roman" w:cs="Times New Roman"/>
          <w:sz w:val="24"/>
        </w:rPr>
        <w:t>大姚若水农业科技有限公司，云南省楚雄彝族自治州</w:t>
      </w:r>
    </w:p>
    <w:p w14:paraId="13A2FD6C" w14:textId="77777777" w:rsidR="00DD0712" w:rsidRDefault="00D023DF">
      <w:pPr>
        <w:pStyle w:val="a7"/>
        <w:numPr>
          <w:ilvl w:val="0"/>
          <w:numId w:val="2"/>
        </w:numPr>
        <w:ind w:firstLineChars="0"/>
        <w:rPr>
          <w:rFonts w:ascii="Times New Roman" w:hAnsi="Times New Roman" w:cs="Times New Roman"/>
          <w:sz w:val="24"/>
        </w:rPr>
      </w:pPr>
      <w:r>
        <w:rPr>
          <w:rFonts w:ascii="Times New Roman" w:hAnsi="Times New Roman" w:cs="Times New Roman"/>
          <w:sz w:val="24"/>
        </w:rPr>
        <w:t>云南林吉禾农业科技有限公司，云南省昆明市</w:t>
      </w:r>
    </w:p>
    <w:p w14:paraId="6EE0C1E4" w14:textId="77777777" w:rsidR="00DD0712" w:rsidRDefault="00D023DF">
      <w:pPr>
        <w:numPr>
          <w:ilvl w:val="0"/>
          <w:numId w:val="1"/>
        </w:numPr>
        <w:spacing w:beforeLines="50" w:before="156" w:afterLines="50" w:after="156"/>
        <w:rPr>
          <w:rFonts w:ascii="Times New Roman" w:hAnsi="Times New Roman" w:cs="Times New Roman"/>
          <w:b/>
          <w:sz w:val="24"/>
        </w:rPr>
      </w:pPr>
      <w:r>
        <w:rPr>
          <w:rFonts w:ascii="Times New Roman" w:hAnsi="Times New Roman" w:cs="Times New Roman"/>
          <w:b/>
          <w:bCs/>
          <w:sz w:val="24"/>
        </w:rPr>
        <w:t>主要完成人基本情况</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39"/>
        <w:gridCol w:w="701"/>
        <w:gridCol w:w="1135"/>
        <w:gridCol w:w="852"/>
        <w:gridCol w:w="1135"/>
        <w:gridCol w:w="1135"/>
        <w:gridCol w:w="7933"/>
      </w:tblGrid>
      <w:tr w:rsidR="00DD0712" w14:paraId="5C8A6D00" w14:textId="77777777">
        <w:trPr>
          <w:trHeight w:val="692"/>
          <w:jc w:val="center"/>
        </w:trPr>
        <w:tc>
          <w:tcPr>
            <w:tcW w:w="246" w:type="pct"/>
            <w:vAlign w:val="center"/>
          </w:tcPr>
          <w:p w14:paraId="3F7B47BB" w14:textId="77777777" w:rsidR="00DD0712" w:rsidRDefault="00D023DF">
            <w:pPr>
              <w:jc w:val="center"/>
              <w:rPr>
                <w:rFonts w:ascii="Times New Roman" w:hAnsi="Times New Roman" w:cs="Times New Roman"/>
                <w:bCs/>
                <w:sz w:val="24"/>
              </w:rPr>
            </w:pPr>
            <w:r>
              <w:rPr>
                <w:rFonts w:ascii="Times New Roman" w:hAnsi="Times New Roman" w:cs="Times New Roman"/>
                <w:bCs/>
                <w:sz w:val="24"/>
              </w:rPr>
              <w:t>序号</w:t>
            </w:r>
          </w:p>
        </w:tc>
        <w:tc>
          <w:tcPr>
            <w:tcW w:w="323" w:type="pct"/>
            <w:vAlign w:val="center"/>
          </w:tcPr>
          <w:p w14:paraId="777BAD2B" w14:textId="77777777" w:rsidR="00DD0712" w:rsidRDefault="00D023DF">
            <w:pPr>
              <w:jc w:val="center"/>
              <w:rPr>
                <w:rFonts w:ascii="Times New Roman" w:hAnsi="Times New Roman" w:cs="Times New Roman"/>
                <w:bCs/>
                <w:sz w:val="24"/>
              </w:rPr>
            </w:pPr>
            <w:r>
              <w:rPr>
                <w:rFonts w:ascii="Times New Roman" w:hAnsi="Times New Roman" w:cs="Times New Roman"/>
                <w:bCs/>
                <w:sz w:val="24"/>
              </w:rPr>
              <w:t>姓名</w:t>
            </w:r>
          </w:p>
        </w:tc>
        <w:tc>
          <w:tcPr>
            <w:tcW w:w="241" w:type="pct"/>
            <w:vAlign w:val="center"/>
          </w:tcPr>
          <w:p w14:paraId="5EAF3B76" w14:textId="77777777" w:rsidR="00DD0712" w:rsidRDefault="00D023DF">
            <w:pPr>
              <w:jc w:val="center"/>
              <w:rPr>
                <w:rFonts w:ascii="Times New Roman" w:hAnsi="Times New Roman" w:cs="Times New Roman"/>
                <w:bCs/>
                <w:sz w:val="24"/>
              </w:rPr>
            </w:pPr>
            <w:r>
              <w:rPr>
                <w:rFonts w:ascii="Times New Roman" w:hAnsi="Times New Roman" w:cs="Times New Roman"/>
                <w:bCs/>
                <w:sz w:val="24"/>
              </w:rPr>
              <w:t>性别</w:t>
            </w:r>
          </w:p>
        </w:tc>
        <w:tc>
          <w:tcPr>
            <w:tcW w:w="390" w:type="pct"/>
            <w:vAlign w:val="center"/>
          </w:tcPr>
          <w:p w14:paraId="03890CFD" w14:textId="77777777" w:rsidR="00DD0712" w:rsidRDefault="00D023DF">
            <w:pPr>
              <w:jc w:val="center"/>
              <w:rPr>
                <w:rFonts w:ascii="Times New Roman" w:hAnsi="Times New Roman" w:cs="Times New Roman"/>
                <w:bCs/>
                <w:sz w:val="24"/>
              </w:rPr>
            </w:pPr>
            <w:r>
              <w:rPr>
                <w:rFonts w:ascii="Times New Roman" w:hAnsi="Times New Roman" w:cs="Times New Roman"/>
                <w:bCs/>
                <w:sz w:val="24"/>
              </w:rPr>
              <w:t>出生年月</w:t>
            </w:r>
          </w:p>
        </w:tc>
        <w:tc>
          <w:tcPr>
            <w:tcW w:w="293" w:type="pct"/>
            <w:vAlign w:val="center"/>
          </w:tcPr>
          <w:p w14:paraId="3BC407B3" w14:textId="77777777" w:rsidR="00DD0712" w:rsidRDefault="00D023DF">
            <w:pPr>
              <w:jc w:val="center"/>
              <w:rPr>
                <w:rFonts w:ascii="Times New Roman" w:hAnsi="Times New Roman" w:cs="Times New Roman"/>
                <w:bCs/>
                <w:sz w:val="24"/>
              </w:rPr>
            </w:pPr>
            <w:r>
              <w:rPr>
                <w:rFonts w:ascii="Times New Roman" w:hAnsi="Times New Roman" w:cs="Times New Roman"/>
                <w:bCs/>
                <w:sz w:val="24"/>
              </w:rPr>
              <w:t>技术职称</w:t>
            </w:r>
          </w:p>
        </w:tc>
        <w:tc>
          <w:tcPr>
            <w:tcW w:w="390" w:type="pct"/>
            <w:vAlign w:val="center"/>
          </w:tcPr>
          <w:p w14:paraId="6A6823EF" w14:textId="77777777" w:rsidR="00DD0712" w:rsidRDefault="00D023DF">
            <w:pPr>
              <w:jc w:val="center"/>
              <w:rPr>
                <w:rFonts w:ascii="Times New Roman" w:hAnsi="Times New Roman" w:cs="Times New Roman"/>
                <w:bCs/>
                <w:sz w:val="24"/>
              </w:rPr>
            </w:pPr>
            <w:r>
              <w:rPr>
                <w:rFonts w:ascii="Times New Roman" w:hAnsi="Times New Roman" w:cs="Times New Roman"/>
                <w:bCs/>
                <w:sz w:val="24"/>
              </w:rPr>
              <w:t>文化程度</w:t>
            </w:r>
            <w:r>
              <w:rPr>
                <w:rFonts w:ascii="Times New Roman" w:hAnsi="Times New Roman" w:cs="Times New Roman"/>
                <w:bCs/>
                <w:sz w:val="24"/>
              </w:rPr>
              <w:t>(</w:t>
            </w:r>
            <w:r>
              <w:rPr>
                <w:rFonts w:ascii="Times New Roman" w:hAnsi="Times New Roman" w:cs="Times New Roman"/>
                <w:bCs/>
                <w:sz w:val="24"/>
              </w:rPr>
              <w:t>学位</w:t>
            </w:r>
            <w:r>
              <w:rPr>
                <w:rFonts w:ascii="Times New Roman" w:hAnsi="Times New Roman" w:cs="Times New Roman"/>
                <w:bCs/>
                <w:sz w:val="24"/>
              </w:rPr>
              <w:t>)</w:t>
            </w:r>
          </w:p>
        </w:tc>
        <w:tc>
          <w:tcPr>
            <w:tcW w:w="390" w:type="pct"/>
            <w:vAlign w:val="center"/>
          </w:tcPr>
          <w:p w14:paraId="383773B9" w14:textId="77777777" w:rsidR="00DD0712" w:rsidRDefault="00D023DF">
            <w:pPr>
              <w:jc w:val="center"/>
              <w:rPr>
                <w:rFonts w:ascii="Times New Roman" w:hAnsi="Times New Roman" w:cs="Times New Roman"/>
                <w:bCs/>
                <w:sz w:val="24"/>
              </w:rPr>
            </w:pPr>
            <w:r>
              <w:rPr>
                <w:rFonts w:ascii="Times New Roman" w:hAnsi="Times New Roman" w:cs="Times New Roman"/>
                <w:bCs/>
                <w:sz w:val="24"/>
              </w:rPr>
              <w:t>工作单位</w:t>
            </w:r>
          </w:p>
        </w:tc>
        <w:tc>
          <w:tcPr>
            <w:tcW w:w="2727" w:type="pct"/>
            <w:vAlign w:val="center"/>
          </w:tcPr>
          <w:p w14:paraId="425F4943" w14:textId="77777777" w:rsidR="00DD0712" w:rsidRDefault="00D023DF">
            <w:pPr>
              <w:jc w:val="center"/>
              <w:rPr>
                <w:rFonts w:ascii="Times New Roman" w:hAnsi="Times New Roman" w:cs="Times New Roman"/>
                <w:bCs/>
                <w:sz w:val="24"/>
              </w:rPr>
            </w:pPr>
            <w:r>
              <w:rPr>
                <w:rFonts w:ascii="Times New Roman" w:hAnsi="Times New Roman" w:cs="Times New Roman"/>
                <w:bCs/>
                <w:sz w:val="24"/>
              </w:rPr>
              <w:t>对成果创造性贡献</w:t>
            </w:r>
          </w:p>
        </w:tc>
      </w:tr>
      <w:tr w:rsidR="00DD0712" w14:paraId="566D9C41" w14:textId="77777777">
        <w:trPr>
          <w:trHeight w:val="537"/>
          <w:jc w:val="center"/>
        </w:trPr>
        <w:tc>
          <w:tcPr>
            <w:tcW w:w="246" w:type="pct"/>
            <w:vAlign w:val="center"/>
          </w:tcPr>
          <w:p w14:paraId="458474CA" w14:textId="77777777" w:rsidR="00DD0712" w:rsidRDefault="00D023DF">
            <w:pPr>
              <w:jc w:val="center"/>
              <w:rPr>
                <w:rFonts w:ascii="Times New Roman" w:hAnsi="Times New Roman" w:cs="Times New Roman"/>
                <w:bCs/>
                <w:sz w:val="24"/>
              </w:rPr>
            </w:pPr>
            <w:r>
              <w:rPr>
                <w:rFonts w:ascii="Times New Roman" w:hAnsi="Times New Roman" w:cs="Times New Roman"/>
                <w:bCs/>
                <w:sz w:val="24"/>
              </w:rPr>
              <w:t>1</w:t>
            </w:r>
          </w:p>
        </w:tc>
        <w:tc>
          <w:tcPr>
            <w:tcW w:w="323" w:type="pct"/>
            <w:vAlign w:val="center"/>
          </w:tcPr>
          <w:p w14:paraId="0581306B" w14:textId="77777777" w:rsidR="00DD0712" w:rsidRDefault="00D023DF">
            <w:pPr>
              <w:jc w:val="center"/>
              <w:rPr>
                <w:rFonts w:ascii="Times New Roman" w:hAnsi="Times New Roman" w:cs="Times New Roman"/>
              </w:rPr>
            </w:pPr>
            <w:r>
              <w:rPr>
                <w:rFonts w:ascii="Times New Roman" w:hAnsi="Times New Roman" w:cs="Times New Roman"/>
              </w:rPr>
              <w:t>吴迪</w:t>
            </w:r>
          </w:p>
        </w:tc>
        <w:tc>
          <w:tcPr>
            <w:tcW w:w="241" w:type="pct"/>
            <w:vAlign w:val="center"/>
          </w:tcPr>
          <w:p w14:paraId="482B33D7" w14:textId="77777777" w:rsidR="00DD0712" w:rsidRDefault="00D023DF">
            <w:pPr>
              <w:jc w:val="center"/>
              <w:rPr>
                <w:rFonts w:ascii="Times New Roman" w:hAnsi="Times New Roman" w:cs="Times New Roman"/>
              </w:rPr>
            </w:pPr>
            <w:r>
              <w:rPr>
                <w:rFonts w:ascii="Times New Roman" w:hAnsi="Times New Roman" w:cs="Times New Roman"/>
              </w:rPr>
              <w:t>男</w:t>
            </w:r>
          </w:p>
        </w:tc>
        <w:tc>
          <w:tcPr>
            <w:tcW w:w="390" w:type="pct"/>
            <w:vAlign w:val="center"/>
          </w:tcPr>
          <w:p w14:paraId="3C709712" w14:textId="77777777" w:rsidR="00DD0712" w:rsidRDefault="00D023DF">
            <w:pPr>
              <w:jc w:val="center"/>
              <w:rPr>
                <w:rFonts w:ascii="Times New Roman" w:hAnsi="Times New Roman" w:cs="Times New Roman"/>
              </w:rPr>
            </w:pPr>
            <w:r>
              <w:rPr>
                <w:rFonts w:ascii="Times New Roman" w:hAnsi="Times New Roman" w:cs="Times New Roman"/>
              </w:rPr>
              <w:t>1984.06</w:t>
            </w:r>
          </w:p>
        </w:tc>
        <w:tc>
          <w:tcPr>
            <w:tcW w:w="293" w:type="pct"/>
            <w:vAlign w:val="center"/>
          </w:tcPr>
          <w:p w14:paraId="466070D2" w14:textId="77777777" w:rsidR="00DD0712" w:rsidRDefault="00D023DF">
            <w:pPr>
              <w:jc w:val="center"/>
              <w:rPr>
                <w:rFonts w:ascii="Times New Roman" w:hAnsi="Times New Roman" w:cs="Times New Roman"/>
              </w:rPr>
            </w:pPr>
            <w:r>
              <w:rPr>
                <w:rFonts w:ascii="Times New Roman" w:hAnsi="Times New Roman" w:cs="Times New Roman"/>
              </w:rPr>
              <w:t>教授</w:t>
            </w:r>
          </w:p>
        </w:tc>
        <w:tc>
          <w:tcPr>
            <w:tcW w:w="390" w:type="pct"/>
            <w:vAlign w:val="center"/>
          </w:tcPr>
          <w:p w14:paraId="7CD4F59D" w14:textId="77777777" w:rsidR="00DD0712" w:rsidRDefault="00D023DF">
            <w:pPr>
              <w:jc w:val="center"/>
              <w:rPr>
                <w:rFonts w:ascii="Times New Roman" w:hAnsi="Times New Roman" w:cs="Times New Roman"/>
              </w:rPr>
            </w:pPr>
            <w:r>
              <w:rPr>
                <w:rFonts w:ascii="Times New Roman" w:hAnsi="Times New Roman" w:cs="Times New Roman"/>
              </w:rPr>
              <w:t>博士</w:t>
            </w:r>
          </w:p>
        </w:tc>
        <w:tc>
          <w:tcPr>
            <w:tcW w:w="390" w:type="pct"/>
            <w:vAlign w:val="center"/>
          </w:tcPr>
          <w:p w14:paraId="10DF7343" w14:textId="77777777" w:rsidR="00DD0712" w:rsidRDefault="00D023DF">
            <w:pPr>
              <w:jc w:val="center"/>
              <w:rPr>
                <w:rFonts w:ascii="Times New Roman" w:hAnsi="Times New Roman" w:cs="Times New Roman"/>
              </w:rPr>
            </w:pPr>
            <w:r>
              <w:rPr>
                <w:rFonts w:ascii="Times New Roman" w:hAnsi="Times New Roman" w:cs="Times New Roman"/>
              </w:rPr>
              <w:t>浙江大学</w:t>
            </w:r>
          </w:p>
        </w:tc>
        <w:tc>
          <w:tcPr>
            <w:tcW w:w="2727" w:type="pct"/>
            <w:vAlign w:val="center"/>
          </w:tcPr>
          <w:p w14:paraId="6755821E" w14:textId="77777777" w:rsidR="00DD0712" w:rsidRDefault="00D023DF">
            <w:pPr>
              <w:widowControl/>
              <w:jc w:val="left"/>
              <w:rPr>
                <w:rFonts w:ascii="Times New Roman" w:hAnsi="Times New Roman" w:cs="Times New Roman"/>
              </w:rPr>
            </w:pPr>
            <w:r>
              <w:rPr>
                <w:rFonts w:ascii="Times New Roman" w:hAnsi="Times New Roman" w:cs="Times New Roman"/>
              </w:rPr>
              <w:t>本人作为项目负责人，全面负责项目技术研发与组织实施，是核心技术贡献者。每年投入工作量占本人工作总量的</w:t>
            </w:r>
            <w:r>
              <w:rPr>
                <w:rFonts w:ascii="Times New Roman" w:hAnsi="Times New Roman" w:cs="Times New Roman"/>
              </w:rPr>
              <w:t>75%</w:t>
            </w:r>
            <w:r>
              <w:rPr>
                <w:rFonts w:ascii="Times New Roman" w:hAnsi="Times New Roman" w:cs="Times New Roman"/>
              </w:rPr>
              <w:t>。针对云南特色园艺产品采后损耗严重的产业难题，提出了基于果实质量评价的销售策略（美国专利），研发了明胶</w:t>
            </w:r>
            <w:r>
              <w:rPr>
                <w:rFonts w:ascii="Times New Roman" w:hAnsi="Times New Roman" w:cs="Times New Roman"/>
              </w:rPr>
              <w:t>/</w:t>
            </w:r>
            <w:proofErr w:type="gramStart"/>
            <w:r>
              <w:rPr>
                <w:rFonts w:ascii="Times New Roman" w:hAnsi="Times New Roman" w:cs="Times New Roman"/>
              </w:rPr>
              <w:t>普鲁兰多糖</w:t>
            </w:r>
            <w:proofErr w:type="gramEnd"/>
            <w:r>
              <w:rPr>
                <w:rFonts w:ascii="Times New Roman" w:hAnsi="Times New Roman" w:cs="Times New Roman"/>
              </w:rPr>
              <w:t>改性生物气凝胶保鲜材料（中国专利），主持制定了《蓝莓气调贮藏技术规程》行业标准。通过多组学分析揭示了枇杷果实发育及采后贮藏期细胞特异性木质化调控机制，开发了导热抗菌纳米纤维冷链包装材料。本人构建了</w:t>
            </w:r>
            <w:r>
              <w:rPr>
                <w:rFonts w:ascii="Times New Roman" w:hAnsi="Times New Roman" w:cs="Times New Roman"/>
              </w:rPr>
              <w:t>“</w:t>
            </w:r>
            <w:r>
              <w:rPr>
                <w:rFonts w:ascii="Times New Roman" w:hAnsi="Times New Roman" w:cs="Times New Roman"/>
              </w:rPr>
              <w:t>采前</w:t>
            </w:r>
            <w:r>
              <w:rPr>
                <w:rFonts w:ascii="Times New Roman" w:hAnsi="Times New Roman" w:cs="Times New Roman"/>
              </w:rPr>
              <w:t>-</w:t>
            </w:r>
            <w:r>
              <w:rPr>
                <w:rFonts w:ascii="Times New Roman" w:hAnsi="Times New Roman" w:cs="Times New Roman"/>
              </w:rPr>
              <w:t>采后</w:t>
            </w:r>
            <w:r>
              <w:rPr>
                <w:rFonts w:ascii="Times New Roman" w:hAnsi="Times New Roman" w:cs="Times New Roman"/>
              </w:rPr>
              <w:t>-</w:t>
            </w:r>
            <w:r>
              <w:rPr>
                <w:rFonts w:ascii="Times New Roman" w:hAnsi="Times New Roman" w:cs="Times New Roman"/>
              </w:rPr>
              <w:t>冷链</w:t>
            </w:r>
            <w:r>
              <w:rPr>
                <w:rFonts w:ascii="Times New Roman" w:hAnsi="Times New Roman" w:cs="Times New Roman"/>
              </w:rPr>
              <w:t>”</w:t>
            </w:r>
            <w:r>
              <w:rPr>
                <w:rFonts w:ascii="Times New Roman" w:hAnsi="Times New Roman" w:cs="Times New Roman"/>
              </w:rPr>
              <w:t>精准保</w:t>
            </w:r>
            <w:proofErr w:type="gramStart"/>
            <w:r>
              <w:rPr>
                <w:rFonts w:ascii="Times New Roman" w:hAnsi="Times New Roman" w:cs="Times New Roman"/>
              </w:rPr>
              <w:t>鲜技术</w:t>
            </w:r>
            <w:proofErr w:type="gramEnd"/>
            <w:r>
              <w:rPr>
                <w:rFonts w:ascii="Times New Roman" w:hAnsi="Times New Roman" w:cs="Times New Roman"/>
              </w:rPr>
              <w:t>体系，并在云南省规模化推广，显著降低损耗、延长货架期，经济、社会及生态效益显著，有力支撑云南高原特色农业高质量发展。</w:t>
            </w:r>
          </w:p>
        </w:tc>
      </w:tr>
      <w:tr w:rsidR="00DD0712" w14:paraId="68F0D069" w14:textId="77777777">
        <w:trPr>
          <w:trHeight w:val="417"/>
          <w:jc w:val="center"/>
        </w:trPr>
        <w:tc>
          <w:tcPr>
            <w:tcW w:w="246" w:type="pct"/>
            <w:vAlign w:val="center"/>
          </w:tcPr>
          <w:p w14:paraId="46103DE8" w14:textId="77777777" w:rsidR="00DD0712" w:rsidRDefault="00D023DF">
            <w:pPr>
              <w:jc w:val="center"/>
              <w:rPr>
                <w:rFonts w:ascii="Times New Roman" w:hAnsi="Times New Roman" w:cs="Times New Roman"/>
                <w:bCs/>
                <w:sz w:val="24"/>
              </w:rPr>
            </w:pPr>
            <w:r>
              <w:rPr>
                <w:rFonts w:ascii="Times New Roman" w:hAnsi="Times New Roman" w:cs="Times New Roman"/>
                <w:bCs/>
                <w:sz w:val="24"/>
              </w:rPr>
              <w:lastRenderedPageBreak/>
              <w:t>2</w:t>
            </w:r>
          </w:p>
        </w:tc>
        <w:tc>
          <w:tcPr>
            <w:tcW w:w="323" w:type="pct"/>
            <w:vAlign w:val="center"/>
          </w:tcPr>
          <w:p w14:paraId="7823D461" w14:textId="77777777" w:rsidR="00DD0712" w:rsidRDefault="00D023DF">
            <w:pPr>
              <w:jc w:val="center"/>
              <w:rPr>
                <w:rFonts w:ascii="Times New Roman" w:hAnsi="Times New Roman" w:cs="Times New Roman"/>
              </w:rPr>
            </w:pPr>
            <w:r>
              <w:rPr>
                <w:rFonts w:ascii="Times New Roman" w:hAnsi="Times New Roman" w:cs="Times New Roman"/>
              </w:rPr>
              <w:t>王有斌</w:t>
            </w:r>
          </w:p>
        </w:tc>
        <w:tc>
          <w:tcPr>
            <w:tcW w:w="241" w:type="pct"/>
            <w:vAlign w:val="center"/>
          </w:tcPr>
          <w:p w14:paraId="11978B0C" w14:textId="77777777" w:rsidR="00DD0712" w:rsidRDefault="00D023DF">
            <w:pPr>
              <w:jc w:val="center"/>
              <w:rPr>
                <w:rFonts w:ascii="Times New Roman" w:hAnsi="Times New Roman" w:cs="Times New Roman"/>
              </w:rPr>
            </w:pPr>
            <w:r>
              <w:rPr>
                <w:rFonts w:ascii="Times New Roman" w:hAnsi="Times New Roman" w:cs="Times New Roman"/>
              </w:rPr>
              <w:t>男</w:t>
            </w:r>
          </w:p>
        </w:tc>
        <w:tc>
          <w:tcPr>
            <w:tcW w:w="390" w:type="pct"/>
            <w:vAlign w:val="center"/>
          </w:tcPr>
          <w:p w14:paraId="7DBDFDEF" w14:textId="77777777" w:rsidR="00DD0712" w:rsidRDefault="00D023DF">
            <w:pPr>
              <w:jc w:val="center"/>
              <w:rPr>
                <w:rFonts w:ascii="Times New Roman" w:hAnsi="Times New Roman" w:cs="Times New Roman"/>
              </w:rPr>
            </w:pPr>
            <w:r>
              <w:rPr>
                <w:rFonts w:ascii="Times New Roman" w:hAnsi="Times New Roman" w:cs="Times New Roman"/>
              </w:rPr>
              <w:t>1978.08</w:t>
            </w:r>
          </w:p>
        </w:tc>
        <w:tc>
          <w:tcPr>
            <w:tcW w:w="293" w:type="pct"/>
            <w:vAlign w:val="center"/>
          </w:tcPr>
          <w:p w14:paraId="7CC3AAF6" w14:textId="77777777" w:rsidR="00DD0712" w:rsidRDefault="00D023DF">
            <w:pPr>
              <w:jc w:val="center"/>
              <w:rPr>
                <w:rFonts w:ascii="Times New Roman" w:hAnsi="Times New Roman" w:cs="Times New Roman"/>
              </w:rPr>
            </w:pPr>
            <w:r>
              <w:rPr>
                <w:rFonts w:ascii="Times New Roman" w:hAnsi="Times New Roman" w:cs="Times New Roman"/>
              </w:rPr>
              <w:t>高级经济师</w:t>
            </w:r>
          </w:p>
        </w:tc>
        <w:tc>
          <w:tcPr>
            <w:tcW w:w="390" w:type="pct"/>
            <w:vAlign w:val="center"/>
          </w:tcPr>
          <w:p w14:paraId="7982AA5B" w14:textId="77777777" w:rsidR="00DD0712" w:rsidRDefault="00D023DF">
            <w:pPr>
              <w:jc w:val="center"/>
              <w:rPr>
                <w:rFonts w:ascii="Times New Roman" w:hAnsi="Times New Roman" w:cs="Times New Roman"/>
              </w:rPr>
            </w:pPr>
            <w:r>
              <w:rPr>
                <w:rFonts w:ascii="Times New Roman" w:hAnsi="Times New Roman" w:cs="Times New Roman"/>
              </w:rPr>
              <w:t>硕士</w:t>
            </w:r>
          </w:p>
        </w:tc>
        <w:tc>
          <w:tcPr>
            <w:tcW w:w="390" w:type="pct"/>
            <w:vAlign w:val="center"/>
          </w:tcPr>
          <w:p w14:paraId="24CE632A" w14:textId="77777777" w:rsidR="00DD0712" w:rsidRDefault="00D023DF">
            <w:pPr>
              <w:rPr>
                <w:rFonts w:ascii="Times New Roman" w:hAnsi="Times New Roman" w:cs="Times New Roman"/>
              </w:rPr>
            </w:pPr>
            <w:r>
              <w:rPr>
                <w:rFonts w:ascii="Times New Roman" w:hAnsi="Times New Roman" w:cs="Times New Roman"/>
              </w:rPr>
              <w:t>云南建投物流有限公司</w:t>
            </w:r>
          </w:p>
        </w:tc>
        <w:tc>
          <w:tcPr>
            <w:tcW w:w="2727" w:type="pct"/>
            <w:vAlign w:val="center"/>
          </w:tcPr>
          <w:p w14:paraId="1CBF10B6" w14:textId="77777777" w:rsidR="00DD0712" w:rsidRDefault="00D023DF">
            <w:pPr>
              <w:widowControl/>
              <w:jc w:val="left"/>
              <w:rPr>
                <w:rFonts w:ascii="Times New Roman" w:hAnsi="Times New Roman" w:cs="Times New Roman"/>
              </w:rPr>
            </w:pPr>
            <w:r>
              <w:rPr>
                <w:rFonts w:ascii="Times New Roman" w:hAnsi="Times New Roman" w:cs="Times New Roman"/>
              </w:rPr>
              <w:t>项目完成人之一，参与项目立项及组织实施工作，每年投入工作量占本人工作总量的</w:t>
            </w:r>
            <w:r>
              <w:rPr>
                <w:rFonts w:ascii="Times New Roman" w:hAnsi="Times New Roman" w:cs="Times New Roman"/>
              </w:rPr>
              <w:t>70%</w:t>
            </w:r>
            <w:r>
              <w:rPr>
                <w:rFonts w:ascii="Times New Roman" w:hAnsi="Times New Roman" w:cs="Times New Roman"/>
              </w:rPr>
              <w:t>。阐明了云南特色园艺产品采后</w:t>
            </w:r>
            <w:proofErr w:type="gramStart"/>
            <w:r>
              <w:rPr>
                <w:rFonts w:ascii="Times New Roman" w:hAnsi="Times New Roman" w:cs="Times New Roman"/>
              </w:rPr>
              <w:t>供应链精准保</w:t>
            </w:r>
            <w:proofErr w:type="gramEnd"/>
            <w:r>
              <w:rPr>
                <w:rFonts w:ascii="Times New Roman" w:hAnsi="Times New Roman" w:cs="Times New Roman"/>
              </w:rPr>
              <w:t>鲜的核心机理；授权发明专利</w:t>
            </w:r>
            <w:r>
              <w:rPr>
                <w:rFonts w:ascii="Times New Roman" w:hAnsi="Times New Roman" w:cs="Times New Roman"/>
              </w:rPr>
              <w:t>1</w:t>
            </w:r>
            <w:r>
              <w:rPr>
                <w:rFonts w:ascii="Times New Roman" w:hAnsi="Times New Roman" w:cs="Times New Roman"/>
              </w:rPr>
              <w:t>项：月季切花包装模型的构建方法、月季切花包装及月季切花包装方法。主导技术在云南省规模化推广，实现采后损耗显著降低、品质与效益提升。经济、社会及生态效益突出，有力支撑了云南高原特色农业高质量发展。</w:t>
            </w:r>
          </w:p>
        </w:tc>
      </w:tr>
      <w:tr w:rsidR="00DD0712" w14:paraId="634E61E5" w14:textId="77777777">
        <w:trPr>
          <w:trHeight w:val="409"/>
          <w:jc w:val="center"/>
        </w:trPr>
        <w:tc>
          <w:tcPr>
            <w:tcW w:w="246" w:type="pct"/>
            <w:vAlign w:val="center"/>
          </w:tcPr>
          <w:p w14:paraId="7978321E" w14:textId="77777777" w:rsidR="00DD0712" w:rsidRDefault="00D023DF">
            <w:pPr>
              <w:jc w:val="center"/>
              <w:rPr>
                <w:rFonts w:ascii="Times New Roman" w:hAnsi="Times New Roman" w:cs="Times New Roman"/>
                <w:bCs/>
                <w:sz w:val="24"/>
              </w:rPr>
            </w:pPr>
            <w:r>
              <w:rPr>
                <w:rFonts w:ascii="Times New Roman" w:hAnsi="Times New Roman" w:cs="Times New Roman"/>
                <w:bCs/>
                <w:sz w:val="24"/>
              </w:rPr>
              <w:t>3</w:t>
            </w:r>
          </w:p>
        </w:tc>
        <w:tc>
          <w:tcPr>
            <w:tcW w:w="323" w:type="pct"/>
            <w:vAlign w:val="center"/>
          </w:tcPr>
          <w:p w14:paraId="1327B145" w14:textId="77777777" w:rsidR="00DD0712" w:rsidRDefault="00D023DF">
            <w:pPr>
              <w:jc w:val="center"/>
              <w:rPr>
                <w:rFonts w:ascii="Times New Roman" w:hAnsi="Times New Roman" w:cs="Times New Roman"/>
              </w:rPr>
            </w:pPr>
            <w:r>
              <w:rPr>
                <w:rFonts w:ascii="Times New Roman" w:hAnsi="Times New Roman" w:cs="Times New Roman"/>
              </w:rPr>
              <w:t>李江阔</w:t>
            </w:r>
          </w:p>
        </w:tc>
        <w:tc>
          <w:tcPr>
            <w:tcW w:w="241" w:type="pct"/>
            <w:vAlign w:val="center"/>
          </w:tcPr>
          <w:p w14:paraId="74C86E05" w14:textId="77777777" w:rsidR="00DD0712" w:rsidRDefault="00D023DF">
            <w:pPr>
              <w:jc w:val="center"/>
              <w:rPr>
                <w:rFonts w:ascii="Times New Roman" w:hAnsi="Times New Roman" w:cs="Times New Roman"/>
              </w:rPr>
            </w:pPr>
            <w:r>
              <w:rPr>
                <w:rFonts w:ascii="Times New Roman" w:hAnsi="Times New Roman" w:cs="Times New Roman"/>
              </w:rPr>
              <w:t>男</w:t>
            </w:r>
          </w:p>
        </w:tc>
        <w:tc>
          <w:tcPr>
            <w:tcW w:w="390" w:type="pct"/>
            <w:vAlign w:val="center"/>
          </w:tcPr>
          <w:p w14:paraId="48319A5F" w14:textId="77777777" w:rsidR="00DD0712" w:rsidRDefault="00D023DF">
            <w:pPr>
              <w:jc w:val="center"/>
              <w:rPr>
                <w:rFonts w:ascii="Times New Roman" w:hAnsi="Times New Roman" w:cs="Times New Roman"/>
              </w:rPr>
            </w:pPr>
            <w:r>
              <w:rPr>
                <w:rFonts w:ascii="Times New Roman" w:hAnsi="Times New Roman" w:cs="Times New Roman"/>
              </w:rPr>
              <w:t>1974.12</w:t>
            </w:r>
          </w:p>
        </w:tc>
        <w:tc>
          <w:tcPr>
            <w:tcW w:w="293" w:type="pct"/>
            <w:vAlign w:val="center"/>
          </w:tcPr>
          <w:p w14:paraId="31FBFF5C" w14:textId="77777777" w:rsidR="00DD0712" w:rsidRDefault="00D023DF">
            <w:pPr>
              <w:jc w:val="center"/>
              <w:rPr>
                <w:rFonts w:ascii="Times New Roman" w:hAnsi="Times New Roman" w:cs="Times New Roman"/>
              </w:rPr>
            </w:pPr>
            <w:r>
              <w:rPr>
                <w:rFonts w:ascii="Times New Roman" w:hAnsi="Times New Roman" w:cs="Times New Roman"/>
              </w:rPr>
              <w:t>研究员</w:t>
            </w:r>
          </w:p>
        </w:tc>
        <w:tc>
          <w:tcPr>
            <w:tcW w:w="390" w:type="pct"/>
            <w:vAlign w:val="center"/>
          </w:tcPr>
          <w:p w14:paraId="2B8045E3" w14:textId="77777777" w:rsidR="00DD0712" w:rsidRDefault="00D023DF">
            <w:pPr>
              <w:jc w:val="center"/>
              <w:rPr>
                <w:rFonts w:ascii="Times New Roman" w:hAnsi="Times New Roman" w:cs="Times New Roman"/>
              </w:rPr>
            </w:pPr>
            <w:r>
              <w:rPr>
                <w:rFonts w:ascii="Times New Roman" w:hAnsi="Times New Roman" w:cs="Times New Roman"/>
              </w:rPr>
              <w:t>博士</w:t>
            </w:r>
          </w:p>
        </w:tc>
        <w:tc>
          <w:tcPr>
            <w:tcW w:w="390" w:type="pct"/>
            <w:vAlign w:val="center"/>
          </w:tcPr>
          <w:p w14:paraId="7305EAA8" w14:textId="77777777" w:rsidR="00DD0712" w:rsidRDefault="00D023DF">
            <w:pPr>
              <w:jc w:val="center"/>
              <w:rPr>
                <w:rFonts w:ascii="Times New Roman" w:hAnsi="Times New Roman" w:cs="Times New Roman"/>
              </w:rPr>
            </w:pPr>
            <w:r>
              <w:rPr>
                <w:rFonts w:ascii="Times New Roman" w:hAnsi="Times New Roman" w:cs="Times New Roman"/>
              </w:rPr>
              <w:t>天津市农业科学院</w:t>
            </w:r>
          </w:p>
        </w:tc>
        <w:tc>
          <w:tcPr>
            <w:tcW w:w="2727" w:type="pct"/>
            <w:vAlign w:val="center"/>
          </w:tcPr>
          <w:p w14:paraId="45081D07" w14:textId="77777777" w:rsidR="00DD0712" w:rsidRDefault="00D023DF">
            <w:pPr>
              <w:widowControl/>
              <w:jc w:val="left"/>
              <w:rPr>
                <w:rFonts w:ascii="Times New Roman" w:hAnsi="Times New Roman" w:cs="Times New Roman"/>
              </w:rPr>
            </w:pPr>
            <w:r>
              <w:rPr>
                <w:rFonts w:ascii="Times New Roman" w:hAnsi="Times New Roman" w:cs="Times New Roman"/>
              </w:rPr>
              <w:t>项目完成人之一，参与项目立项及组织实施工作，每年投入工作量占本人工作总量的</w:t>
            </w:r>
            <w:r>
              <w:rPr>
                <w:rFonts w:ascii="Times New Roman" w:hAnsi="Times New Roman" w:cs="Times New Roman"/>
              </w:rPr>
              <w:t>65%</w:t>
            </w:r>
            <w:r>
              <w:rPr>
                <w:rFonts w:ascii="Times New Roman" w:hAnsi="Times New Roman" w:cs="Times New Roman"/>
              </w:rPr>
              <w:t>。主要负责云南特色园艺产品（特别是鲜切花）采后精准保</w:t>
            </w:r>
            <w:proofErr w:type="gramStart"/>
            <w:r>
              <w:rPr>
                <w:rFonts w:ascii="Times New Roman" w:hAnsi="Times New Roman" w:cs="Times New Roman"/>
              </w:rPr>
              <w:t>鲜技术</w:t>
            </w:r>
            <w:proofErr w:type="gramEnd"/>
            <w:r>
              <w:rPr>
                <w:rFonts w:ascii="Times New Roman" w:hAnsi="Times New Roman" w:cs="Times New Roman"/>
              </w:rPr>
              <w:t>研发与装备创新。针对月季切花采后损耗大、货架期短等难题，研发了微环境气调保鲜方法、专用</w:t>
            </w:r>
            <w:proofErr w:type="gramStart"/>
            <w:r>
              <w:rPr>
                <w:rFonts w:ascii="Times New Roman" w:hAnsi="Times New Roman" w:cs="Times New Roman"/>
              </w:rPr>
              <w:t>醒花液</w:t>
            </w:r>
            <w:proofErr w:type="gramEnd"/>
            <w:r>
              <w:rPr>
                <w:rFonts w:ascii="Times New Roman" w:hAnsi="Times New Roman" w:cs="Times New Roman"/>
              </w:rPr>
              <w:t>及配套使用技术，并参与设计了切花包装模型和采后综合处理装置，构建了从采后处理、气调贮藏到包装运输的全链条保鲜技术体系。通过系统研究，明确了微环境气体成分、</w:t>
            </w:r>
            <w:r>
              <w:rPr>
                <w:rFonts w:ascii="Times New Roman" w:hAnsi="Times New Roman" w:cs="Times New Roman"/>
              </w:rPr>
              <w:t>1-MCP</w:t>
            </w:r>
            <w:r>
              <w:rPr>
                <w:rFonts w:ascii="Times New Roman" w:hAnsi="Times New Roman" w:cs="Times New Roman"/>
              </w:rPr>
              <w:t>处理等对切花及蓝</w:t>
            </w:r>
            <w:proofErr w:type="gramStart"/>
            <w:r>
              <w:rPr>
                <w:rFonts w:ascii="Times New Roman" w:hAnsi="Times New Roman" w:cs="Times New Roman"/>
              </w:rPr>
              <w:t>莓</w:t>
            </w:r>
            <w:proofErr w:type="gramEnd"/>
            <w:r>
              <w:rPr>
                <w:rFonts w:ascii="Times New Roman" w:hAnsi="Times New Roman" w:cs="Times New Roman"/>
              </w:rPr>
              <w:t>、葡萄等园艺产品采后品质的调控作用，为精准保鲜工艺优化提供了依据。本人研发的系列技术已在云南月季主产区及冷链物流企业规模化应用，显著降低采后损耗，延长货架期，提升了花卉及果品商品率</w:t>
            </w:r>
            <w:r>
              <w:rPr>
                <w:rFonts w:ascii="Times New Roman" w:hAnsi="Times New Roman" w:cs="Times New Roman"/>
              </w:rPr>
              <w:t>，经济、社会及生态效益显著。</w:t>
            </w:r>
          </w:p>
        </w:tc>
      </w:tr>
      <w:tr w:rsidR="00DD0712" w14:paraId="2BB721F4" w14:textId="77777777">
        <w:trPr>
          <w:trHeight w:val="415"/>
          <w:jc w:val="center"/>
        </w:trPr>
        <w:tc>
          <w:tcPr>
            <w:tcW w:w="246" w:type="pct"/>
            <w:vAlign w:val="center"/>
          </w:tcPr>
          <w:p w14:paraId="510E6B8D" w14:textId="77777777" w:rsidR="00DD0712" w:rsidRDefault="00D023DF">
            <w:pPr>
              <w:jc w:val="center"/>
              <w:rPr>
                <w:rFonts w:ascii="Times New Roman" w:hAnsi="Times New Roman" w:cs="Times New Roman"/>
                <w:bCs/>
                <w:sz w:val="24"/>
              </w:rPr>
            </w:pPr>
            <w:r>
              <w:rPr>
                <w:rFonts w:ascii="Times New Roman" w:hAnsi="Times New Roman" w:cs="Times New Roman"/>
                <w:bCs/>
                <w:sz w:val="24"/>
              </w:rPr>
              <w:t>4</w:t>
            </w:r>
          </w:p>
        </w:tc>
        <w:tc>
          <w:tcPr>
            <w:tcW w:w="323" w:type="pct"/>
            <w:vAlign w:val="center"/>
          </w:tcPr>
          <w:p w14:paraId="3140E680" w14:textId="77777777" w:rsidR="00DD0712" w:rsidRDefault="00D023DF">
            <w:pPr>
              <w:jc w:val="center"/>
              <w:rPr>
                <w:rFonts w:ascii="Times New Roman" w:hAnsi="Times New Roman" w:cs="Times New Roman"/>
              </w:rPr>
            </w:pPr>
            <w:r>
              <w:rPr>
                <w:rFonts w:ascii="Times New Roman" w:hAnsi="Times New Roman" w:cs="Times New Roman"/>
              </w:rPr>
              <w:t>杨正安</w:t>
            </w:r>
          </w:p>
        </w:tc>
        <w:tc>
          <w:tcPr>
            <w:tcW w:w="241" w:type="pct"/>
            <w:vAlign w:val="center"/>
          </w:tcPr>
          <w:p w14:paraId="21D79405" w14:textId="77777777" w:rsidR="00DD0712" w:rsidRDefault="00D023DF">
            <w:pPr>
              <w:jc w:val="center"/>
              <w:rPr>
                <w:rFonts w:ascii="Times New Roman" w:hAnsi="Times New Roman" w:cs="Times New Roman"/>
              </w:rPr>
            </w:pPr>
            <w:r>
              <w:rPr>
                <w:rFonts w:ascii="Times New Roman" w:hAnsi="Times New Roman" w:cs="Times New Roman"/>
              </w:rPr>
              <w:t>男</w:t>
            </w:r>
          </w:p>
        </w:tc>
        <w:tc>
          <w:tcPr>
            <w:tcW w:w="390" w:type="pct"/>
            <w:vAlign w:val="center"/>
          </w:tcPr>
          <w:p w14:paraId="66563D49" w14:textId="77777777" w:rsidR="00DD0712" w:rsidRDefault="00D023DF">
            <w:pPr>
              <w:jc w:val="center"/>
              <w:rPr>
                <w:rFonts w:ascii="Times New Roman" w:hAnsi="Times New Roman" w:cs="Times New Roman"/>
              </w:rPr>
            </w:pPr>
            <w:r>
              <w:rPr>
                <w:rFonts w:ascii="Times New Roman" w:hAnsi="Times New Roman" w:cs="Times New Roman"/>
              </w:rPr>
              <w:t>1974.11</w:t>
            </w:r>
          </w:p>
        </w:tc>
        <w:tc>
          <w:tcPr>
            <w:tcW w:w="293" w:type="pct"/>
            <w:vAlign w:val="center"/>
          </w:tcPr>
          <w:p w14:paraId="1579FF93" w14:textId="77777777" w:rsidR="00DD0712" w:rsidRDefault="00D023DF">
            <w:pPr>
              <w:jc w:val="center"/>
              <w:rPr>
                <w:rFonts w:ascii="Times New Roman" w:hAnsi="Times New Roman" w:cs="Times New Roman"/>
              </w:rPr>
            </w:pPr>
            <w:r>
              <w:rPr>
                <w:rFonts w:ascii="Times New Roman" w:hAnsi="Times New Roman" w:cs="Times New Roman"/>
              </w:rPr>
              <w:t>教授</w:t>
            </w:r>
          </w:p>
        </w:tc>
        <w:tc>
          <w:tcPr>
            <w:tcW w:w="390" w:type="pct"/>
            <w:vAlign w:val="center"/>
          </w:tcPr>
          <w:p w14:paraId="044E6D04" w14:textId="77777777" w:rsidR="00DD0712" w:rsidRDefault="00D023DF">
            <w:pPr>
              <w:jc w:val="center"/>
              <w:rPr>
                <w:rFonts w:ascii="Times New Roman" w:hAnsi="Times New Roman" w:cs="Times New Roman"/>
              </w:rPr>
            </w:pPr>
            <w:r>
              <w:rPr>
                <w:rFonts w:ascii="Times New Roman" w:hAnsi="Times New Roman" w:cs="Times New Roman"/>
              </w:rPr>
              <w:t>博士</w:t>
            </w:r>
          </w:p>
        </w:tc>
        <w:tc>
          <w:tcPr>
            <w:tcW w:w="390" w:type="pct"/>
            <w:vAlign w:val="center"/>
          </w:tcPr>
          <w:p w14:paraId="4FB8F849" w14:textId="77777777" w:rsidR="00DD0712" w:rsidRDefault="00D023DF">
            <w:pPr>
              <w:jc w:val="center"/>
              <w:rPr>
                <w:rFonts w:ascii="Times New Roman" w:hAnsi="Times New Roman" w:cs="Times New Roman"/>
              </w:rPr>
            </w:pPr>
            <w:r>
              <w:rPr>
                <w:rFonts w:ascii="Times New Roman" w:hAnsi="Times New Roman" w:cs="Times New Roman"/>
              </w:rPr>
              <w:t>云南农业大学</w:t>
            </w:r>
          </w:p>
        </w:tc>
        <w:tc>
          <w:tcPr>
            <w:tcW w:w="2727" w:type="pct"/>
            <w:vAlign w:val="center"/>
          </w:tcPr>
          <w:p w14:paraId="0619ED74" w14:textId="77777777" w:rsidR="00DD0712" w:rsidRDefault="00D023DF">
            <w:pPr>
              <w:widowControl/>
              <w:jc w:val="left"/>
              <w:rPr>
                <w:rFonts w:ascii="Times New Roman" w:hAnsi="Times New Roman" w:cs="Times New Roman"/>
              </w:rPr>
            </w:pPr>
            <w:r>
              <w:rPr>
                <w:rFonts w:ascii="Times New Roman" w:hAnsi="Times New Roman" w:cs="Times New Roman"/>
              </w:rPr>
              <w:t>项目完成人之一，参与项目立项及组织实施工作，每年投入工作量占本人工作总量的</w:t>
            </w:r>
            <w:r>
              <w:rPr>
                <w:rFonts w:ascii="Times New Roman" w:hAnsi="Times New Roman" w:cs="Times New Roman"/>
              </w:rPr>
              <w:t>60%</w:t>
            </w:r>
            <w:r>
              <w:rPr>
                <w:rFonts w:ascii="Times New Roman" w:hAnsi="Times New Roman" w:cs="Times New Roman"/>
              </w:rPr>
              <w:t>。每年投入工作量占本人工作总量的</w:t>
            </w:r>
            <w:r>
              <w:rPr>
                <w:rFonts w:ascii="Times New Roman" w:hAnsi="Times New Roman" w:cs="Times New Roman"/>
              </w:rPr>
              <w:t>60%</w:t>
            </w:r>
            <w:r>
              <w:rPr>
                <w:rFonts w:ascii="Times New Roman" w:hAnsi="Times New Roman" w:cs="Times New Roman"/>
              </w:rPr>
              <w:t>。阐明了云南特色园艺产品采后</w:t>
            </w:r>
            <w:proofErr w:type="gramStart"/>
            <w:r>
              <w:rPr>
                <w:rFonts w:ascii="Times New Roman" w:hAnsi="Times New Roman" w:cs="Times New Roman"/>
              </w:rPr>
              <w:t>供应链精准保</w:t>
            </w:r>
            <w:proofErr w:type="gramEnd"/>
            <w:r>
              <w:rPr>
                <w:rFonts w:ascii="Times New Roman" w:hAnsi="Times New Roman" w:cs="Times New Roman"/>
              </w:rPr>
              <w:t>鲜的核心机理；以第一</w:t>
            </w:r>
            <w:r>
              <w:rPr>
                <w:rFonts w:ascii="Times New Roman" w:hAnsi="Times New Roman" w:cs="Times New Roman"/>
              </w:rPr>
              <w:t>/</w:t>
            </w:r>
            <w:r>
              <w:rPr>
                <w:rFonts w:ascii="Times New Roman" w:hAnsi="Times New Roman" w:cs="Times New Roman"/>
              </w:rPr>
              <w:t>通讯作者发表论文</w:t>
            </w:r>
            <w:r>
              <w:rPr>
                <w:rFonts w:ascii="Times New Roman" w:hAnsi="Times New Roman" w:cs="Times New Roman"/>
              </w:rPr>
              <w:t>1</w:t>
            </w:r>
            <w:r>
              <w:rPr>
                <w:rFonts w:ascii="Times New Roman" w:hAnsi="Times New Roman" w:cs="Times New Roman"/>
              </w:rPr>
              <w:t>篇，主持育成蔬菜新品种</w:t>
            </w:r>
            <w:r>
              <w:rPr>
                <w:rFonts w:ascii="Times New Roman" w:hAnsi="Times New Roman" w:cs="Times New Roman"/>
              </w:rPr>
              <w:t>2</w:t>
            </w:r>
            <w:r>
              <w:rPr>
                <w:rFonts w:ascii="Times New Roman" w:hAnsi="Times New Roman" w:cs="Times New Roman"/>
              </w:rPr>
              <w:t>项并在云南推广种植，从源头提升果实商品性与采后耐贮性。作为通讯作者揭示有机无机肥料组合对猕猴桃品质产量的影响，参与分析番茄风味相关基因表达模式。本人深度参与技术在云南省的规模化推广，有效降低采后损耗，提升产品品质与效益，经济、社会及生态效益显著，为云南高原特色农业高质量发展提供了重要支撑。</w:t>
            </w:r>
          </w:p>
        </w:tc>
      </w:tr>
      <w:tr w:rsidR="00DD0712" w14:paraId="127505C2" w14:textId="77777777">
        <w:trPr>
          <w:trHeight w:val="400"/>
          <w:jc w:val="center"/>
        </w:trPr>
        <w:tc>
          <w:tcPr>
            <w:tcW w:w="246" w:type="pct"/>
            <w:vAlign w:val="center"/>
          </w:tcPr>
          <w:p w14:paraId="2B9E6AEE" w14:textId="77777777" w:rsidR="00DD0712" w:rsidRDefault="00D023DF">
            <w:pPr>
              <w:jc w:val="center"/>
              <w:rPr>
                <w:rFonts w:ascii="Times New Roman" w:hAnsi="Times New Roman" w:cs="Times New Roman"/>
                <w:bCs/>
                <w:sz w:val="24"/>
              </w:rPr>
            </w:pPr>
            <w:r>
              <w:rPr>
                <w:rFonts w:ascii="Times New Roman" w:hAnsi="Times New Roman" w:cs="Times New Roman"/>
                <w:bCs/>
                <w:sz w:val="24"/>
              </w:rPr>
              <w:t>5</w:t>
            </w:r>
          </w:p>
        </w:tc>
        <w:tc>
          <w:tcPr>
            <w:tcW w:w="323" w:type="pct"/>
            <w:vAlign w:val="center"/>
          </w:tcPr>
          <w:p w14:paraId="7778E567" w14:textId="77777777" w:rsidR="00DD0712" w:rsidRDefault="00D023DF">
            <w:pPr>
              <w:jc w:val="center"/>
              <w:rPr>
                <w:rFonts w:ascii="Times New Roman" w:hAnsi="Times New Roman" w:cs="Times New Roman"/>
              </w:rPr>
            </w:pPr>
            <w:r>
              <w:rPr>
                <w:rFonts w:ascii="Times New Roman" w:hAnsi="Times New Roman" w:cs="Times New Roman"/>
              </w:rPr>
              <w:t>马占臣</w:t>
            </w:r>
          </w:p>
        </w:tc>
        <w:tc>
          <w:tcPr>
            <w:tcW w:w="241" w:type="pct"/>
            <w:vAlign w:val="center"/>
          </w:tcPr>
          <w:p w14:paraId="7405A26A" w14:textId="77777777" w:rsidR="00DD0712" w:rsidRDefault="00D023DF">
            <w:pPr>
              <w:jc w:val="center"/>
              <w:rPr>
                <w:rFonts w:ascii="Times New Roman" w:hAnsi="Times New Roman" w:cs="Times New Roman"/>
              </w:rPr>
            </w:pPr>
            <w:r>
              <w:rPr>
                <w:rFonts w:ascii="Times New Roman" w:hAnsi="Times New Roman" w:cs="Times New Roman"/>
              </w:rPr>
              <w:t>男</w:t>
            </w:r>
          </w:p>
        </w:tc>
        <w:tc>
          <w:tcPr>
            <w:tcW w:w="390" w:type="pct"/>
            <w:vAlign w:val="center"/>
          </w:tcPr>
          <w:p w14:paraId="1734C268" w14:textId="77777777" w:rsidR="00DD0712" w:rsidRDefault="00D023DF">
            <w:pPr>
              <w:jc w:val="center"/>
              <w:rPr>
                <w:rFonts w:ascii="Times New Roman" w:hAnsi="Times New Roman" w:cs="Times New Roman"/>
              </w:rPr>
            </w:pPr>
            <w:r>
              <w:rPr>
                <w:rFonts w:ascii="Times New Roman" w:hAnsi="Times New Roman" w:cs="Times New Roman"/>
              </w:rPr>
              <w:t>1980.03</w:t>
            </w:r>
          </w:p>
        </w:tc>
        <w:tc>
          <w:tcPr>
            <w:tcW w:w="293" w:type="pct"/>
            <w:vAlign w:val="center"/>
          </w:tcPr>
          <w:p w14:paraId="5E12DA09" w14:textId="77777777" w:rsidR="00DD0712" w:rsidRDefault="00D023DF">
            <w:pPr>
              <w:jc w:val="center"/>
              <w:rPr>
                <w:rFonts w:ascii="Times New Roman" w:hAnsi="Times New Roman" w:cs="Times New Roman"/>
              </w:rPr>
            </w:pPr>
            <w:r>
              <w:rPr>
                <w:rFonts w:ascii="Times New Roman" w:hAnsi="Times New Roman" w:cs="Times New Roman"/>
              </w:rPr>
              <w:t>正高级工程师</w:t>
            </w:r>
          </w:p>
        </w:tc>
        <w:tc>
          <w:tcPr>
            <w:tcW w:w="390" w:type="pct"/>
            <w:vAlign w:val="center"/>
          </w:tcPr>
          <w:p w14:paraId="14436556" w14:textId="77777777" w:rsidR="00DD0712" w:rsidRDefault="00D023DF">
            <w:pPr>
              <w:jc w:val="center"/>
              <w:rPr>
                <w:rFonts w:ascii="Times New Roman" w:hAnsi="Times New Roman" w:cs="Times New Roman"/>
              </w:rPr>
            </w:pPr>
            <w:r>
              <w:rPr>
                <w:rFonts w:ascii="Times New Roman" w:hAnsi="Times New Roman" w:cs="Times New Roman"/>
              </w:rPr>
              <w:t>硕士</w:t>
            </w:r>
          </w:p>
        </w:tc>
        <w:tc>
          <w:tcPr>
            <w:tcW w:w="390" w:type="pct"/>
            <w:vAlign w:val="center"/>
          </w:tcPr>
          <w:p w14:paraId="78935474" w14:textId="77777777" w:rsidR="00DD0712" w:rsidRDefault="00D023DF">
            <w:pPr>
              <w:jc w:val="center"/>
              <w:rPr>
                <w:rFonts w:ascii="Times New Roman" w:hAnsi="Times New Roman" w:cs="Times New Roman"/>
              </w:rPr>
            </w:pPr>
            <w:r>
              <w:rPr>
                <w:rFonts w:ascii="Times New Roman" w:hAnsi="Times New Roman" w:cs="Times New Roman"/>
              </w:rPr>
              <w:t>云南建投物流有限公司</w:t>
            </w:r>
          </w:p>
        </w:tc>
        <w:tc>
          <w:tcPr>
            <w:tcW w:w="2727" w:type="pct"/>
            <w:vAlign w:val="center"/>
          </w:tcPr>
          <w:p w14:paraId="471BD988" w14:textId="77777777" w:rsidR="00DD0712" w:rsidRDefault="00D023DF">
            <w:pPr>
              <w:jc w:val="left"/>
              <w:rPr>
                <w:rFonts w:ascii="Times New Roman" w:hAnsi="Times New Roman" w:cs="Times New Roman"/>
              </w:rPr>
            </w:pPr>
            <w:r>
              <w:rPr>
                <w:rFonts w:ascii="Times New Roman" w:hAnsi="Times New Roman" w:cs="Times New Roman"/>
              </w:rPr>
              <w:t>项目完成人之一，每年投入工作量占本人工作总量的</w:t>
            </w:r>
            <w:r>
              <w:rPr>
                <w:rFonts w:ascii="Times New Roman" w:hAnsi="Times New Roman" w:cs="Times New Roman"/>
              </w:rPr>
              <w:t>55%</w:t>
            </w:r>
            <w:r>
              <w:rPr>
                <w:rFonts w:ascii="Times New Roman" w:hAnsi="Times New Roman" w:cs="Times New Roman"/>
              </w:rPr>
              <w:t>。阐明了云南特色园艺产品采后</w:t>
            </w:r>
            <w:proofErr w:type="gramStart"/>
            <w:r>
              <w:rPr>
                <w:rFonts w:ascii="Times New Roman" w:hAnsi="Times New Roman" w:cs="Times New Roman"/>
              </w:rPr>
              <w:t>供应链精准保</w:t>
            </w:r>
            <w:proofErr w:type="gramEnd"/>
            <w:r>
              <w:rPr>
                <w:rFonts w:ascii="Times New Roman" w:hAnsi="Times New Roman" w:cs="Times New Roman"/>
              </w:rPr>
              <w:t>鲜的核心机理；授权发明专利</w:t>
            </w:r>
            <w:r>
              <w:rPr>
                <w:rFonts w:ascii="Times New Roman" w:hAnsi="Times New Roman" w:cs="Times New Roman"/>
              </w:rPr>
              <w:t>1</w:t>
            </w:r>
            <w:r>
              <w:rPr>
                <w:rFonts w:ascii="Times New Roman" w:hAnsi="Times New Roman" w:cs="Times New Roman"/>
              </w:rPr>
              <w:t>项。参与技术在云南省的规模化推广，有效降低采后损耗，提升产品品质与效益。经济、社会及生态效益显著，为云南高原特色农业高质量发展提供了重要支撑。</w:t>
            </w:r>
          </w:p>
        </w:tc>
      </w:tr>
      <w:tr w:rsidR="00DD0712" w14:paraId="7FADD8E0" w14:textId="77777777">
        <w:trPr>
          <w:trHeight w:val="400"/>
          <w:jc w:val="center"/>
        </w:trPr>
        <w:tc>
          <w:tcPr>
            <w:tcW w:w="246" w:type="pct"/>
            <w:vAlign w:val="center"/>
          </w:tcPr>
          <w:p w14:paraId="2E6AA4AA" w14:textId="77777777" w:rsidR="00DD0712" w:rsidRDefault="00D023DF">
            <w:pPr>
              <w:jc w:val="center"/>
              <w:rPr>
                <w:rFonts w:ascii="Times New Roman" w:hAnsi="Times New Roman" w:cs="Times New Roman"/>
                <w:bCs/>
                <w:sz w:val="24"/>
              </w:rPr>
            </w:pPr>
            <w:r>
              <w:rPr>
                <w:rFonts w:ascii="Times New Roman" w:hAnsi="Times New Roman" w:cs="Times New Roman"/>
                <w:bCs/>
                <w:sz w:val="24"/>
              </w:rPr>
              <w:lastRenderedPageBreak/>
              <w:t>6</w:t>
            </w:r>
          </w:p>
        </w:tc>
        <w:tc>
          <w:tcPr>
            <w:tcW w:w="323" w:type="pct"/>
            <w:vAlign w:val="center"/>
          </w:tcPr>
          <w:p w14:paraId="4C3BE8A5" w14:textId="77777777" w:rsidR="00DD0712" w:rsidRDefault="00D023DF">
            <w:pPr>
              <w:jc w:val="center"/>
              <w:rPr>
                <w:rFonts w:ascii="Times New Roman" w:hAnsi="Times New Roman" w:cs="Times New Roman"/>
              </w:rPr>
            </w:pPr>
            <w:r>
              <w:rPr>
                <w:rFonts w:ascii="Times New Roman" w:hAnsi="Times New Roman" w:cs="Times New Roman"/>
              </w:rPr>
              <w:t>张华伟</w:t>
            </w:r>
          </w:p>
        </w:tc>
        <w:tc>
          <w:tcPr>
            <w:tcW w:w="241" w:type="pct"/>
            <w:vAlign w:val="center"/>
          </w:tcPr>
          <w:p w14:paraId="3158E872" w14:textId="77777777" w:rsidR="00DD0712" w:rsidRDefault="00D023DF">
            <w:pPr>
              <w:jc w:val="center"/>
              <w:rPr>
                <w:rFonts w:ascii="Times New Roman" w:hAnsi="Times New Roman" w:cs="Times New Roman"/>
              </w:rPr>
            </w:pPr>
            <w:r>
              <w:rPr>
                <w:rFonts w:ascii="Times New Roman" w:hAnsi="Times New Roman" w:cs="Times New Roman"/>
              </w:rPr>
              <w:t>男</w:t>
            </w:r>
          </w:p>
        </w:tc>
        <w:tc>
          <w:tcPr>
            <w:tcW w:w="390" w:type="pct"/>
            <w:vAlign w:val="center"/>
          </w:tcPr>
          <w:p w14:paraId="3ADA2379" w14:textId="77777777" w:rsidR="00DD0712" w:rsidRDefault="00D023DF">
            <w:pPr>
              <w:jc w:val="center"/>
              <w:rPr>
                <w:rFonts w:ascii="Times New Roman" w:hAnsi="Times New Roman" w:cs="Times New Roman"/>
              </w:rPr>
            </w:pPr>
            <w:r>
              <w:rPr>
                <w:rFonts w:ascii="Times New Roman" w:hAnsi="Times New Roman" w:cs="Times New Roman"/>
              </w:rPr>
              <w:t>1982.05</w:t>
            </w:r>
          </w:p>
        </w:tc>
        <w:tc>
          <w:tcPr>
            <w:tcW w:w="293" w:type="pct"/>
            <w:vAlign w:val="center"/>
          </w:tcPr>
          <w:p w14:paraId="5D8FAC6D" w14:textId="77777777" w:rsidR="00DD0712" w:rsidRDefault="00D023DF">
            <w:pPr>
              <w:jc w:val="center"/>
              <w:rPr>
                <w:rFonts w:ascii="Times New Roman" w:hAnsi="Times New Roman" w:cs="Times New Roman"/>
              </w:rPr>
            </w:pPr>
            <w:r>
              <w:rPr>
                <w:rFonts w:ascii="Times New Roman" w:hAnsi="Times New Roman" w:cs="Times New Roman"/>
              </w:rPr>
              <w:t>高级工程师</w:t>
            </w:r>
          </w:p>
        </w:tc>
        <w:tc>
          <w:tcPr>
            <w:tcW w:w="390" w:type="pct"/>
            <w:vAlign w:val="center"/>
          </w:tcPr>
          <w:p w14:paraId="6BD6B8C6" w14:textId="77777777" w:rsidR="00DD0712" w:rsidRDefault="00D023DF">
            <w:pPr>
              <w:jc w:val="center"/>
              <w:rPr>
                <w:rFonts w:ascii="Times New Roman" w:hAnsi="Times New Roman" w:cs="Times New Roman"/>
              </w:rPr>
            </w:pPr>
            <w:r>
              <w:rPr>
                <w:rFonts w:ascii="Times New Roman" w:hAnsi="Times New Roman" w:cs="Times New Roman"/>
              </w:rPr>
              <w:t>硕士</w:t>
            </w:r>
          </w:p>
        </w:tc>
        <w:tc>
          <w:tcPr>
            <w:tcW w:w="390" w:type="pct"/>
            <w:vAlign w:val="center"/>
          </w:tcPr>
          <w:p w14:paraId="277B6257" w14:textId="77777777" w:rsidR="00DD0712" w:rsidRDefault="00D023DF">
            <w:pPr>
              <w:jc w:val="center"/>
              <w:rPr>
                <w:rFonts w:ascii="Times New Roman" w:hAnsi="Times New Roman" w:cs="Times New Roman"/>
              </w:rPr>
            </w:pPr>
            <w:r>
              <w:rPr>
                <w:rFonts w:ascii="Times New Roman" w:hAnsi="Times New Roman" w:cs="Times New Roman"/>
              </w:rPr>
              <w:t>合肥美的电冰箱有限公司</w:t>
            </w:r>
          </w:p>
        </w:tc>
        <w:tc>
          <w:tcPr>
            <w:tcW w:w="2727" w:type="pct"/>
            <w:vAlign w:val="center"/>
          </w:tcPr>
          <w:p w14:paraId="43787859" w14:textId="77777777" w:rsidR="00DD0712" w:rsidRDefault="00D023DF">
            <w:pPr>
              <w:jc w:val="left"/>
              <w:rPr>
                <w:rFonts w:ascii="Times New Roman" w:hAnsi="Times New Roman" w:cs="Times New Roman"/>
              </w:rPr>
            </w:pPr>
            <w:r>
              <w:rPr>
                <w:rFonts w:ascii="Times New Roman" w:hAnsi="Times New Roman" w:cs="Times New Roman"/>
              </w:rPr>
              <w:t>项目完成人之一，每年投入工作量占本人工作总量的</w:t>
            </w:r>
            <w:r>
              <w:rPr>
                <w:rFonts w:ascii="Times New Roman" w:hAnsi="Times New Roman" w:cs="Times New Roman"/>
              </w:rPr>
              <w:t>55%</w:t>
            </w:r>
            <w:r>
              <w:rPr>
                <w:rFonts w:ascii="Times New Roman" w:hAnsi="Times New Roman" w:cs="Times New Roman"/>
              </w:rPr>
              <w:t>。阐明了云南特色园艺产品采后</w:t>
            </w:r>
            <w:proofErr w:type="gramStart"/>
            <w:r>
              <w:rPr>
                <w:rFonts w:ascii="Times New Roman" w:hAnsi="Times New Roman" w:cs="Times New Roman"/>
              </w:rPr>
              <w:t>供应链精准保</w:t>
            </w:r>
            <w:proofErr w:type="gramEnd"/>
            <w:r>
              <w:rPr>
                <w:rFonts w:ascii="Times New Roman" w:hAnsi="Times New Roman" w:cs="Times New Roman"/>
              </w:rPr>
              <w:t>鲜的核心机理；授权发明专利</w:t>
            </w:r>
            <w:r>
              <w:rPr>
                <w:rFonts w:ascii="Times New Roman" w:hAnsi="Times New Roman" w:cs="Times New Roman"/>
              </w:rPr>
              <w:t>1</w:t>
            </w:r>
            <w:r>
              <w:rPr>
                <w:rFonts w:ascii="Times New Roman" w:hAnsi="Times New Roman" w:cs="Times New Roman"/>
              </w:rPr>
              <w:t>项（制冷装置）。参与技术在云南省的规模化推广，有效降低采后损耗，提升产品品质与效益。经济、社会及生态效益显著，为云南高原特色农业高质量发展提供了重要支撑。</w:t>
            </w:r>
          </w:p>
        </w:tc>
      </w:tr>
      <w:tr w:rsidR="00DD0712" w14:paraId="318466FE" w14:textId="77777777">
        <w:trPr>
          <w:trHeight w:val="400"/>
          <w:jc w:val="center"/>
        </w:trPr>
        <w:tc>
          <w:tcPr>
            <w:tcW w:w="246" w:type="pct"/>
            <w:vAlign w:val="center"/>
          </w:tcPr>
          <w:p w14:paraId="4B6614D1" w14:textId="77777777" w:rsidR="00DD0712" w:rsidRDefault="00D023DF">
            <w:pPr>
              <w:jc w:val="center"/>
              <w:rPr>
                <w:rFonts w:ascii="Times New Roman" w:hAnsi="Times New Roman" w:cs="Times New Roman"/>
                <w:bCs/>
                <w:sz w:val="24"/>
              </w:rPr>
            </w:pPr>
            <w:r>
              <w:rPr>
                <w:rFonts w:ascii="Times New Roman" w:hAnsi="Times New Roman" w:cs="Times New Roman"/>
                <w:bCs/>
                <w:sz w:val="24"/>
              </w:rPr>
              <w:t>7</w:t>
            </w:r>
          </w:p>
        </w:tc>
        <w:tc>
          <w:tcPr>
            <w:tcW w:w="323" w:type="pct"/>
            <w:vAlign w:val="center"/>
          </w:tcPr>
          <w:p w14:paraId="2639711E" w14:textId="77777777" w:rsidR="00DD0712" w:rsidRDefault="00D023DF">
            <w:pPr>
              <w:jc w:val="center"/>
              <w:rPr>
                <w:rFonts w:ascii="Times New Roman" w:hAnsi="Times New Roman" w:cs="Times New Roman"/>
              </w:rPr>
            </w:pPr>
            <w:r>
              <w:rPr>
                <w:rFonts w:ascii="Times New Roman" w:hAnsi="Times New Roman" w:cs="Times New Roman"/>
              </w:rPr>
              <w:t>王智强</w:t>
            </w:r>
          </w:p>
        </w:tc>
        <w:tc>
          <w:tcPr>
            <w:tcW w:w="241" w:type="pct"/>
            <w:vAlign w:val="center"/>
          </w:tcPr>
          <w:p w14:paraId="04B5418D" w14:textId="77777777" w:rsidR="00DD0712" w:rsidRDefault="00D023DF">
            <w:pPr>
              <w:jc w:val="center"/>
              <w:rPr>
                <w:rFonts w:ascii="Times New Roman" w:hAnsi="Times New Roman" w:cs="Times New Roman"/>
              </w:rPr>
            </w:pPr>
            <w:r>
              <w:rPr>
                <w:rFonts w:ascii="Times New Roman" w:hAnsi="Times New Roman" w:cs="Times New Roman"/>
              </w:rPr>
              <w:t>男</w:t>
            </w:r>
          </w:p>
        </w:tc>
        <w:tc>
          <w:tcPr>
            <w:tcW w:w="390" w:type="pct"/>
            <w:vAlign w:val="center"/>
          </w:tcPr>
          <w:p w14:paraId="38A073CC" w14:textId="77777777" w:rsidR="00DD0712" w:rsidRDefault="00D023DF">
            <w:pPr>
              <w:jc w:val="center"/>
              <w:rPr>
                <w:rFonts w:ascii="Times New Roman" w:hAnsi="Times New Roman" w:cs="Times New Roman"/>
              </w:rPr>
            </w:pPr>
            <w:r>
              <w:rPr>
                <w:rFonts w:ascii="Times New Roman" w:hAnsi="Times New Roman" w:cs="Times New Roman"/>
              </w:rPr>
              <w:t>1993.09</w:t>
            </w:r>
          </w:p>
        </w:tc>
        <w:tc>
          <w:tcPr>
            <w:tcW w:w="293" w:type="pct"/>
            <w:vAlign w:val="center"/>
          </w:tcPr>
          <w:p w14:paraId="7E872E13" w14:textId="77777777" w:rsidR="00DD0712" w:rsidRDefault="00D023DF">
            <w:pPr>
              <w:jc w:val="center"/>
              <w:rPr>
                <w:rFonts w:ascii="Times New Roman" w:hAnsi="Times New Roman" w:cs="Times New Roman"/>
              </w:rPr>
            </w:pPr>
            <w:r>
              <w:rPr>
                <w:rFonts w:ascii="Times New Roman" w:hAnsi="Times New Roman" w:cs="Times New Roman"/>
              </w:rPr>
              <w:t>讲师</w:t>
            </w:r>
          </w:p>
        </w:tc>
        <w:tc>
          <w:tcPr>
            <w:tcW w:w="390" w:type="pct"/>
            <w:vAlign w:val="center"/>
          </w:tcPr>
          <w:p w14:paraId="22FF8E5C" w14:textId="77777777" w:rsidR="00DD0712" w:rsidRDefault="00D023DF">
            <w:pPr>
              <w:jc w:val="center"/>
              <w:rPr>
                <w:rFonts w:ascii="Times New Roman" w:hAnsi="Times New Roman" w:cs="Times New Roman"/>
              </w:rPr>
            </w:pPr>
            <w:r>
              <w:rPr>
                <w:rFonts w:ascii="Times New Roman" w:hAnsi="Times New Roman" w:cs="Times New Roman"/>
              </w:rPr>
              <w:t>博士</w:t>
            </w:r>
          </w:p>
        </w:tc>
        <w:tc>
          <w:tcPr>
            <w:tcW w:w="390" w:type="pct"/>
            <w:vAlign w:val="center"/>
          </w:tcPr>
          <w:p w14:paraId="410511D9" w14:textId="77777777" w:rsidR="00DD0712" w:rsidRDefault="00D023DF">
            <w:pPr>
              <w:jc w:val="center"/>
              <w:rPr>
                <w:rFonts w:ascii="Times New Roman" w:hAnsi="Times New Roman" w:cs="Times New Roman"/>
              </w:rPr>
            </w:pPr>
            <w:r>
              <w:rPr>
                <w:rFonts w:ascii="Times New Roman" w:hAnsi="Times New Roman" w:cs="Times New Roman"/>
              </w:rPr>
              <w:t>云南农业大学</w:t>
            </w:r>
          </w:p>
        </w:tc>
        <w:tc>
          <w:tcPr>
            <w:tcW w:w="2727" w:type="pct"/>
            <w:vAlign w:val="center"/>
          </w:tcPr>
          <w:p w14:paraId="7A8A9509" w14:textId="77777777" w:rsidR="00DD0712" w:rsidRDefault="00D023DF">
            <w:pPr>
              <w:jc w:val="left"/>
              <w:rPr>
                <w:rFonts w:ascii="Times New Roman" w:hAnsi="Times New Roman" w:cs="Times New Roman"/>
              </w:rPr>
            </w:pPr>
            <w:r>
              <w:rPr>
                <w:rFonts w:ascii="Times New Roman" w:hAnsi="Times New Roman" w:cs="Times New Roman"/>
              </w:rPr>
              <w:t>项目完成人之一，每年投入工作量占本人工作总量的</w:t>
            </w:r>
            <w:r>
              <w:rPr>
                <w:rFonts w:ascii="Times New Roman" w:hAnsi="Times New Roman" w:cs="Times New Roman"/>
              </w:rPr>
              <w:t>55%</w:t>
            </w:r>
            <w:r>
              <w:rPr>
                <w:rFonts w:ascii="Times New Roman" w:hAnsi="Times New Roman" w:cs="Times New Roman"/>
              </w:rPr>
              <w:t>。阐明了云南特色园艺产品采后</w:t>
            </w:r>
            <w:proofErr w:type="gramStart"/>
            <w:r>
              <w:rPr>
                <w:rFonts w:ascii="Times New Roman" w:hAnsi="Times New Roman" w:cs="Times New Roman"/>
              </w:rPr>
              <w:t>供应链精准保</w:t>
            </w:r>
            <w:proofErr w:type="gramEnd"/>
            <w:r>
              <w:rPr>
                <w:rFonts w:ascii="Times New Roman" w:hAnsi="Times New Roman" w:cs="Times New Roman"/>
              </w:rPr>
              <w:t>鲜的核心机理；发表研究论文</w:t>
            </w:r>
            <w:r>
              <w:rPr>
                <w:rFonts w:ascii="Times New Roman" w:hAnsi="Times New Roman" w:cs="Times New Roman"/>
              </w:rPr>
              <w:t>2</w:t>
            </w:r>
            <w:r>
              <w:rPr>
                <w:rFonts w:ascii="Times New Roman" w:hAnsi="Times New Roman" w:cs="Times New Roman"/>
              </w:rPr>
              <w:t>篇，分别涉及采后冷害调控与果实成熟衰老机制。参与技术在云南省的规模化推广，有效降低采后损耗，提升产品品质与效益。经济、社会及生态效益显著，为云南高原特色农业高质量发展提供了重要支撑。</w:t>
            </w:r>
          </w:p>
        </w:tc>
      </w:tr>
      <w:tr w:rsidR="00DD0712" w14:paraId="1D29E79A" w14:textId="77777777">
        <w:trPr>
          <w:trHeight w:val="400"/>
          <w:jc w:val="center"/>
        </w:trPr>
        <w:tc>
          <w:tcPr>
            <w:tcW w:w="246" w:type="pct"/>
            <w:vAlign w:val="center"/>
          </w:tcPr>
          <w:p w14:paraId="3F6FE754" w14:textId="77777777" w:rsidR="00DD0712" w:rsidRDefault="00D023DF">
            <w:pPr>
              <w:jc w:val="center"/>
              <w:rPr>
                <w:rFonts w:ascii="Times New Roman" w:hAnsi="Times New Roman" w:cs="Times New Roman"/>
                <w:bCs/>
                <w:sz w:val="24"/>
              </w:rPr>
            </w:pPr>
            <w:r>
              <w:rPr>
                <w:rFonts w:ascii="Times New Roman" w:hAnsi="Times New Roman" w:cs="Times New Roman"/>
                <w:bCs/>
                <w:sz w:val="24"/>
              </w:rPr>
              <w:t>8</w:t>
            </w:r>
          </w:p>
        </w:tc>
        <w:tc>
          <w:tcPr>
            <w:tcW w:w="323" w:type="pct"/>
            <w:vAlign w:val="center"/>
          </w:tcPr>
          <w:p w14:paraId="430A5F2D" w14:textId="77777777" w:rsidR="00DD0712" w:rsidRDefault="00D023DF">
            <w:pPr>
              <w:jc w:val="center"/>
              <w:rPr>
                <w:rFonts w:ascii="Times New Roman" w:hAnsi="Times New Roman" w:cs="Times New Roman"/>
              </w:rPr>
            </w:pPr>
            <w:r>
              <w:rPr>
                <w:rFonts w:ascii="Times New Roman" w:hAnsi="Times New Roman" w:cs="Times New Roman"/>
              </w:rPr>
              <w:t>丁玉梅</w:t>
            </w:r>
          </w:p>
        </w:tc>
        <w:tc>
          <w:tcPr>
            <w:tcW w:w="241" w:type="pct"/>
            <w:vAlign w:val="center"/>
          </w:tcPr>
          <w:p w14:paraId="7FF21D22" w14:textId="77777777" w:rsidR="00DD0712" w:rsidRDefault="00D023DF">
            <w:pPr>
              <w:jc w:val="center"/>
              <w:rPr>
                <w:rFonts w:ascii="Times New Roman" w:hAnsi="Times New Roman" w:cs="Times New Roman"/>
              </w:rPr>
            </w:pPr>
            <w:r>
              <w:rPr>
                <w:rFonts w:ascii="Times New Roman" w:hAnsi="Times New Roman" w:cs="Times New Roman"/>
              </w:rPr>
              <w:t>女</w:t>
            </w:r>
          </w:p>
        </w:tc>
        <w:tc>
          <w:tcPr>
            <w:tcW w:w="390" w:type="pct"/>
            <w:vAlign w:val="center"/>
          </w:tcPr>
          <w:p w14:paraId="06548EC0" w14:textId="77777777" w:rsidR="00DD0712" w:rsidRDefault="00D023DF">
            <w:pPr>
              <w:jc w:val="center"/>
              <w:rPr>
                <w:rFonts w:ascii="Times New Roman" w:hAnsi="Times New Roman" w:cs="Times New Roman"/>
              </w:rPr>
            </w:pPr>
            <w:r>
              <w:rPr>
                <w:rFonts w:ascii="Times New Roman" w:hAnsi="Times New Roman" w:cs="Times New Roman"/>
              </w:rPr>
              <w:t>1975.09</w:t>
            </w:r>
          </w:p>
        </w:tc>
        <w:tc>
          <w:tcPr>
            <w:tcW w:w="293" w:type="pct"/>
            <w:vAlign w:val="center"/>
          </w:tcPr>
          <w:p w14:paraId="74F516B7" w14:textId="77777777" w:rsidR="00DD0712" w:rsidRDefault="00D023DF">
            <w:pPr>
              <w:jc w:val="center"/>
              <w:rPr>
                <w:rFonts w:ascii="Times New Roman" w:hAnsi="Times New Roman" w:cs="Times New Roman"/>
              </w:rPr>
            </w:pPr>
            <w:r>
              <w:rPr>
                <w:rFonts w:ascii="Times New Roman" w:hAnsi="Times New Roman" w:cs="Times New Roman"/>
              </w:rPr>
              <w:t>研究员</w:t>
            </w:r>
          </w:p>
        </w:tc>
        <w:tc>
          <w:tcPr>
            <w:tcW w:w="390" w:type="pct"/>
            <w:vAlign w:val="center"/>
          </w:tcPr>
          <w:p w14:paraId="797568CE" w14:textId="77777777" w:rsidR="00DD0712" w:rsidRDefault="00D023DF">
            <w:pPr>
              <w:jc w:val="center"/>
              <w:rPr>
                <w:rFonts w:ascii="Times New Roman" w:hAnsi="Times New Roman" w:cs="Times New Roman"/>
              </w:rPr>
            </w:pPr>
            <w:r>
              <w:rPr>
                <w:rFonts w:ascii="Times New Roman" w:hAnsi="Times New Roman" w:cs="Times New Roman"/>
              </w:rPr>
              <w:t>博士</w:t>
            </w:r>
          </w:p>
        </w:tc>
        <w:tc>
          <w:tcPr>
            <w:tcW w:w="390" w:type="pct"/>
            <w:vAlign w:val="center"/>
          </w:tcPr>
          <w:p w14:paraId="2842B0A1" w14:textId="77777777" w:rsidR="00DD0712" w:rsidRDefault="00D023DF">
            <w:pPr>
              <w:jc w:val="center"/>
              <w:rPr>
                <w:rFonts w:ascii="Times New Roman" w:hAnsi="Times New Roman" w:cs="Times New Roman"/>
              </w:rPr>
            </w:pPr>
            <w:r>
              <w:rPr>
                <w:rFonts w:ascii="Times New Roman" w:hAnsi="Times New Roman" w:cs="Times New Roman"/>
              </w:rPr>
              <w:t>云南农业大学</w:t>
            </w:r>
          </w:p>
        </w:tc>
        <w:tc>
          <w:tcPr>
            <w:tcW w:w="2727" w:type="pct"/>
            <w:vAlign w:val="center"/>
          </w:tcPr>
          <w:p w14:paraId="217EEBD4" w14:textId="77777777" w:rsidR="00DD0712" w:rsidRDefault="00D023DF">
            <w:pPr>
              <w:jc w:val="left"/>
              <w:rPr>
                <w:rFonts w:ascii="Times New Roman" w:hAnsi="Times New Roman" w:cs="Times New Roman"/>
              </w:rPr>
            </w:pPr>
            <w:r>
              <w:rPr>
                <w:rFonts w:ascii="Times New Roman" w:hAnsi="Times New Roman" w:cs="Times New Roman"/>
              </w:rPr>
              <w:t>项目完成人之一，每年投入工作量占本人工作总量的</w:t>
            </w:r>
            <w:r>
              <w:rPr>
                <w:rFonts w:ascii="Times New Roman" w:hAnsi="Times New Roman" w:cs="Times New Roman"/>
              </w:rPr>
              <w:t>55%</w:t>
            </w:r>
            <w:r>
              <w:rPr>
                <w:rFonts w:ascii="Times New Roman" w:hAnsi="Times New Roman" w:cs="Times New Roman"/>
              </w:rPr>
              <w:t>。参与新品种研发</w:t>
            </w:r>
            <w:r>
              <w:rPr>
                <w:rFonts w:ascii="Times New Roman" w:hAnsi="Times New Roman" w:cs="Times New Roman"/>
              </w:rPr>
              <w:t>2</w:t>
            </w:r>
            <w:r>
              <w:rPr>
                <w:rFonts w:ascii="Times New Roman" w:hAnsi="Times New Roman" w:cs="Times New Roman"/>
              </w:rPr>
              <w:t>项；发表关于果实品质的研究论文</w:t>
            </w:r>
            <w:r>
              <w:rPr>
                <w:rFonts w:ascii="Times New Roman" w:hAnsi="Times New Roman" w:cs="Times New Roman"/>
              </w:rPr>
              <w:t>1</w:t>
            </w:r>
            <w:r>
              <w:rPr>
                <w:rFonts w:ascii="Times New Roman" w:hAnsi="Times New Roman" w:cs="Times New Roman"/>
              </w:rPr>
              <w:t>篇。参与技术在云南省的规模化推广，有效降低采后损耗，提升产品品质与效益。经济、社会及生态效益显著，为云南高原特色农业高质量发展提供了重要支撑</w:t>
            </w:r>
          </w:p>
        </w:tc>
      </w:tr>
      <w:tr w:rsidR="00DD0712" w14:paraId="18685A52" w14:textId="77777777">
        <w:trPr>
          <w:trHeight w:val="400"/>
          <w:jc w:val="center"/>
        </w:trPr>
        <w:tc>
          <w:tcPr>
            <w:tcW w:w="246" w:type="pct"/>
            <w:vAlign w:val="center"/>
          </w:tcPr>
          <w:p w14:paraId="6BA6D2A3" w14:textId="77777777" w:rsidR="00DD0712" w:rsidRDefault="00D023DF">
            <w:pPr>
              <w:jc w:val="center"/>
              <w:rPr>
                <w:rFonts w:ascii="Times New Roman" w:hAnsi="Times New Roman" w:cs="Times New Roman"/>
                <w:bCs/>
                <w:sz w:val="24"/>
              </w:rPr>
            </w:pPr>
            <w:r>
              <w:rPr>
                <w:rFonts w:ascii="Times New Roman" w:hAnsi="Times New Roman" w:cs="Times New Roman"/>
                <w:bCs/>
                <w:sz w:val="24"/>
              </w:rPr>
              <w:t>9</w:t>
            </w:r>
          </w:p>
        </w:tc>
        <w:tc>
          <w:tcPr>
            <w:tcW w:w="323" w:type="pct"/>
            <w:vAlign w:val="center"/>
          </w:tcPr>
          <w:p w14:paraId="79EBB34B" w14:textId="77777777" w:rsidR="00DD0712" w:rsidRDefault="00D023DF">
            <w:pPr>
              <w:jc w:val="center"/>
              <w:rPr>
                <w:rFonts w:ascii="Times New Roman" w:hAnsi="Times New Roman" w:cs="Times New Roman"/>
              </w:rPr>
            </w:pPr>
            <w:r>
              <w:rPr>
                <w:rFonts w:ascii="Times New Roman" w:hAnsi="Times New Roman" w:cs="Times New Roman"/>
              </w:rPr>
              <w:t>张鹏</w:t>
            </w:r>
          </w:p>
        </w:tc>
        <w:tc>
          <w:tcPr>
            <w:tcW w:w="241" w:type="pct"/>
            <w:vAlign w:val="center"/>
          </w:tcPr>
          <w:p w14:paraId="624A3CA7" w14:textId="77777777" w:rsidR="00DD0712" w:rsidRDefault="00D023DF">
            <w:pPr>
              <w:jc w:val="center"/>
              <w:rPr>
                <w:rFonts w:ascii="Times New Roman" w:hAnsi="Times New Roman" w:cs="Times New Roman"/>
              </w:rPr>
            </w:pPr>
            <w:r>
              <w:rPr>
                <w:rFonts w:ascii="Times New Roman" w:hAnsi="Times New Roman" w:cs="Times New Roman"/>
              </w:rPr>
              <w:t>女</w:t>
            </w:r>
          </w:p>
        </w:tc>
        <w:tc>
          <w:tcPr>
            <w:tcW w:w="390" w:type="pct"/>
            <w:vAlign w:val="center"/>
          </w:tcPr>
          <w:p w14:paraId="5505CEF9" w14:textId="77777777" w:rsidR="00DD0712" w:rsidRDefault="00D023DF">
            <w:pPr>
              <w:jc w:val="center"/>
              <w:rPr>
                <w:rFonts w:ascii="Times New Roman" w:hAnsi="Times New Roman" w:cs="Times New Roman"/>
              </w:rPr>
            </w:pPr>
            <w:r>
              <w:rPr>
                <w:rFonts w:ascii="Times New Roman" w:hAnsi="Times New Roman" w:cs="Times New Roman"/>
              </w:rPr>
              <w:t>1981.12</w:t>
            </w:r>
          </w:p>
        </w:tc>
        <w:tc>
          <w:tcPr>
            <w:tcW w:w="293" w:type="pct"/>
            <w:vAlign w:val="center"/>
          </w:tcPr>
          <w:p w14:paraId="5AE20D68" w14:textId="77777777" w:rsidR="00DD0712" w:rsidRDefault="00D023DF">
            <w:pPr>
              <w:jc w:val="center"/>
              <w:rPr>
                <w:rFonts w:ascii="Times New Roman" w:hAnsi="Times New Roman" w:cs="Times New Roman"/>
              </w:rPr>
            </w:pPr>
            <w:r>
              <w:rPr>
                <w:rFonts w:ascii="Times New Roman" w:hAnsi="Times New Roman" w:cs="Times New Roman"/>
              </w:rPr>
              <w:t>研究员</w:t>
            </w:r>
          </w:p>
        </w:tc>
        <w:tc>
          <w:tcPr>
            <w:tcW w:w="390" w:type="pct"/>
            <w:vAlign w:val="center"/>
          </w:tcPr>
          <w:p w14:paraId="2D293EA7" w14:textId="77777777" w:rsidR="00DD0712" w:rsidRDefault="00D023DF">
            <w:pPr>
              <w:jc w:val="center"/>
              <w:rPr>
                <w:rFonts w:ascii="Times New Roman" w:hAnsi="Times New Roman" w:cs="Times New Roman"/>
              </w:rPr>
            </w:pPr>
            <w:r>
              <w:rPr>
                <w:rFonts w:ascii="Times New Roman" w:hAnsi="Times New Roman" w:cs="Times New Roman"/>
              </w:rPr>
              <w:t>博士</w:t>
            </w:r>
          </w:p>
        </w:tc>
        <w:tc>
          <w:tcPr>
            <w:tcW w:w="390" w:type="pct"/>
            <w:vAlign w:val="center"/>
          </w:tcPr>
          <w:p w14:paraId="2255476A" w14:textId="77777777" w:rsidR="00DD0712" w:rsidRDefault="00D023DF">
            <w:pPr>
              <w:jc w:val="center"/>
              <w:rPr>
                <w:rFonts w:ascii="Times New Roman" w:hAnsi="Times New Roman" w:cs="Times New Roman"/>
              </w:rPr>
            </w:pPr>
            <w:r>
              <w:rPr>
                <w:rFonts w:ascii="Times New Roman" w:hAnsi="Times New Roman" w:cs="Times New Roman"/>
              </w:rPr>
              <w:t>天津市农业科学院</w:t>
            </w:r>
          </w:p>
        </w:tc>
        <w:tc>
          <w:tcPr>
            <w:tcW w:w="2727" w:type="pct"/>
            <w:vAlign w:val="center"/>
          </w:tcPr>
          <w:p w14:paraId="3CA17092" w14:textId="77777777" w:rsidR="00DD0712" w:rsidRDefault="00D023DF">
            <w:pPr>
              <w:jc w:val="left"/>
              <w:rPr>
                <w:rFonts w:ascii="Times New Roman" w:hAnsi="Times New Roman" w:cs="Times New Roman"/>
              </w:rPr>
            </w:pPr>
            <w:r>
              <w:rPr>
                <w:rFonts w:ascii="Times New Roman" w:hAnsi="Times New Roman" w:cs="Times New Roman"/>
              </w:rPr>
              <w:t>项目完成人之一，每年投入工作量占本人工作总量的</w:t>
            </w:r>
            <w:r>
              <w:rPr>
                <w:rFonts w:ascii="Times New Roman" w:hAnsi="Times New Roman" w:cs="Times New Roman"/>
              </w:rPr>
              <w:t>55%</w:t>
            </w:r>
            <w:r>
              <w:rPr>
                <w:rFonts w:ascii="Times New Roman" w:hAnsi="Times New Roman" w:cs="Times New Roman"/>
              </w:rPr>
              <w:t>。阐明了云南特色园艺产品采后</w:t>
            </w:r>
            <w:proofErr w:type="gramStart"/>
            <w:r>
              <w:rPr>
                <w:rFonts w:ascii="Times New Roman" w:hAnsi="Times New Roman" w:cs="Times New Roman"/>
              </w:rPr>
              <w:t>供应链精准保</w:t>
            </w:r>
            <w:proofErr w:type="gramEnd"/>
            <w:r>
              <w:rPr>
                <w:rFonts w:ascii="Times New Roman" w:hAnsi="Times New Roman" w:cs="Times New Roman"/>
              </w:rPr>
              <w:t>鲜的核心机理；发表关于果实保鲜贮藏的研究论文</w:t>
            </w:r>
            <w:r>
              <w:rPr>
                <w:rFonts w:ascii="Times New Roman" w:hAnsi="Times New Roman" w:cs="Times New Roman"/>
              </w:rPr>
              <w:t>2</w:t>
            </w:r>
            <w:r>
              <w:rPr>
                <w:rFonts w:ascii="Times New Roman" w:hAnsi="Times New Roman" w:cs="Times New Roman"/>
              </w:rPr>
              <w:t>篇，参与月季鲜花保鲜相关发明专利</w:t>
            </w:r>
            <w:r>
              <w:rPr>
                <w:rFonts w:ascii="Times New Roman" w:hAnsi="Times New Roman" w:cs="Times New Roman"/>
              </w:rPr>
              <w:t>4</w:t>
            </w:r>
            <w:r>
              <w:rPr>
                <w:rFonts w:ascii="Times New Roman" w:hAnsi="Times New Roman" w:cs="Times New Roman"/>
              </w:rPr>
              <w:t>项。参与技术在云南省的规模化推广，有效降低采后损耗，提升产品品质与效益。经济、社会及生态效益显著，为云南高原特色农业高质量发展提供了重要支撑。</w:t>
            </w:r>
          </w:p>
        </w:tc>
      </w:tr>
      <w:tr w:rsidR="00DD0712" w14:paraId="7D3E7757" w14:textId="77777777">
        <w:trPr>
          <w:trHeight w:val="400"/>
          <w:jc w:val="center"/>
        </w:trPr>
        <w:tc>
          <w:tcPr>
            <w:tcW w:w="246" w:type="pct"/>
            <w:vAlign w:val="center"/>
          </w:tcPr>
          <w:p w14:paraId="765DC7FD" w14:textId="77777777" w:rsidR="00DD0712" w:rsidRDefault="00D023DF">
            <w:pPr>
              <w:jc w:val="center"/>
              <w:rPr>
                <w:rFonts w:ascii="Times New Roman" w:hAnsi="Times New Roman" w:cs="Times New Roman"/>
                <w:bCs/>
                <w:sz w:val="24"/>
              </w:rPr>
            </w:pPr>
            <w:r>
              <w:rPr>
                <w:rFonts w:ascii="Times New Roman" w:hAnsi="Times New Roman" w:cs="Times New Roman"/>
                <w:bCs/>
                <w:sz w:val="24"/>
              </w:rPr>
              <w:t>10</w:t>
            </w:r>
          </w:p>
        </w:tc>
        <w:tc>
          <w:tcPr>
            <w:tcW w:w="323" w:type="pct"/>
            <w:vAlign w:val="center"/>
          </w:tcPr>
          <w:p w14:paraId="06CE2AB4" w14:textId="77777777" w:rsidR="00DD0712" w:rsidRDefault="00D023DF">
            <w:pPr>
              <w:jc w:val="center"/>
              <w:rPr>
                <w:rFonts w:ascii="Times New Roman" w:hAnsi="Times New Roman" w:cs="Times New Roman"/>
              </w:rPr>
            </w:pPr>
            <w:r>
              <w:rPr>
                <w:rFonts w:ascii="Times New Roman" w:hAnsi="Times New Roman" w:cs="Times New Roman"/>
              </w:rPr>
              <w:t>刘菊</w:t>
            </w:r>
          </w:p>
        </w:tc>
        <w:tc>
          <w:tcPr>
            <w:tcW w:w="241" w:type="pct"/>
            <w:vAlign w:val="center"/>
          </w:tcPr>
          <w:p w14:paraId="2E48DD2F" w14:textId="77777777" w:rsidR="00DD0712" w:rsidRDefault="00D023DF">
            <w:pPr>
              <w:jc w:val="center"/>
              <w:rPr>
                <w:rFonts w:ascii="Times New Roman" w:hAnsi="Times New Roman" w:cs="Times New Roman"/>
              </w:rPr>
            </w:pPr>
            <w:r>
              <w:rPr>
                <w:rFonts w:ascii="Times New Roman" w:hAnsi="Times New Roman" w:cs="Times New Roman"/>
              </w:rPr>
              <w:t>女</w:t>
            </w:r>
          </w:p>
        </w:tc>
        <w:tc>
          <w:tcPr>
            <w:tcW w:w="390" w:type="pct"/>
            <w:vAlign w:val="center"/>
          </w:tcPr>
          <w:p w14:paraId="3C5A2AD7" w14:textId="77777777" w:rsidR="00DD0712" w:rsidRDefault="00D023DF">
            <w:pPr>
              <w:jc w:val="center"/>
              <w:rPr>
                <w:rFonts w:ascii="Times New Roman" w:hAnsi="Times New Roman" w:cs="Times New Roman"/>
              </w:rPr>
            </w:pPr>
            <w:r>
              <w:rPr>
                <w:rFonts w:ascii="Times New Roman" w:hAnsi="Times New Roman" w:cs="Times New Roman"/>
              </w:rPr>
              <w:t>1984.10</w:t>
            </w:r>
          </w:p>
        </w:tc>
        <w:tc>
          <w:tcPr>
            <w:tcW w:w="293" w:type="pct"/>
            <w:vAlign w:val="center"/>
          </w:tcPr>
          <w:p w14:paraId="6A2A60FB" w14:textId="77777777" w:rsidR="00DD0712" w:rsidRDefault="00D023DF">
            <w:pPr>
              <w:jc w:val="center"/>
              <w:rPr>
                <w:rFonts w:ascii="Times New Roman" w:hAnsi="Times New Roman" w:cs="Times New Roman"/>
                <w:highlight w:val="yellow"/>
              </w:rPr>
            </w:pPr>
            <w:r>
              <w:rPr>
                <w:rFonts w:ascii="Times New Roman" w:hAnsi="Times New Roman" w:cs="Times New Roman"/>
              </w:rPr>
              <w:t>经济师</w:t>
            </w:r>
          </w:p>
        </w:tc>
        <w:tc>
          <w:tcPr>
            <w:tcW w:w="390" w:type="pct"/>
            <w:vAlign w:val="center"/>
          </w:tcPr>
          <w:p w14:paraId="76D76615" w14:textId="77777777" w:rsidR="00DD0712" w:rsidRDefault="00D023DF">
            <w:pPr>
              <w:jc w:val="center"/>
              <w:rPr>
                <w:rFonts w:ascii="Times New Roman" w:hAnsi="Times New Roman" w:cs="Times New Roman"/>
                <w:highlight w:val="yellow"/>
              </w:rPr>
            </w:pPr>
            <w:r>
              <w:rPr>
                <w:rFonts w:ascii="Times New Roman" w:hAnsi="Times New Roman" w:cs="Times New Roman"/>
              </w:rPr>
              <w:t>硕士</w:t>
            </w:r>
          </w:p>
        </w:tc>
        <w:tc>
          <w:tcPr>
            <w:tcW w:w="390" w:type="pct"/>
            <w:vAlign w:val="center"/>
          </w:tcPr>
          <w:p w14:paraId="407418DB" w14:textId="77777777" w:rsidR="00DD0712" w:rsidRDefault="00D023DF">
            <w:pPr>
              <w:jc w:val="center"/>
              <w:rPr>
                <w:rFonts w:ascii="Times New Roman" w:hAnsi="Times New Roman" w:cs="Times New Roman"/>
                <w:highlight w:val="yellow"/>
              </w:rPr>
            </w:pPr>
            <w:r>
              <w:rPr>
                <w:rFonts w:ascii="Times New Roman" w:hAnsi="Times New Roman" w:cs="Times New Roman"/>
              </w:rPr>
              <w:t>云南建投物流有限公司</w:t>
            </w:r>
          </w:p>
        </w:tc>
        <w:tc>
          <w:tcPr>
            <w:tcW w:w="2727" w:type="pct"/>
            <w:vAlign w:val="center"/>
          </w:tcPr>
          <w:p w14:paraId="40EA72AF" w14:textId="77777777" w:rsidR="00DD0712" w:rsidRDefault="00D023DF">
            <w:pPr>
              <w:jc w:val="left"/>
              <w:rPr>
                <w:rFonts w:ascii="Times New Roman" w:hAnsi="Times New Roman" w:cs="Times New Roman"/>
              </w:rPr>
            </w:pPr>
            <w:r>
              <w:rPr>
                <w:rFonts w:ascii="Times New Roman" w:hAnsi="Times New Roman" w:cs="Times New Roman"/>
              </w:rPr>
              <w:t>项目完成人之一，每年投入工作量占本人工作总量的</w:t>
            </w:r>
            <w:r>
              <w:rPr>
                <w:rFonts w:ascii="Times New Roman" w:hAnsi="Times New Roman" w:cs="Times New Roman"/>
              </w:rPr>
              <w:t>50%</w:t>
            </w:r>
            <w:r>
              <w:rPr>
                <w:rFonts w:ascii="Times New Roman" w:hAnsi="Times New Roman" w:cs="Times New Roman"/>
              </w:rPr>
              <w:t>。</w:t>
            </w:r>
            <w:proofErr w:type="gramStart"/>
            <w:r>
              <w:rPr>
                <w:rFonts w:ascii="Times New Roman" w:hAnsi="Times New Roman" w:cs="Times New Roman"/>
              </w:rPr>
              <w:t>负责鲜切月季</w:t>
            </w:r>
            <w:proofErr w:type="gramEnd"/>
            <w:r>
              <w:rPr>
                <w:rFonts w:ascii="Times New Roman" w:hAnsi="Times New Roman" w:cs="Times New Roman"/>
              </w:rPr>
              <w:t>保鲜材料与配套技术的研发工作。参与申请发明专利</w:t>
            </w:r>
            <w:r>
              <w:rPr>
                <w:rFonts w:ascii="Times New Roman" w:hAnsi="Times New Roman" w:cs="Times New Roman"/>
              </w:rPr>
              <w:t>“</w:t>
            </w:r>
            <w:r>
              <w:rPr>
                <w:rFonts w:ascii="Times New Roman" w:hAnsi="Times New Roman" w:cs="Times New Roman"/>
              </w:rPr>
              <w:t>鲜切月季花保鲜纸及其制备方法和鲜切月季花的保鲜方法</w:t>
            </w:r>
            <w:r>
              <w:rPr>
                <w:rFonts w:ascii="Times New Roman" w:hAnsi="Times New Roman" w:cs="Times New Roman"/>
              </w:rPr>
              <w:t>”</w:t>
            </w:r>
            <w:r>
              <w:rPr>
                <w:rFonts w:ascii="Times New Roman" w:hAnsi="Times New Roman" w:cs="Times New Roman"/>
              </w:rPr>
              <w:t>。该专利以功能性保鲜纸为载体，通过负载保鲜活性物质并控制释放速率，在包装微环境中持续抑制乙烯积累与微生物滋生，显著延长月季切花瓶插寿命。为采后</w:t>
            </w:r>
            <w:proofErr w:type="gramStart"/>
            <w:r>
              <w:rPr>
                <w:rFonts w:ascii="Times New Roman" w:hAnsi="Times New Roman" w:cs="Times New Roman"/>
              </w:rPr>
              <w:t>供应链精准保</w:t>
            </w:r>
            <w:proofErr w:type="gramEnd"/>
            <w:r>
              <w:rPr>
                <w:rFonts w:ascii="Times New Roman" w:hAnsi="Times New Roman" w:cs="Times New Roman"/>
              </w:rPr>
              <w:t>鲜的核心环节，有效解决了月季切花包装运输与采后综合处理的产业难题。参与技术在云南省的规模化推广，显著降低采后损耗，提升品质与效益。</w:t>
            </w:r>
          </w:p>
        </w:tc>
      </w:tr>
      <w:tr w:rsidR="00DD0712" w14:paraId="5DF0E5BD" w14:textId="77777777">
        <w:trPr>
          <w:trHeight w:val="400"/>
          <w:jc w:val="center"/>
        </w:trPr>
        <w:tc>
          <w:tcPr>
            <w:tcW w:w="246" w:type="pct"/>
            <w:vAlign w:val="center"/>
          </w:tcPr>
          <w:p w14:paraId="607547A7" w14:textId="77777777" w:rsidR="00DD0712" w:rsidRDefault="00D023DF">
            <w:pPr>
              <w:jc w:val="center"/>
              <w:rPr>
                <w:rFonts w:ascii="Times New Roman" w:hAnsi="Times New Roman" w:cs="Times New Roman"/>
                <w:bCs/>
                <w:sz w:val="24"/>
              </w:rPr>
            </w:pPr>
            <w:r>
              <w:rPr>
                <w:rFonts w:ascii="Times New Roman" w:hAnsi="Times New Roman" w:cs="Times New Roman"/>
                <w:bCs/>
                <w:sz w:val="24"/>
              </w:rPr>
              <w:t>11</w:t>
            </w:r>
          </w:p>
        </w:tc>
        <w:tc>
          <w:tcPr>
            <w:tcW w:w="323" w:type="pct"/>
            <w:vAlign w:val="center"/>
          </w:tcPr>
          <w:p w14:paraId="0E4AC609" w14:textId="77777777" w:rsidR="00DD0712" w:rsidRDefault="00D023DF">
            <w:pPr>
              <w:jc w:val="center"/>
              <w:rPr>
                <w:rFonts w:ascii="Times New Roman" w:hAnsi="Times New Roman" w:cs="Times New Roman"/>
              </w:rPr>
            </w:pPr>
            <w:r>
              <w:rPr>
                <w:rFonts w:ascii="Times New Roman" w:hAnsi="Times New Roman" w:cs="Times New Roman"/>
              </w:rPr>
              <w:t>雷春燕</w:t>
            </w:r>
          </w:p>
        </w:tc>
        <w:tc>
          <w:tcPr>
            <w:tcW w:w="241" w:type="pct"/>
            <w:vAlign w:val="center"/>
          </w:tcPr>
          <w:p w14:paraId="659BFE1D" w14:textId="77777777" w:rsidR="00DD0712" w:rsidRDefault="00D023DF">
            <w:pPr>
              <w:jc w:val="center"/>
              <w:rPr>
                <w:rFonts w:ascii="Times New Roman" w:hAnsi="Times New Roman" w:cs="Times New Roman"/>
              </w:rPr>
            </w:pPr>
            <w:r>
              <w:rPr>
                <w:rFonts w:ascii="Times New Roman" w:hAnsi="Times New Roman" w:cs="Times New Roman"/>
              </w:rPr>
              <w:t>女</w:t>
            </w:r>
          </w:p>
        </w:tc>
        <w:tc>
          <w:tcPr>
            <w:tcW w:w="390" w:type="pct"/>
            <w:vAlign w:val="center"/>
          </w:tcPr>
          <w:p w14:paraId="2C709D3E" w14:textId="77777777" w:rsidR="00DD0712" w:rsidRDefault="00D023DF">
            <w:pPr>
              <w:jc w:val="center"/>
              <w:rPr>
                <w:rFonts w:ascii="Times New Roman" w:hAnsi="Times New Roman" w:cs="Times New Roman"/>
              </w:rPr>
            </w:pPr>
            <w:r>
              <w:rPr>
                <w:rFonts w:ascii="Times New Roman" w:hAnsi="Times New Roman" w:cs="Times New Roman"/>
              </w:rPr>
              <w:t>1985.01</w:t>
            </w:r>
          </w:p>
        </w:tc>
        <w:tc>
          <w:tcPr>
            <w:tcW w:w="293" w:type="pct"/>
            <w:vAlign w:val="center"/>
          </w:tcPr>
          <w:p w14:paraId="774D0CEA" w14:textId="77777777" w:rsidR="00DD0712" w:rsidRDefault="00D023DF">
            <w:pPr>
              <w:jc w:val="center"/>
              <w:rPr>
                <w:rFonts w:ascii="Times New Roman" w:hAnsi="Times New Roman" w:cs="Times New Roman"/>
              </w:rPr>
            </w:pPr>
            <w:r>
              <w:rPr>
                <w:rFonts w:ascii="Times New Roman" w:hAnsi="Times New Roman" w:cs="Times New Roman"/>
              </w:rPr>
              <w:t>高级工</w:t>
            </w:r>
            <w:r>
              <w:rPr>
                <w:rFonts w:ascii="Times New Roman" w:hAnsi="Times New Roman" w:cs="Times New Roman"/>
              </w:rPr>
              <w:lastRenderedPageBreak/>
              <w:t>程师</w:t>
            </w:r>
          </w:p>
        </w:tc>
        <w:tc>
          <w:tcPr>
            <w:tcW w:w="390" w:type="pct"/>
            <w:vAlign w:val="center"/>
          </w:tcPr>
          <w:p w14:paraId="61F57274" w14:textId="77777777" w:rsidR="00DD0712" w:rsidRDefault="00D023DF">
            <w:pPr>
              <w:jc w:val="center"/>
              <w:rPr>
                <w:rFonts w:ascii="Times New Roman" w:hAnsi="Times New Roman" w:cs="Times New Roman"/>
              </w:rPr>
            </w:pPr>
            <w:r>
              <w:rPr>
                <w:rFonts w:ascii="Times New Roman" w:hAnsi="Times New Roman" w:cs="Times New Roman"/>
              </w:rPr>
              <w:lastRenderedPageBreak/>
              <w:t>本科</w:t>
            </w:r>
          </w:p>
        </w:tc>
        <w:tc>
          <w:tcPr>
            <w:tcW w:w="390" w:type="pct"/>
            <w:vAlign w:val="center"/>
          </w:tcPr>
          <w:p w14:paraId="2034B950" w14:textId="77777777" w:rsidR="00DD0712" w:rsidRDefault="00D023DF">
            <w:pPr>
              <w:jc w:val="center"/>
              <w:rPr>
                <w:rFonts w:ascii="Times New Roman" w:hAnsi="Times New Roman" w:cs="Times New Roman"/>
              </w:rPr>
            </w:pPr>
            <w:r>
              <w:rPr>
                <w:rFonts w:ascii="Times New Roman" w:hAnsi="Times New Roman" w:cs="Times New Roman"/>
              </w:rPr>
              <w:t>云南建投</w:t>
            </w:r>
            <w:r>
              <w:rPr>
                <w:rFonts w:ascii="Times New Roman" w:hAnsi="Times New Roman" w:cs="Times New Roman"/>
              </w:rPr>
              <w:lastRenderedPageBreak/>
              <w:t>物流有限公司</w:t>
            </w:r>
          </w:p>
        </w:tc>
        <w:tc>
          <w:tcPr>
            <w:tcW w:w="2727" w:type="pct"/>
            <w:vAlign w:val="center"/>
          </w:tcPr>
          <w:p w14:paraId="21B5FE7E" w14:textId="77777777" w:rsidR="00DD0712" w:rsidRDefault="00D023DF">
            <w:pPr>
              <w:jc w:val="left"/>
              <w:rPr>
                <w:rFonts w:ascii="Times New Roman" w:hAnsi="Times New Roman" w:cs="Times New Roman"/>
              </w:rPr>
            </w:pPr>
            <w:r>
              <w:rPr>
                <w:rFonts w:ascii="Times New Roman" w:hAnsi="Times New Roman" w:cs="Times New Roman"/>
              </w:rPr>
              <w:lastRenderedPageBreak/>
              <w:t>项目完成人之一，每年投入工作量占本人工作总量的</w:t>
            </w:r>
            <w:r>
              <w:rPr>
                <w:rFonts w:ascii="Times New Roman" w:hAnsi="Times New Roman" w:cs="Times New Roman"/>
              </w:rPr>
              <w:t>40%</w:t>
            </w:r>
            <w:r>
              <w:rPr>
                <w:rFonts w:ascii="Times New Roman" w:hAnsi="Times New Roman" w:cs="Times New Roman"/>
              </w:rPr>
              <w:t>。参与授权发明专利</w:t>
            </w:r>
            <w:r>
              <w:rPr>
                <w:rFonts w:ascii="Times New Roman" w:hAnsi="Times New Roman" w:cs="Times New Roman"/>
              </w:rPr>
              <w:t>“</w:t>
            </w:r>
            <w:r>
              <w:rPr>
                <w:rFonts w:ascii="Times New Roman" w:hAnsi="Times New Roman" w:cs="Times New Roman"/>
              </w:rPr>
              <w:t>鲜切</w:t>
            </w:r>
            <w:r>
              <w:rPr>
                <w:rFonts w:ascii="Times New Roman" w:hAnsi="Times New Roman" w:cs="Times New Roman"/>
              </w:rPr>
              <w:lastRenderedPageBreak/>
              <w:t>花采后综合处理装置</w:t>
            </w:r>
            <w:r>
              <w:rPr>
                <w:rFonts w:ascii="Times New Roman" w:hAnsi="Times New Roman" w:cs="Times New Roman"/>
              </w:rPr>
              <w:t>”</w:t>
            </w:r>
            <w:r>
              <w:rPr>
                <w:rFonts w:ascii="Times New Roman" w:hAnsi="Times New Roman" w:cs="Times New Roman"/>
              </w:rPr>
              <w:t>，该装置是项目采后</w:t>
            </w:r>
            <w:proofErr w:type="gramStart"/>
            <w:r>
              <w:rPr>
                <w:rFonts w:ascii="Times New Roman" w:hAnsi="Times New Roman" w:cs="Times New Roman"/>
              </w:rPr>
              <w:t>供应链精准保</w:t>
            </w:r>
            <w:proofErr w:type="gramEnd"/>
            <w:r>
              <w:rPr>
                <w:rFonts w:ascii="Times New Roman" w:hAnsi="Times New Roman" w:cs="Times New Roman"/>
              </w:rPr>
              <w:t>鲜的关键技术支撑，显著提</w:t>
            </w:r>
            <w:r>
              <w:rPr>
                <w:rFonts w:ascii="Times New Roman" w:hAnsi="Times New Roman" w:cs="Times New Roman"/>
              </w:rPr>
              <w:t>升了鲜切花采后处理效率与品质保持效果。参与技术在云南省的规模化推广，有效降低采后损耗，提升产品品质与效益。经济、社会及生态效益显著。</w:t>
            </w:r>
          </w:p>
        </w:tc>
      </w:tr>
      <w:tr w:rsidR="00DD0712" w14:paraId="45626DEF" w14:textId="77777777">
        <w:trPr>
          <w:trHeight w:val="400"/>
          <w:jc w:val="center"/>
        </w:trPr>
        <w:tc>
          <w:tcPr>
            <w:tcW w:w="246" w:type="pct"/>
            <w:vAlign w:val="center"/>
          </w:tcPr>
          <w:p w14:paraId="7DAA65D0" w14:textId="77777777" w:rsidR="00DD0712" w:rsidRDefault="00D023DF">
            <w:pPr>
              <w:jc w:val="center"/>
              <w:rPr>
                <w:rFonts w:ascii="Times New Roman" w:hAnsi="Times New Roman" w:cs="Times New Roman"/>
                <w:bCs/>
                <w:sz w:val="24"/>
              </w:rPr>
            </w:pPr>
            <w:r>
              <w:rPr>
                <w:rFonts w:ascii="Times New Roman" w:hAnsi="Times New Roman" w:cs="Times New Roman"/>
                <w:bCs/>
                <w:sz w:val="24"/>
              </w:rPr>
              <w:lastRenderedPageBreak/>
              <w:t>12</w:t>
            </w:r>
          </w:p>
        </w:tc>
        <w:tc>
          <w:tcPr>
            <w:tcW w:w="323" w:type="pct"/>
            <w:vAlign w:val="center"/>
          </w:tcPr>
          <w:p w14:paraId="0D10DAD2" w14:textId="77777777" w:rsidR="00DD0712" w:rsidRDefault="00D023DF">
            <w:pPr>
              <w:jc w:val="center"/>
              <w:rPr>
                <w:rFonts w:ascii="Times New Roman" w:hAnsi="Times New Roman" w:cs="Times New Roman"/>
              </w:rPr>
            </w:pPr>
            <w:r>
              <w:rPr>
                <w:rFonts w:ascii="Times New Roman" w:hAnsi="Times New Roman" w:cs="Times New Roman"/>
              </w:rPr>
              <w:t>范崇富</w:t>
            </w:r>
          </w:p>
        </w:tc>
        <w:tc>
          <w:tcPr>
            <w:tcW w:w="241" w:type="pct"/>
            <w:vAlign w:val="center"/>
          </w:tcPr>
          <w:p w14:paraId="5AA76050" w14:textId="77777777" w:rsidR="00DD0712" w:rsidRDefault="00D023DF">
            <w:pPr>
              <w:jc w:val="center"/>
              <w:rPr>
                <w:rFonts w:ascii="Times New Roman" w:hAnsi="Times New Roman" w:cs="Times New Roman"/>
              </w:rPr>
            </w:pPr>
            <w:r>
              <w:rPr>
                <w:rFonts w:ascii="Times New Roman" w:hAnsi="Times New Roman" w:cs="Times New Roman"/>
              </w:rPr>
              <w:t>男</w:t>
            </w:r>
          </w:p>
        </w:tc>
        <w:tc>
          <w:tcPr>
            <w:tcW w:w="390" w:type="pct"/>
            <w:vAlign w:val="center"/>
          </w:tcPr>
          <w:p w14:paraId="6226B57A" w14:textId="77777777" w:rsidR="00DD0712" w:rsidRDefault="00D023DF">
            <w:pPr>
              <w:jc w:val="center"/>
              <w:rPr>
                <w:rFonts w:ascii="Times New Roman" w:hAnsi="Times New Roman" w:cs="Times New Roman"/>
              </w:rPr>
            </w:pPr>
            <w:r>
              <w:rPr>
                <w:rFonts w:ascii="Times New Roman" w:hAnsi="Times New Roman" w:cs="Times New Roman"/>
              </w:rPr>
              <w:t>1999.05</w:t>
            </w:r>
          </w:p>
        </w:tc>
        <w:tc>
          <w:tcPr>
            <w:tcW w:w="293" w:type="pct"/>
            <w:vAlign w:val="center"/>
          </w:tcPr>
          <w:p w14:paraId="020CF00D" w14:textId="77777777" w:rsidR="00DD0712" w:rsidRDefault="00D023DF">
            <w:pPr>
              <w:jc w:val="center"/>
              <w:rPr>
                <w:rFonts w:ascii="Times New Roman" w:hAnsi="Times New Roman" w:cs="Times New Roman"/>
              </w:rPr>
            </w:pPr>
            <w:r>
              <w:rPr>
                <w:rFonts w:ascii="Times New Roman" w:hAnsi="Times New Roman" w:cs="Times New Roman"/>
              </w:rPr>
              <w:t>初级农艺师</w:t>
            </w:r>
          </w:p>
        </w:tc>
        <w:tc>
          <w:tcPr>
            <w:tcW w:w="390" w:type="pct"/>
            <w:vAlign w:val="center"/>
          </w:tcPr>
          <w:p w14:paraId="4561D753" w14:textId="77777777" w:rsidR="00DD0712" w:rsidRDefault="00D023DF">
            <w:pPr>
              <w:jc w:val="center"/>
              <w:rPr>
                <w:rFonts w:ascii="Times New Roman" w:hAnsi="Times New Roman" w:cs="Times New Roman"/>
              </w:rPr>
            </w:pPr>
            <w:r>
              <w:rPr>
                <w:rFonts w:ascii="Times New Roman" w:hAnsi="Times New Roman" w:cs="Times New Roman"/>
              </w:rPr>
              <w:t>本科</w:t>
            </w:r>
          </w:p>
        </w:tc>
        <w:tc>
          <w:tcPr>
            <w:tcW w:w="390" w:type="pct"/>
            <w:vAlign w:val="center"/>
          </w:tcPr>
          <w:p w14:paraId="558E5243" w14:textId="77777777" w:rsidR="00DD0712" w:rsidRDefault="00D023DF">
            <w:pPr>
              <w:jc w:val="center"/>
              <w:rPr>
                <w:rFonts w:ascii="Times New Roman" w:hAnsi="Times New Roman" w:cs="Times New Roman"/>
              </w:rPr>
            </w:pPr>
            <w:r>
              <w:rPr>
                <w:rFonts w:ascii="Times New Roman" w:hAnsi="Times New Roman" w:cs="Times New Roman"/>
              </w:rPr>
              <w:t>大姚若水农业科技有限公司</w:t>
            </w:r>
          </w:p>
        </w:tc>
        <w:tc>
          <w:tcPr>
            <w:tcW w:w="2727" w:type="pct"/>
            <w:vAlign w:val="center"/>
          </w:tcPr>
          <w:p w14:paraId="4FF6AD47" w14:textId="77777777" w:rsidR="00DD0712" w:rsidRDefault="00D023DF">
            <w:pPr>
              <w:jc w:val="left"/>
              <w:rPr>
                <w:rFonts w:ascii="Times New Roman" w:hAnsi="Times New Roman" w:cs="Times New Roman"/>
              </w:rPr>
            </w:pPr>
            <w:r>
              <w:rPr>
                <w:rFonts w:ascii="Times New Roman" w:hAnsi="Times New Roman" w:cs="Times New Roman"/>
              </w:rPr>
              <w:t>项目完成人之一，每年投入工作量占本人工作总量的</w:t>
            </w:r>
            <w:r>
              <w:rPr>
                <w:rFonts w:ascii="Times New Roman" w:hAnsi="Times New Roman" w:cs="Times New Roman"/>
              </w:rPr>
              <w:t>40%</w:t>
            </w:r>
            <w:r>
              <w:rPr>
                <w:rFonts w:ascii="Times New Roman" w:hAnsi="Times New Roman" w:cs="Times New Roman"/>
              </w:rPr>
              <w:t>。本人主要负责切花月季优质生产与采后品质衔接技术研发。作为核心发明人，获得</w:t>
            </w:r>
            <w:r>
              <w:rPr>
                <w:rFonts w:ascii="Times New Roman" w:hAnsi="Times New Roman" w:cs="Times New Roman"/>
              </w:rPr>
              <w:t>“</w:t>
            </w:r>
            <w:r>
              <w:rPr>
                <w:rFonts w:ascii="Times New Roman" w:hAnsi="Times New Roman" w:cs="Times New Roman"/>
              </w:rPr>
              <w:t>切花月季单株独立式栽培方法</w:t>
            </w:r>
            <w:r>
              <w:rPr>
                <w:rFonts w:ascii="Times New Roman" w:hAnsi="Times New Roman" w:cs="Times New Roman"/>
              </w:rPr>
              <w:t>”</w:t>
            </w:r>
            <w:r>
              <w:rPr>
                <w:rFonts w:ascii="Times New Roman" w:hAnsi="Times New Roman" w:cs="Times New Roman"/>
              </w:rPr>
              <w:t>发明专利</w:t>
            </w:r>
            <w:r>
              <w:rPr>
                <w:rFonts w:ascii="Times New Roman" w:hAnsi="Times New Roman" w:cs="Times New Roman"/>
              </w:rPr>
              <w:t>1</w:t>
            </w:r>
            <w:r>
              <w:rPr>
                <w:rFonts w:ascii="Times New Roman" w:hAnsi="Times New Roman" w:cs="Times New Roman"/>
              </w:rPr>
              <w:t>项。该专利通过单株独立栽培、精准水肥调控及植株结构优化，显著提高了月季切花的枝条均匀度、叶片光合效率及抗逆性，从源头提升了花蕾发育质量与采后瓶插寿命。该专利技术已集成到项目采前</w:t>
            </w:r>
            <w:r>
              <w:rPr>
                <w:rFonts w:ascii="Times New Roman" w:hAnsi="Times New Roman" w:cs="Times New Roman"/>
              </w:rPr>
              <w:t>-</w:t>
            </w:r>
            <w:r>
              <w:rPr>
                <w:rFonts w:ascii="Times New Roman" w:hAnsi="Times New Roman" w:cs="Times New Roman"/>
              </w:rPr>
              <w:t>采后联动精准保鲜体系中，为云南特色花卉采后供应链降损增效提供了关键支撑，经济与社会效益显著。</w:t>
            </w:r>
          </w:p>
        </w:tc>
      </w:tr>
      <w:tr w:rsidR="00DD0712" w14:paraId="47111980" w14:textId="77777777">
        <w:trPr>
          <w:trHeight w:val="400"/>
          <w:jc w:val="center"/>
        </w:trPr>
        <w:tc>
          <w:tcPr>
            <w:tcW w:w="246" w:type="pct"/>
            <w:vAlign w:val="center"/>
          </w:tcPr>
          <w:p w14:paraId="6C204E4D" w14:textId="77777777" w:rsidR="00DD0712" w:rsidRDefault="00D023DF">
            <w:pPr>
              <w:jc w:val="center"/>
              <w:rPr>
                <w:rFonts w:ascii="Times New Roman" w:hAnsi="Times New Roman" w:cs="Times New Roman"/>
                <w:bCs/>
                <w:sz w:val="24"/>
              </w:rPr>
            </w:pPr>
            <w:r>
              <w:rPr>
                <w:rFonts w:ascii="Times New Roman" w:hAnsi="Times New Roman" w:cs="Times New Roman"/>
                <w:bCs/>
                <w:sz w:val="24"/>
              </w:rPr>
              <w:t>13</w:t>
            </w:r>
          </w:p>
        </w:tc>
        <w:tc>
          <w:tcPr>
            <w:tcW w:w="323" w:type="pct"/>
            <w:vAlign w:val="center"/>
          </w:tcPr>
          <w:p w14:paraId="2E68D011" w14:textId="77777777" w:rsidR="00DD0712" w:rsidRDefault="00D023DF">
            <w:pPr>
              <w:jc w:val="center"/>
              <w:rPr>
                <w:rFonts w:ascii="Times New Roman" w:hAnsi="Times New Roman" w:cs="Times New Roman"/>
              </w:rPr>
            </w:pPr>
            <w:proofErr w:type="gramStart"/>
            <w:r>
              <w:rPr>
                <w:rFonts w:ascii="Times New Roman" w:hAnsi="Times New Roman" w:cs="Times New Roman"/>
              </w:rPr>
              <w:t>李佩俊</w:t>
            </w:r>
            <w:proofErr w:type="gramEnd"/>
          </w:p>
        </w:tc>
        <w:tc>
          <w:tcPr>
            <w:tcW w:w="241" w:type="pct"/>
            <w:vAlign w:val="center"/>
          </w:tcPr>
          <w:p w14:paraId="0602EBD4" w14:textId="77777777" w:rsidR="00DD0712" w:rsidRDefault="00D023DF">
            <w:pPr>
              <w:jc w:val="center"/>
              <w:rPr>
                <w:rFonts w:ascii="Times New Roman" w:hAnsi="Times New Roman" w:cs="Times New Roman"/>
              </w:rPr>
            </w:pPr>
            <w:r>
              <w:rPr>
                <w:rFonts w:ascii="Times New Roman" w:hAnsi="Times New Roman" w:cs="Times New Roman"/>
              </w:rPr>
              <w:t>男</w:t>
            </w:r>
          </w:p>
        </w:tc>
        <w:tc>
          <w:tcPr>
            <w:tcW w:w="390" w:type="pct"/>
            <w:vAlign w:val="center"/>
          </w:tcPr>
          <w:p w14:paraId="391DDAB7" w14:textId="77777777" w:rsidR="00DD0712" w:rsidRDefault="00D023DF">
            <w:pPr>
              <w:jc w:val="center"/>
              <w:rPr>
                <w:rFonts w:ascii="Times New Roman" w:hAnsi="Times New Roman" w:cs="Times New Roman"/>
              </w:rPr>
            </w:pPr>
            <w:r>
              <w:rPr>
                <w:rFonts w:ascii="Times New Roman" w:hAnsi="Times New Roman" w:cs="Times New Roman"/>
              </w:rPr>
              <w:t>1995.01</w:t>
            </w:r>
          </w:p>
        </w:tc>
        <w:tc>
          <w:tcPr>
            <w:tcW w:w="293" w:type="pct"/>
            <w:vAlign w:val="center"/>
          </w:tcPr>
          <w:p w14:paraId="495C68E2" w14:textId="77777777" w:rsidR="00DD0712" w:rsidRDefault="00D023DF">
            <w:pPr>
              <w:jc w:val="center"/>
              <w:rPr>
                <w:rFonts w:ascii="Times New Roman" w:hAnsi="Times New Roman" w:cs="Times New Roman"/>
              </w:rPr>
            </w:pPr>
            <w:r>
              <w:rPr>
                <w:rFonts w:ascii="Times New Roman" w:hAnsi="Times New Roman" w:cs="Times New Roman"/>
              </w:rPr>
              <w:t>无</w:t>
            </w:r>
          </w:p>
        </w:tc>
        <w:tc>
          <w:tcPr>
            <w:tcW w:w="390" w:type="pct"/>
            <w:vAlign w:val="center"/>
          </w:tcPr>
          <w:p w14:paraId="79308E19" w14:textId="77777777" w:rsidR="00DD0712" w:rsidRDefault="00D023DF">
            <w:pPr>
              <w:jc w:val="center"/>
              <w:rPr>
                <w:rFonts w:ascii="Times New Roman" w:hAnsi="Times New Roman" w:cs="Times New Roman"/>
              </w:rPr>
            </w:pPr>
            <w:r>
              <w:rPr>
                <w:rFonts w:ascii="Times New Roman" w:hAnsi="Times New Roman" w:cs="Times New Roman"/>
              </w:rPr>
              <w:t>大专</w:t>
            </w:r>
          </w:p>
        </w:tc>
        <w:tc>
          <w:tcPr>
            <w:tcW w:w="390" w:type="pct"/>
            <w:vAlign w:val="center"/>
          </w:tcPr>
          <w:p w14:paraId="56C859C7" w14:textId="77777777" w:rsidR="00DD0712" w:rsidRDefault="00D023DF">
            <w:pPr>
              <w:jc w:val="center"/>
              <w:rPr>
                <w:rFonts w:ascii="Times New Roman" w:hAnsi="Times New Roman" w:cs="Times New Roman"/>
              </w:rPr>
            </w:pPr>
            <w:r>
              <w:rPr>
                <w:rFonts w:ascii="Times New Roman" w:hAnsi="Times New Roman" w:cs="Times New Roman"/>
              </w:rPr>
              <w:t>云南林吉禾农业科技有限公司</w:t>
            </w:r>
          </w:p>
        </w:tc>
        <w:tc>
          <w:tcPr>
            <w:tcW w:w="2727" w:type="pct"/>
            <w:vAlign w:val="center"/>
          </w:tcPr>
          <w:p w14:paraId="5F291B81" w14:textId="77777777" w:rsidR="00DD0712" w:rsidRDefault="00D023DF">
            <w:pPr>
              <w:jc w:val="left"/>
              <w:rPr>
                <w:rFonts w:ascii="Times New Roman" w:hAnsi="Times New Roman" w:cs="Times New Roman"/>
              </w:rPr>
            </w:pPr>
            <w:r>
              <w:rPr>
                <w:rFonts w:ascii="Times New Roman" w:hAnsi="Times New Roman" w:cs="Times New Roman"/>
              </w:rPr>
              <w:t>项目完成人之一，每年投入工作量占本人工作总量的</w:t>
            </w:r>
            <w:r>
              <w:rPr>
                <w:rFonts w:ascii="Times New Roman" w:hAnsi="Times New Roman" w:cs="Times New Roman"/>
              </w:rPr>
              <w:t>40%</w:t>
            </w:r>
            <w:r>
              <w:rPr>
                <w:rFonts w:ascii="Times New Roman" w:hAnsi="Times New Roman" w:cs="Times New Roman"/>
              </w:rPr>
              <w:t>。负责果园土壤改良与果实采前品质提升技术的研发。作为核心发明人，获得</w:t>
            </w:r>
            <w:r>
              <w:rPr>
                <w:rFonts w:ascii="Times New Roman" w:hAnsi="Times New Roman" w:cs="Times New Roman"/>
              </w:rPr>
              <w:t>“</w:t>
            </w:r>
            <w:r>
              <w:rPr>
                <w:rFonts w:ascii="Times New Roman" w:hAnsi="Times New Roman" w:cs="Times New Roman"/>
              </w:rPr>
              <w:t>一种矿山修复后苹果种植园种植土壤混料装置</w:t>
            </w:r>
            <w:r>
              <w:rPr>
                <w:rFonts w:ascii="Times New Roman" w:hAnsi="Times New Roman" w:cs="Times New Roman"/>
              </w:rPr>
              <w:t>”</w:t>
            </w:r>
            <w:r>
              <w:rPr>
                <w:rFonts w:ascii="Times New Roman" w:hAnsi="Times New Roman" w:cs="Times New Roman"/>
              </w:rPr>
              <w:t>实用新型专利</w:t>
            </w:r>
            <w:r>
              <w:rPr>
                <w:rFonts w:ascii="Times New Roman" w:hAnsi="Times New Roman" w:cs="Times New Roman"/>
              </w:rPr>
              <w:t>1</w:t>
            </w:r>
            <w:r>
              <w:rPr>
                <w:rFonts w:ascii="Times New Roman" w:hAnsi="Times New Roman" w:cs="Times New Roman"/>
              </w:rPr>
              <w:t>项。该装置针对矿山</w:t>
            </w:r>
            <w:proofErr w:type="gramStart"/>
            <w:r>
              <w:rPr>
                <w:rFonts w:ascii="Times New Roman" w:hAnsi="Times New Roman" w:cs="Times New Roman"/>
              </w:rPr>
              <w:t>修复区</w:t>
            </w:r>
            <w:proofErr w:type="gramEnd"/>
            <w:r>
              <w:rPr>
                <w:rFonts w:ascii="Times New Roman" w:hAnsi="Times New Roman" w:cs="Times New Roman"/>
              </w:rPr>
              <w:t>土壤结构差、肥力低的问题，实现了有机物料、保水剂与土著微生物的均匀混合与精准施用，显著提升了苹果种植园的土壤理化性质和根际环境。在云南昭通等苹果产区应用表明，该技术有效改善了果实可溶性固形物、硬度和色泽等采后品质关键指标，从源头增强了果实的耐贮性与抗逆性。参与该装置的田间试验与示范推广，为项目</w:t>
            </w:r>
            <w:r>
              <w:rPr>
                <w:rFonts w:ascii="Times New Roman" w:hAnsi="Times New Roman" w:cs="Times New Roman"/>
              </w:rPr>
              <w:t>“</w:t>
            </w:r>
            <w:r>
              <w:rPr>
                <w:rFonts w:ascii="Times New Roman" w:hAnsi="Times New Roman" w:cs="Times New Roman"/>
              </w:rPr>
              <w:t>采前</w:t>
            </w:r>
            <w:r>
              <w:rPr>
                <w:rFonts w:ascii="Times New Roman" w:hAnsi="Times New Roman" w:cs="Times New Roman"/>
              </w:rPr>
              <w:t>-</w:t>
            </w:r>
            <w:r>
              <w:rPr>
                <w:rFonts w:ascii="Times New Roman" w:hAnsi="Times New Roman" w:cs="Times New Roman"/>
              </w:rPr>
              <w:t>采后联动精准保鲜</w:t>
            </w:r>
            <w:r>
              <w:rPr>
                <w:rFonts w:ascii="Times New Roman" w:hAnsi="Times New Roman" w:cs="Times New Roman"/>
              </w:rPr>
              <w:t>”</w:t>
            </w:r>
            <w:r>
              <w:rPr>
                <w:rFonts w:ascii="Times New Roman" w:hAnsi="Times New Roman" w:cs="Times New Roman"/>
              </w:rPr>
              <w:t>技术路径提供了土壤健康支撑，经济与生态效益良好。</w:t>
            </w:r>
          </w:p>
        </w:tc>
      </w:tr>
    </w:tbl>
    <w:p w14:paraId="0764C35A" w14:textId="77777777" w:rsidR="00DD0712" w:rsidRDefault="00DD0712">
      <w:pPr>
        <w:rPr>
          <w:rFonts w:ascii="Times New Roman" w:hAnsi="Times New Roman" w:cs="Times New Roman"/>
          <w:bCs/>
          <w:sz w:val="24"/>
        </w:rPr>
      </w:pPr>
    </w:p>
    <w:p w14:paraId="07A25F73" w14:textId="77777777" w:rsidR="007502F1" w:rsidRDefault="007502F1" w:rsidP="007502F1">
      <w:pPr>
        <w:rPr>
          <w:rFonts w:ascii="Times New Roman" w:hAnsi="Times New Roman" w:cs="Times New Roman"/>
          <w:bCs/>
          <w:sz w:val="24"/>
        </w:rPr>
      </w:pPr>
    </w:p>
    <w:sectPr w:rsidR="007502F1" w:rsidSect="00EF1358">
      <w:pgSz w:w="16838" w:h="11906" w:orient="landscape"/>
      <w:pgMar w:top="1797" w:right="1134" w:bottom="1797" w:left="1134" w:header="851" w:footer="992"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A7310" w14:textId="77777777" w:rsidR="00D023DF" w:rsidRDefault="00D023DF"/>
  </w:endnote>
  <w:endnote w:type="continuationSeparator" w:id="0">
    <w:p w14:paraId="662DAC1A" w14:textId="77777777" w:rsidR="00D023DF" w:rsidRDefault="00D023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Bold">
    <w:altName w:val="Times New Roman"/>
    <w:panose1 w:val="02020803070505020304"/>
    <w:charset w:val="00"/>
    <w:family w:val="auto"/>
    <w:pitch w:val="default"/>
    <w:sig w:usb0="E0000AFF" w:usb1="00007843" w:usb2="00000001" w:usb3="00000000" w:csb0="400001BF" w:csb1="DFF7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BA3DF" w14:textId="77777777" w:rsidR="00D023DF" w:rsidRDefault="00D023DF"/>
  </w:footnote>
  <w:footnote w:type="continuationSeparator" w:id="0">
    <w:p w14:paraId="3097586A" w14:textId="77777777" w:rsidR="00D023DF" w:rsidRDefault="00D023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EEE1AF"/>
    <w:multiLevelType w:val="singleLevel"/>
    <w:tmpl w:val="FFEEE1AF"/>
    <w:lvl w:ilvl="0">
      <w:start w:val="1"/>
      <w:numFmt w:val="decimal"/>
      <w:suff w:val="space"/>
      <w:lvlText w:val="%1."/>
      <w:lvlJc w:val="left"/>
      <w:rPr>
        <w:rFonts w:ascii="Times New Roman Bold" w:hAnsi="Times New Roman Bold" w:cs="Times New Roman Bold" w:hint="default"/>
        <w:b/>
        <w:bCs/>
      </w:rPr>
    </w:lvl>
  </w:abstractNum>
  <w:abstractNum w:abstractNumId="1" w15:restartNumberingAfterBreak="0">
    <w:nsid w:val="7DDD3F0F"/>
    <w:multiLevelType w:val="singleLevel"/>
    <w:tmpl w:val="7DDD3F0F"/>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F77FB239"/>
    <w:rsid w:val="9F2AC722"/>
    <w:rsid w:val="A37F2ED5"/>
    <w:rsid w:val="A8FE3BCB"/>
    <w:rsid w:val="BB4E325E"/>
    <w:rsid w:val="BC7E870A"/>
    <w:rsid w:val="BDF537DD"/>
    <w:rsid w:val="BEFD59CD"/>
    <w:rsid w:val="E7BE6682"/>
    <w:rsid w:val="E8F5E0E3"/>
    <w:rsid w:val="EAEFCEB5"/>
    <w:rsid w:val="ED7523A0"/>
    <w:rsid w:val="F77FB239"/>
    <w:rsid w:val="F9DCF2B7"/>
    <w:rsid w:val="FEF1E6B3"/>
    <w:rsid w:val="FEFF3D46"/>
    <w:rsid w:val="FFDF9713"/>
    <w:rsid w:val="FFEFEAB4"/>
    <w:rsid w:val="00001B0F"/>
    <w:rsid w:val="00006147"/>
    <w:rsid w:val="00015E94"/>
    <w:rsid w:val="000429A5"/>
    <w:rsid w:val="00047305"/>
    <w:rsid w:val="00051A31"/>
    <w:rsid w:val="0005485A"/>
    <w:rsid w:val="00057FFA"/>
    <w:rsid w:val="00063B3E"/>
    <w:rsid w:val="000702E8"/>
    <w:rsid w:val="000713FF"/>
    <w:rsid w:val="00081A52"/>
    <w:rsid w:val="000870A8"/>
    <w:rsid w:val="00097841"/>
    <w:rsid w:val="000A68DE"/>
    <w:rsid w:val="000C0B37"/>
    <w:rsid w:val="000C24F9"/>
    <w:rsid w:val="000E5324"/>
    <w:rsid w:val="000F48E4"/>
    <w:rsid w:val="0010487F"/>
    <w:rsid w:val="00123687"/>
    <w:rsid w:val="00132B7D"/>
    <w:rsid w:val="00184C18"/>
    <w:rsid w:val="00186119"/>
    <w:rsid w:val="00186F34"/>
    <w:rsid w:val="00190121"/>
    <w:rsid w:val="0019386C"/>
    <w:rsid w:val="001A2324"/>
    <w:rsid w:val="001C2479"/>
    <w:rsid w:val="001D761F"/>
    <w:rsid w:val="001E2816"/>
    <w:rsid w:val="001F0764"/>
    <w:rsid w:val="001F2170"/>
    <w:rsid w:val="001F6B0A"/>
    <w:rsid w:val="002164E3"/>
    <w:rsid w:val="0024678A"/>
    <w:rsid w:val="00252C6E"/>
    <w:rsid w:val="002A7D0C"/>
    <w:rsid w:val="002B0AD2"/>
    <w:rsid w:val="002B1946"/>
    <w:rsid w:val="002C4472"/>
    <w:rsid w:val="00313C31"/>
    <w:rsid w:val="00325D16"/>
    <w:rsid w:val="0032796A"/>
    <w:rsid w:val="003344C3"/>
    <w:rsid w:val="003658CA"/>
    <w:rsid w:val="003B033B"/>
    <w:rsid w:val="003B08B9"/>
    <w:rsid w:val="003D643D"/>
    <w:rsid w:val="00414F81"/>
    <w:rsid w:val="004166DF"/>
    <w:rsid w:val="004255A8"/>
    <w:rsid w:val="004515FE"/>
    <w:rsid w:val="00486B22"/>
    <w:rsid w:val="004D4E80"/>
    <w:rsid w:val="004D57CD"/>
    <w:rsid w:val="005024E6"/>
    <w:rsid w:val="0050784D"/>
    <w:rsid w:val="00527522"/>
    <w:rsid w:val="00532F59"/>
    <w:rsid w:val="005356D4"/>
    <w:rsid w:val="00560263"/>
    <w:rsid w:val="00565C4D"/>
    <w:rsid w:val="00571B2F"/>
    <w:rsid w:val="00575764"/>
    <w:rsid w:val="0058661F"/>
    <w:rsid w:val="00586A5C"/>
    <w:rsid w:val="005B10FB"/>
    <w:rsid w:val="005B14B5"/>
    <w:rsid w:val="005C4742"/>
    <w:rsid w:val="005C591F"/>
    <w:rsid w:val="005D3C41"/>
    <w:rsid w:val="005D754E"/>
    <w:rsid w:val="005E0F7E"/>
    <w:rsid w:val="005F0391"/>
    <w:rsid w:val="00603C4D"/>
    <w:rsid w:val="00615A89"/>
    <w:rsid w:val="006215B0"/>
    <w:rsid w:val="006275C9"/>
    <w:rsid w:val="006301A7"/>
    <w:rsid w:val="00642DF0"/>
    <w:rsid w:val="00654B3F"/>
    <w:rsid w:val="0066456B"/>
    <w:rsid w:val="00676E85"/>
    <w:rsid w:val="00686BC1"/>
    <w:rsid w:val="006A3028"/>
    <w:rsid w:val="006B4ABE"/>
    <w:rsid w:val="006B4EB1"/>
    <w:rsid w:val="006C5ED6"/>
    <w:rsid w:val="006C6F94"/>
    <w:rsid w:val="006D5361"/>
    <w:rsid w:val="006D7E33"/>
    <w:rsid w:val="00733554"/>
    <w:rsid w:val="007351E6"/>
    <w:rsid w:val="007502F1"/>
    <w:rsid w:val="00751091"/>
    <w:rsid w:val="007552CC"/>
    <w:rsid w:val="007558DD"/>
    <w:rsid w:val="00757C71"/>
    <w:rsid w:val="007817D8"/>
    <w:rsid w:val="007A456E"/>
    <w:rsid w:val="007A6D95"/>
    <w:rsid w:val="007B5FDE"/>
    <w:rsid w:val="007D2CC0"/>
    <w:rsid w:val="007E370B"/>
    <w:rsid w:val="007F0769"/>
    <w:rsid w:val="007F1D16"/>
    <w:rsid w:val="008253B8"/>
    <w:rsid w:val="0083425D"/>
    <w:rsid w:val="00837FEA"/>
    <w:rsid w:val="00841A48"/>
    <w:rsid w:val="00870597"/>
    <w:rsid w:val="008725A6"/>
    <w:rsid w:val="0087383F"/>
    <w:rsid w:val="008A0FB9"/>
    <w:rsid w:val="008A1ECC"/>
    <w:rsid w:val="008C6EF4"/>
    <w:rsid w:val="008F4DE9"/>
    <w:rsid w:val="00900120"/>
    <w:rsid w:val="00900163"/>
    <w:rsid w:val="00903B43"/>
    <w:rsid w:val="00914284"/>
    <w:rsid w:val="00923A5D"/>
    <w:rsid w:val="00927757"/>
    <w:rsid w:val="00933A95"/>
    <w:rsid w:val="00954146"/>
    <w:rsid w:val="0097750D"/>
    <w:rsid w:val="009804C6"/>
    <w:rsid w:val="009940FD"/>
    <w:rsid w:val="00995CEB"/>
    <w:rsid w:val="009B0558"/>
    <w:rsid w:val="009C31FE"/>
    <w:rsid w:val="009D52D4"/>
    <w:rsid w:val="00A15540"/>
    <w:rsid w:val="00A238F5"/>
    <w:rsid w:val="00A23F98"/>
    <w:rsid w:val="00A3410C"/>
    <w:rsid w:val="00A43A43"/>
    <w:rsid w:val="00A459F8"/>
    <w:rsid w:val="00A47370"/>
    <w:rsid w:val="00A50A2B"/>
    <w:rsid w:val="00A66855"/>
    <w:rsid w:val="00A80A56"/>
    <w:rsid w:val="00A80E3A"/>
    <w:rsid w:val="00A9693D"/>
    <w:rsid w:val="00AA0C30"/>
    <w:rsid w:val="00AA1D6C"/>
    <w:rsid w:val="00AB30A9"/>
    <w:rsid w:val="00AB3F97"/>
    <w:rsid w:val="00AB7257"/>
    <w:rsid w:val="00AE1822"/>
    <w:rsid w:val="00AE5DC9"/>
    <w:rsid w:val="00AE69E0"/>
    <w:rsid w:val="00B00549"/>
    <w:rsid w:val="00B01A38"/>
    <w:rsid w:val="00B1101A"/>
    <w:rsid w:val="00B26BAD"/>
    <w:rsid w:val="00B435C5"/>
    <w:rsid w:val="00B43DCD"/>
    <w:rsid w:val="00B54D35"/>
    <w:rsid w:val="00B57460"/>
    <w:rsid w:val="00B722D1"/>
    <w:rsid w:val="00B87C50"/>
    <w:rsid w:val="00BA40EA"/>
    <w:rsid w:val="00C01634"/>
    <w:rsid w:val="00C024F0"/>
    <w:rsid w:val="00C067D9"/>
    <w:rsid w:val="00C50CFC"/>
    <w:rsid w:val="00C552CA"/>
    <w:rsid w:val="00C61D53"/>
    <w:rsid w:val="00C66AC6"/>
    <w:rsid w:val="00C84B2C"/>
    <w:rsid w:val="00C94734"/>
    <w:rsid w:val="00C95FF6"/>
    <w:rsid w:val="00CA4612"/>
    <w:rsid w:val="00CB4DAD"/>
    <w:rsid w:val="00CD73BD"/>
    <w:rsid w:val="00CE1FF9"/>
    <w:rsid w:val="00D023DF"/>
    <w:rsid w:val="00D043F0"/>
    <w:rsid w:val="00D25DC1"/>
    <w:rsid w:val="00D324F2"/>
    <w:rsid w:val="00D42FD0"/>
    <w:rsid w:val="00D435B9"/>
    <w:rsid w:val="00D440FC"/>
    <w:rsid w:val="00D7400C"/>
    <w:rsid w:val="00D91F84"/>
    <w:rsid w:val="00D961FA"/>
    <w:rsid w:val="00DC1266"/>
    <w:rsid w:val="00DC16A8"/>
    <w:rsid w:val="00DD0712"/>
    <w:rsid w:val="00DE2398"/>
    <w:rsid w:val="00DE2561"/>
    <w:rsid w:val="00DF1FEE"/>
    <w:rsid w:val="00E10085"/>
    <w:rsid w:val="00E407CA"/>
    <w:rsid w:val="00E42E67"/>
    <w:rsid w:val="00E43D3C"/>
    <w:rsid w:val="00E54DE7"/>
    <w:rsid w:val="00E55E4D"/>
    <w:rsid w:val="00E83AA7"/>
    <w:rsid w:val="00E90ACC"/>
    <w:rsid w:val="00E930DF"/>
    <w:rsid w:val="00E95CAF"/>
    <w:rsid w:val="00EA56F4"/>
    <w:rsid w:val="00EB344C"/>
    <w:rsid w:val="00EB7FC5"/>
    <w:rsid w:val="00EC6720"/>
    <w:rsid w:val="00ED4C42"/>
    <w:rsid w:val="00EF1358"/>
    <w:rsid w:val="00F252D2"/>
    <w:rsid w:val="00F25753"/>
    <w:rsid w:val="00F80239"/>
    <w:rsid w:val="00FA0861"/>
    <w:rsid w:val="00FA40BD"/>
    <w:rsid w:val="00FA42AB"/>
    <w:rsid w:val="00FD24EE"/>
    <w:rsid w:val="00FE2F86"/>
    <w:rsid w:val="00FF6241"/>
    <w:rsid w:val="02F665C0"/>
    <w:rsid w:val="09AF1DFA"/>
    <w:rsid w:val="137C0634"/>
    <w:rsid w:val="2572490D"/>
    <w:rsid w:val="2D57CDE3"/>
    <w:rsid w:val="2D5E159D"/>
    <w:rsid w:val="30182476"/>
    <w:rsid w:val="31E63BA8"/>
    <w:rsid w:val="34BE9320"/>
    <w:rsid w:val="3CAFE924"/>
    <w:rsid w:val="3EEDADAC"/>
    <w:rsid w:val="42AE0712"/>
    <w:rsid w:val="4E2F1C8B"/>
    <w:rsid w:val="4FCFD3AE"/>
    <w:rsid w:val="5208399B"/>
    <w:rsid w:val="521E55C9"/>
    <w:rsid w:val="548016CD"/>
    <w:rsid w:val="651C313B"/>
    <w:rsid w:val="676FF697"/>
    <w:rsid w:val="67BB8506"/>
    <w:rsid w:val="6B5DAF4E"/>
    <w:rsid w:val="6BA74729"/>
    <w:rsid w:val="6CBC3901"/>
    <w:rsid w:val="6D9F34B9"/>
    <w:rsid w:val="6FFE63B2"/>
    <w:rsid w:val="746565D3"/>
    <w:rsid w:val="777F98AC"/>
    <w:rsid w:val="77963B32"/>
    <w:rsid w:val="7B69B6A9"/>
    <w:rsid w:val="7C1F175E"/>
    <w:rsid w:val="7CB1F776"/>
    <w:rsid w:val="7D6B6AC0"/>
    <w:rsid w:val="7DAF42F7"/>
    <w:rsid w:val="7DBBF1B7"/>
    <w:rsid w:val="7E7F604C"/>
    <w:rsid w:val="7E845165"/>
    <w:rsid w:val="7EDFF1C6"/>
    <w:rsid w:val="7EF83E14"/>
    <w:rsid w:val="7FBF050B"/>
    <w:rsid w:val="7FEF1A18"/>
    <w:rsid w:val="7FF3B828"/>
    <w:rsid w:val="7FFEF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26AF9D"/>
  <w15:docId w15:val="{A3392050-3C35-4557-AE29-A3F60B23A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1"/>
    <w:qFormat/>
    <w:pPr>
      <w:ind w:left="120"/>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Normal (Web)"/>
    <w:basedOn w:val="a"/>
    <w:qFormat/>
    <w:rPr>
      <w:sz w:val="24"/>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qFormat/>
  </w:style>
  <w:style w:type="paragraph" w:customStyle="1" w:styleId="10">
    <w:name w:val="正文1"/>
    <w:basedOn w:val="a"/>
    <w:qFormat/>
    <w:pPr>
      <w:spacing w:line="360" w:lineRule="auto"/>
      <w:ind w:firstLine="420"/>
    </w:pPr>
    <w:rPr>
      <w:rFonts w:ascii="Times New Roman" w:eastAsia="仿宋" w:hAnsi="Times New Roman" w:hint="eastAsia"/>
      <w:bCs/>
      <w:sz w:val="24"/>
      <w:szCs w:val="28"/>
      <w:lang w:eastAsia="zh-Hans"/>
    </w:rPr>
  </w:style>
  <w:style w:type="paragraph" w:customStyle="1" w:styleId="p1">
    <w:name w:val="p1"/>
    <w:basedOn w:val="a"/>
    <w:qFormat/>
    <w:pPr>
      <w:jc w:val="left"/>
    </w:pPr>
    <w:rPr>
      <w:rFonts w:ascii="Helvetica" w:eastAsia="Helvetica" w:hAnsi="Helvetica" w:cs="Times New Roman"/>
      <w:kern w:val="0"/>
      <w:sz w:val="52"/>
      <w:szCs w:val="52"/>
    </w:rPr>
  </w:style>
  <w:style w:type="paragraph" w:styleId="a7">
    <w:name w:val="List Paragraph"/>
    <w:basedOn w:val="a"/>
    <w:uiPriority w:val="99"/>
    <w:qFormat/>
    <w:pPr>
      <w:ind w:firstLineChars="200" w:firstLine="420"/>
    </w:pPr>
  </w:style>
  <w:style w:type="character" w:styleId="a8">
    <w:name w:val="Hyperlink"/>
    <w:basedOn w:val="a0"/>
    <w:rsid w:val="00E90ACC"/>
    <w:rPr>
      <w:color w:val="0026E5" w:themeColor="hyperlink"/>
      <w:u w:val="single"/>
    </w:rPr>
  </w:style>
  <w:style w:type="character" w:styleId="a9">
    <w:name w:val="Unresolved Mention"/>
    <w:basedOn w:val="a0"/>
    <w:uiPriority w:val="99"/>
    <w:semiHidden/>
    <w:unhideWhenUsed/>
    <w:rsid w:val="00E90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CEEACA"/>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1040</Words>
  <Characters>5934</Characters>
  <Application>Microsoft Office Word</Application>
  <DocSecurity>0</DocSecurity>
  <Lines>49</Lines>
  <Paragraphs>13</Paragraphs>
  <ScaleCrop>false</ScaleCrop>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user</cp:lastModifiedBy>
  <cp:revision>102</cp:revision>
  <dcterms:created xsi:type="dcterms:W3CDTF">2026-04-19T07:52:00Z</dcterms:created>
  <dcterms:modified xsi:type="dcterms:W3CDTF">2026-04-21T01:52:00Z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8D3327E4C5BB47DD9C306502B6F925F7_13</vt:lpwstr>
  </property>
  <property fmtid="{D5CDD505-2E9C-101B-9397-08002B2CF9AE}" pid="4" name="KSOTemplateDocerSaveRecord">
    <vt:lpwstr>eyJoZGlkIjoiNDZiMmVjNjg2ZmRlOTliMjRlOGM1Yjc1MGRmYzc3YTAiLCJ1c2VySWQiOiI0NDg1MjMwMDkifQ==</vt:lpwstr>
  </property>
</Properties>
</file>