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F72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中国发明协会发明创业奖创新奖公示</w:t>
      </w:r>
      <w:bookmarkStart w:id="1" w:name="_GoBack"/>
      <w:bookmarkEnd w:id="1"/>
    </w:p>
    <w:p w14:paraId="3A924497">
      <w:pPr>
        <w:jc w:val="center"/>
        <w:rPr>
          <w:rFonts w:ascii="方正小标宋简体" w:eastAsia="方正小标宋简体"/>
          <w:sz w:val="36"/>
          <w:szCs w:val="36"/>
        </w:rPr>
      </w:pPr>
    </w:p>
    <w:p w14:paraId="21968A7F">
      <w:pPr>
        <w:pStyle w:val="11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hint="eastAsia" w:eastAsia="仿宋_GB2312"/>
          <w:kern w:val="0"/>
          <w:sz w:val="32"/>
          <w:szCs w:val="32"/>
        </w:rPr>
        <w:t>：第三代半导体用碳化硅材料制备关键装备与成套技术</w:t>
      </w:r>
    </w:p>
    <w:p w14:paraId="274BFB96">
      <w:pPr>
        <w:pStyle w:val="11"/>
        <w:numPr>
          <w:ilvl w:val="0"/>
          <w:numId w:val="1"/>
        </w:numPr>
        <w:spacing w:line="360" w:lineRule="auto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hint="eastAsia" w:eastAsia="仿宋_GB2312"/>
          <w:sz w:val="32"/>
          <w:szCs w:val="32"/>
        </w:rPr>
        <w:t>：中国发明协会发明创业奖创新奖</w:t>
      </w:r>
    </w:p>
    <w:p w14:paraId="6A2AEA68">
      <w:pPr>
        <w:pStyle w:val="11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中国发明</w:t>
      </w:r>
      <w:r>
        <w:rPr>
          <w:rFonts w:hint="eastAsia" w:eastAsia="仿宋_GB2312"/>
          <w:sz w:val="32"/>
          <w:szCs w:val="32"/>
        </w:rPr>
        <w:t>协会</w:t>
      </w:r>
    </w:p>
    <w:p w14:paraId="50DEEA79">
      <w:pPr>
        <w:pStyle w:val="11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hint="eastAsia" w:eastAsia="仿宋_GB2312"/>
          <w:kern w:val="0"/>
          <w:sz w:val="32"/>
          <w:szCs w:val="32"/>
        </w:rPr>
        <w:t>：</w:t>
      </w:r>
    </w:p>
    <w:p w14:paraId="0A39C02F">
      <w:pPr>
        <w:pStyle w:val="11"/>
        <w:spacing w:line="360" w:lineRule="auto"/>
        <w:ind w:left="567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胡动力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王人松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皮孝东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黎志欣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章金兵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雷琦</w:t>
      </w:r>
    </w:p>
    <w:p w14:paraId="388AFF87">
      <w:pPr>
        <w:pStyle w:val="11"/>
        <w:numPr>
          <w:ilvl w:val="0"/>
          <w:numId w:val="1"/>
        </w:numPr>
        <w:spacing w:line="360" w:lineRule="auto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hint="eastAsia" w:eastAsia="仿宋_GB2312"/>
          <w:sz w:val="32"/>
          <w:szCs w:val="32"/>
        </w:rPr>
        <w:t>：</w:t>
      </w:r>
    </w:p>
    <w:p w14:paraId="2D049E9E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浙大宁波理工学院；</w:t>
      </w:r>
    </w:p>
    <w:p w14:paraId="074BB0F2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连科半导体有限公司；</w:t>
      </w:r>
    </w:p>
    <w:p w14:paraId="7BF82A1E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浙江大学；</w:t>
      </w:r>
    </w:p>
    <w:p w14:paraId="26FACF1D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连城凯克斯科技有限公司；</w:t>
      </w:r>
    </w:p>
    <w:p w14:paraId="47A859D9">
      <w:pPr>
        <w:pStyle w:val="11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bookmarkStart w:id="0" w:name="_Hlk204961068"/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r>
        <w:rPr>
          <w:rFonts w:hint="eastAsia" w:eastAsia="仿宋_GB2312"/>
          <w:kern w:val="0"/>
          <w:sz w:val="32"/>
          <w:szCs w:val="32"/>
        </w:rPr>
        <w:t>（见下表）</w:t>
      </w:r>
    </w:p>
    <w:tbl>
      <w:tblPr>
        <w:tblStyle w:val="6"/>
        <w:tblW w:w="90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761"/>
        <w:gridCol w:w="992"/>
        <w:gridCol w:w="851"/>
        <w:gridCol w:w="1134"/>
        <w:gridCol w:w="850"/>
        <w:gridCol w:w="1276"/>
        <w:gridCol w:w="799"/>
      </w:tblGrid>
      <w:tr w14:paraId="0C451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/>
            <w:vAlign w:val="center"/>
          </w:tcPr>
          <w:p w14:paraId="186A08A0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知识产权（标准）类别</w:t>
            </w:r>
          </w:p>
        </w:tc>
        <w:tc>
          <w:tcPr>
            <w:tcW w:w="1260" w:type="dxa"/>
            <w:noWrap/>
            <w:vAlign w:val="center"/>
          </w:tcPr>
          <w:p w14:paraId="50B8DE11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知识产权（标准）具体名称</w:t>
            </w:r>
          </w:p>
        </w:tc>
        <w:tc>
          <w:tcPr>
            <w:tcW w:w="761" w:type="dxa"/>
            <w:noWrap/>
            <w:vAlign w:val="center"/>
          </w:tcPr>
          <w:p w14:paraId="358E36A8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国家</w:t>
            </w:r>
          </w:p>
          <w:p w14:paraId="2C710089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（地区）</w:t>
            </w:r>
          </w:p>
        </w:tc>
        <w:tc>
          <w:tcPr>
            <w:tcW w:w="992" w:type="dxa"/>
            <w:noWrap/>
            <w:vAlign w:val="center"/>
          </w:tcPr>
          <w:p w14:paraId="2E6DBD19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授权号（标准编号）</w:t>
            </w:r>
          </w:p>
        </w:tc>
        <w:tc>
          <w:tcPr>
            <w:tcW w:w="851" w:type="dxa"/>
            <w:noWrap/>
            <w:vAlign w:val="center"/>
          </w:tcPr>
          <w:p w14:paraId="52B99EC8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14:paraId="34D30932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证书编号</w:t>
            </w:r>
          </w:p>
          <w:p w14:paraId="01646130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14:paraId="7E34A34B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权利人（标准起草单位）</w:t>
            </w:r>
          </w:p>
        </w:tc>
        <w:tc>
          <w:tcPr>
            <w:tcW w:w="1276" w:type="dxa"/>
            <w:noWrap/>
            <w:vAlign w:val="center"/>
          </w:tcPr>
          <w:p w14:paraId="526A20DA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发明人（标准起草人）</w:t>
            </w:r>
          </w:p>
        </w:tc>
        <w:tc>
          <w:tcPr>
            <w:tcW w:w="799" w:type="dxa"/>
            <w:noWrap/>
            <w:vAlign w:val="center"/>
          </w:tcPr>
          <w:p w14:paraId="2D642902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专利（标准）有效状态</w:t>
            </w:r>
          </w:p>
        </w:tc>
      </w:tr>
      <w:tr w14:paraId="1E0C4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8" w:type="dxa"/>
            <w:noWrap/>
            <w:vAlign w:val="center"/>
          </w:tcPr>
          <w:p w14:paraId="48927590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4F1097D6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一种合成碳化硅粉料的方法</w:t>
            </w:r>
          </w:p>
        </w:tc>
        <w:tc>
          <w:tcPr>
            <w:tcW w:w="761" w:type="dxa"/>
            <w:noWrap/>
            <w:vAlign w:val="center"/>
          </w:tcPr>
          <w:p w14:paraId="3CED79A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44020BAE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CN118458778B</w:t>
            </w:r>
          </w:p>
        </w:tc>
        <w:tc>
          <w:tcPr>
            <w:tcW w:w="851" w:type="dxa"/>
            <w:noWrap/>
            <w:vAlign w:val="center"/>
          </w:tcPr>
          <w:p w14:paraId="1E3E818F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2026020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4ED9AFCD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22A358B6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浙大宁波理工学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1276" w:type="dxa"/>
            <w:noWrap/>
            <w:vAlign w:val="center"/>
          </w:tcPr>
          <w:p w14:paraId="0255C5AD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雷琦, 胡动力, 章金兵, 周霜</w:t>
            </w:r>
          </w:p>
        </w:tc>
        <w:tc>
          <w:tcPr>
            <w:tcW w:w="799" w:type="dxa"/>
            <w:noWrap/>
            <w:vAlign w:val="center"/>
          </w:tcPr>
          <w:p w14:paraId="3791D5D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550F9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8" w:type="dxa"/>
            <w:noWrap/>
            <w:vAlign w:val="center"/>
          </w:tcPr>
          <w:p w14:paraId="4C56B098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2F342776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一种碳化硅籽晶扩径的拼接结构、制作方法及碳化硅晶体</w:t>
            </w:r>
          </w:p>
        </w:tc>
        <w:tc>
          <w:tcPr>
            <w:tcW w:w="761" w:type="dxa"/>
            <w:noWrap/>
            <w:vAlign w:val="center"/>
          </w:tcPr>
          <w:p w14:paraId="7847D78D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3139C4D0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CN115592829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B</w:t>
            </w:r>
          </w:p>
        </w:tc>
        <w:tc>
          <w:tcPr>
            <w:tcW w:w="851" w:type="dxa"/>
            <w:noWrap/>
            <w:vAlign w:val="center"/>
          </w:tcPr>
          <w:p w14:paraId="3BEAA122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2025050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738C2BAF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2FD0FDCE">
            <w:pPr>
              <w:pStyle w:val="2"/>
              <w:spacing w:line="390" w:lineRule="exact"/>
              <w:ind w:firstLine="0" w:firstLineChars="0"/>
              <w:jc w:val="left"/>
              <w:rPr>
                <w:rFonts w:hint="default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276" w:type="dxa"/>
            <w:noWrap/>
            <w:vAlign w:val="center"/>
          </w:tcPr>
          <w:p w14:paraId="6B2D3BB7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皮孝东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熊慧凡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宋立辉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徐所成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杨德仁</w:t>
            </w:r>
          </w:p>
        </w:tc>
        <w:tc>
          <w:tcPr>
            <w:tcW w:w="799" w:type="dxa"/>
            <w:noWrap/>
            <w:vAlign w:val="center"/>
          </w:tcPr>
          <w:p w14:paraId="37019D3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01F03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789A647C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2BFDE6D7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一种碳化硅生产设备用密封性检测装置</w:t>
            </w:r>
          </w:p>
        </w:tc>
        <w:tc>
          <w:tcPr>
            <w:tcW w:w="761" w:type="dxa"/>
            <w:noWrap/>
            <w:vAlign w:val="center"/>
          </w:tcPr>
          <w:p w14:paraId="64B7EAE4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245CE7E3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CN115060423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B</w:t>
            </w:r>
          </w:p>
        </w:tc>
        <w:tc>
          <w:tcPr>
            <w:tcW w:w="851" w:type="dxa"/>
            <w:noWrap/>
            <w:vAlign w:val="center"/>
          </w:tcPr>
          <w:p w14:paraId="3BEB835B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2024012</w:t>
            </w:r>
            <w:r>
              <w:rPr>
                <w:rFonts w:hint="eastAsia" w:ascii="Times New Roman" w:hAnsi="Times New Roman" w:eastAsia="宋体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1C136DF3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511FF980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ab/>
            </w:r>
          </w:p>
          <w:p w14:paraId="45DE10A3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连科半导体有限公司</w:t>
            </w:r>
          </w:p>
        </w:tc>
        <w:tc>
          <w:tcPr>
            <w:tcW w:w="1276" w:type="dxa"/>
            <w:noWrap/>
            <w:vAlign w:val="center"/>
          </w:tcPr>
          <w:p w14:paraId="3B956E4B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胡动力, 王人松, 周敏, 徐益新</w:t>
            </w:r>
          </w:p>
        </w:tc>
        <w:tc>
          <w:tcPr>
            <w:tcW w:w="799" w:type="dxa"/>
            <w:noWrap/>
            <w:vAlign w:val="center"/>
          </w:tcPr>
          <w:p w14:paraId="6DB9B60B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3B7E2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88" w:type="dxa"/>
            <w:noWrap/>
            <w:vAlign w:val="center"/>
          </w:tcPr>
          <w:p w14:paraId="64E5ED28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</w:tcPr>
          <w:p w14:paraId="039C81BD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种碳化硅晶体生长炉石英管的清理方法</w:t>
            </w:r>
          </w:p>
        </w:tc>
        <w:tc>
          <w:tcPr>
            <w:tcW w:w="761" w:type="dxa"/>
            <w:noWrap/>
          </w:tcPr>
          <w:p w14:paraId="096740D7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</w:tcPr>
          <w:p w14:paraId="37716FB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CN115055452B</w:t>
            </w:r>
          </w:p>
        </w:tc>
        <w:tc>
          <w:tcPr>
            <w:tcW w:w="851" w:type="dxa"/>
            <w:noWrap/>
          </w:tcPr>
          <w:p w14:paraId="2AB80A5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20230922</w:t>
            </w:r>
          </w:p>
        </w:tc>
        <w:tc>
          <w:tcPr>
            <w:tcW w:w="1134" w:type="dxa"/>
            <w:noWrap/>
            <w:vAlign w:val="center"/>
          </w:tcPr>
          <w:p w14:paraId="2F3E9012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11DE8238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连科半导体有限公司</w:t>
            </w:r>
          </w:p>
        </w:tc>
        <w:tc>
          <w:tcPr>
            <w:tcW w:w="1276" w:type="dxa"/>
            <w:noWrap/>
            <w:vAlign w:val="center"/>
          </w:tcPr>
          <w:p w14:paraId="1A67A6A1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胡动力, 许星杰, 赵海殿, 刘景和</w:t>
            </w:r>
          </w:p>
        </w:tc>
        <w:tc>
          <w:tcPr>
            <w:tcW w:w="799" w:type="dxa"/>
            <w:noWrap/>
            <w:vAlign w:val="center"/>
          </w:tcPr>
          <w:p w14:paraId="44DD84CD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74E65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3DA07C99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</w:tcPr>
          <w:p w14:paraId="098EC311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一种长晶炉中坩埚旋转高精度控制设备</w:t>
            </w:r>
          </w:p>
        </w:tc>
        <w:tc>
          <w:tcPr>
            <w:tcW w:w="761" w:type="dxa"/>
            <w:noWrap/>
          </w:tcPr>
          <w:p w14:paraId="625095D9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</w:tcPr>
          <w:p w14:paraId="227F805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CN115287768A</w:t>
            </w:r>
          </w:p>
        </w:tc>
        <w:tc>
          <w:tcPr>
            <w:tcW w:w="851" w:type="dxa"/>
            <w:noWrap/>
          </w:tcPr>
          <w:p w14:paraId="70DE2FBC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20231027</w:t>
            </w:r>
          </w:p>
        </w:tc>
        <w:tc>
          <w:tcPr>
            <w:tcW w:w="1134" w:type="dxa"/>
            <w:noWrap/>
            <w:vAlign w:val="center"/>
          </w:tcPr>
          <w:p w14:paraId="2F9AD4C2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57E66AB7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ab/>
            </w:r>
          </w:p>
          <w:p w14:paraId="17E2EFC5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连科半导体有限公司</w:t>
            </w:r>
          </w:p>
        </w:tc>
        <w:tc>
          <w:tcPr>
            <w:tcW w:w="1276" w:type="dxa"/>
            <w:noWrap/>
            <w:vAlign w:val="center"/>
          </w:tcPr>
          <w:p w14:paraId="6C620AB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胡动力, 王人松, 刘海, 许星杰</w:t>
            </w:r>
          </w:p>
        </w:tc>
        <w:tc>
          <w:tcPr>
            <w:tcW w:w="799" w:type="dxa"/>
            <w:noWrap/>
            <w:vAlign w:val="center"/>
          </w:tcPr>
          <w:p w14:paraId="0256DB7B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65358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46272B8E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5B9432AF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一种碳化硅装料取晶体装置</w:t>
            </w:r>
          </w:p>
        </w:tc>
        <w:tc>
          <w:tcPr>
            <w:tcW w:w="761" w:type="dxa"/>
            <w:noWrap/>
            <w:vAlign w:val="center"/>
          </w:tcPr>
          <w:p w14:paraId="37E1042D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32FE0311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CN114959901B</w:t>
            </w:r>
          </w:p>
        </w:tc>
        <w:tc>
          <w:tcPr>
            <w:tcW w:w="851" w:type="dxa"/>
            <w:noWrap/>
            <w:vAlign w:val="center"/>
          </w:tcPr>
          <w:p w14:paraId="32C4169F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20240119</w:t>
            </w:r>
          </w:p>
        </w:tc>
        <w:tc>
          <w:tcPr>
            <w:tcW w:w="1134" w:type="dxa"/>
            <w:noWrap/>
            <w:vAlign w:val="center"/>
          </w:tcPr>
          <w:p w14:paraId="6EF55A2B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5E4BAA79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ab/>
            </w:r>
          </w:p>
          <w:p w14:paraId="0C2E3AD3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连科半导体有限公司</w:t>
            </w:r>
          </w:p>
        </w:tc>
        <w:tc>
          <w:tcPr>
            <w:tcW w:w="1276" w:type="dxa"/>
            <w:noWrap/>
            <w:vAlign w:val="center"/>
          </w:tcPr>
          <w:p w14:paraId="0D970090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胡动力, 高树良, 刘海, 张瑶勇</w:t>
            </w:r>
          </w:p>
        </w:tc>
        <w:tc>
          <w:tcPr>
            <w:tcW w:w="799" w:type="dxa"/>
            <w:noWrap/>
            <w:vAlign w:val="center"/>
          </w:tcPr>
          <w:p w14:paraId="2EF19FFE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44D03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5AAECBFB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6DAE9A65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一种碳化硅生产用预警装置及其使用方法</w:t>
            </w:r>
          </w:p>
        </w:tc>
        <w:tc>
          <w:tcPr>
            <w:tcW w:w="761" w:type="dxa"/>
            <w:noWrap/>
            <w:vAlign w:val="center"/>
          </w:tcPr>
          <w:p w14:paraId="1BAAD866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7D7E696F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  <w:t>CN114842627A</w:t>
            </w:r>
          </w:p>
        </w:tc>
        <w:tc>
          <w:tcPr>
            <w:tcW w:w="851" w:type="dxa"/>
            <w:noWrap/>
            <w:vAlign w:val="center"/>
          </w:tcPr>
          <w:p w14:paraId="39D03DF4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20220802</w:t>
            </w:r>
          </w:p>
        </w:tc>
        <w:tc>
          <w:tcPr>
            <w:tcW w:w="1134" w:type="dxa"/>
            <w:noWrap/>
            <w:vAlign w:val="center"/>
          </w:tcPr>
          <w:p w14:paraId="0C62B44B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4E49E35C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连科半导体有限公司</w:t>
            </w:r>
          </w:p>
        </w:tc>
        <w:tc>
          <w:tcPr>
            <w:tcW w:w="1276" w:type="dxa"/>
            <w:noWrap/>
            <w:vAlign w:val="center"/>
          </w:tcPr>
          <w:p w14:paraId="25BD3D80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高树良, 王人松, 刘海, 陈湘伟</w:t>
            </w:r>
          </w:p>
        </w:tc>
        <w:tc>
          <w:tcPr>
            <w:tcW w:w="799" w:type="dxa"/>
            <w:noWrap/>
            <w:vAlign w:val="center"/>
          </w:tcPr>
          <w:p w14:paraId="42C28C90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14530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396337C1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66BB2554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一种碳化硅原料合成炉</w:t>
            </w:r>
          </w:p>
        </w:tc>
        <w:tc>
          <w:tcPr>
            <w:tcW w:w="761" w:type="dxa"/>
            <w:noWrap/>
            <w:vAlign w:val="center"/>
          </w:tcPr>
          <w:p w14:paraId="27F8F018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7CA006F2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  <w:t>CN114261967A</w:t>
            </w:r>
          </w:p>
        </w:tc>
        <w:tc>
          <w:tcPr>
            <w:tcW w:w="851" w:type="dxa"/>
            <w:noWrap/>
            <w:vAlign w:val="center"/>
          </w:tcPr>
          <w:p w14:paraId="57BB62A2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20230808</w:t>
            </w:r>
          </w:p>
        </w:tc>
        <w:tc>
          <w:tcPr>
            <w:tcW w:w="1134" w:type="dxa"/>
            <w:noWrap/>
            <w:vAlign w:val="center"/>
          </w:tcPr>
          <w:p w14:paraId="60C14A3C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74438C39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连科半导体有限公司</w:t>
            </w:r>
          </w:p>
        </w:tc>
        <w:tc>
          <w:tcPr>
            <w:tcW w:w="1276" w:type="dxa"/>
            <w:noWrap/>
            <w:vAlign w:val="center"/>
          </w:tcPr>
          <w:p w14:paraId="2C1C0FF5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黎志欣, 胡动力, 李扬, 李占贤, 廖亚, 刘景和</w:t>
            </w:r>
          </w:p>
        </w:tc>
        <w:tc>
          <w:tcPr>
            <w:tcW w:w="799" w:type="dxa"/>
            <w:noWrap/>
            <w:vAlign w:val="center"/>
          </w:tcPr>
          <w:p w14:paraId="38941F73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611D9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76E38A51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74A00044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一种温场均匀的碳化硅立式合成炉</w:t>
            </w:r>
          </w:p>
        </w:tc>
        <w:tc>
          <w:tcPr>
            <w:tcW w:w="761" w:type="dxa"/>
            <w:noWrap/>
            <w:vAlign w:val="center"/>
          </w:tcPr>
          <w:p w14:paraId="36A30C5D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79C52C03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  <w:t>CN114920246A</w:t>
            </w:r>
          </w:p>
        </w:tc>
        <w:tc>
          <w:tcPr>
            <w:tcW w:w="851" w:type="dxa"/>
            <w:noWrap/>
            <w:vAlign w:val="center"/>
          </w:tcPr>
          <w:p w14:paraId="53EDA234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20230922</w:t>
            </w:r>
          </w:p>
        </w:tc>
        <w:tc>
          <w:tcPr>
            <w:tcW w:w="1134" w:type="dxa"/>
            <w:noWrap/>
            <w:vAlign w:val="center"/>
          </w:tcPr>
          <w:p w14:paraId="63C041C7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69915AFE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连科半导体有限公司</w:t>
            </w:r>
          </w:p>
        </w:tc>
        <w:tc>
          <w:tcPr>
            <w:tcW w:w="1276" w:type="dxa"/>
            <w:noWrap/>
            <w:vAlign w:val="center"/>
          </w:tcPr>
          <w:p w14:paraId="192FE075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王人松, 高树良, 胡动力, 廖亚</w:t>
            </w:r>
          </w:p>
        </w:tc>
        <w:tc>
          <w:tcPr>
            <w:tcW w:w="799" w:type="dxa"/>
            <w:noWrap/>
            <w:vAlign w:val="center"/>
          </w:tcPr>
          <w:p w14:paraId="6F8DE879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  <w:tr w14:paraId="7925D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7FA7DC71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color w:val="000000"/>
                <w:sz w:val="18"/>
                <w:szCs w:val="18"/>
              </w:rPr>
              <w:t>发明专利</w:t>
            </w:r>
          </w:p>
        </w:tc>
        <w:tc>
          <w:tcPr>
            <w:tcW w:w="1260" w:type="dxa"/>
            <w:noWrap/>
            <w:vAlign w:val="center"/>
          </w:tcPr>
          <w:p w14:paraId="3ADC5306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一种回收硅粉的提纯方法及装置</w:t>
            </w:r>
          </w:p>
        </w:tc>
        <w:tc>
          <w:tcPr>
            <w:tcW w:w="761" w:type="dxa"/>
            <w:noWrap/>
            <w:vAlign w:val="center"/>
          </w:tcPr>
          <w:p w14:paraId="70436D46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992" w:type="dxa"/>
            <w:noWrap/>
            <w:vAlign w:val="center"/>
          </w:tcPr>
          <w:p w14:paraId="5BFE2D9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pacing w:val="-2"/>
                <w:sz w:val="18"/>
                <w:szCs w:val="18"/>
              </w:rPr>
              <w:t>CN115403047A</w:t>
            </w:r>
          </w:p>
        </w:tc>
        <w:tc>
          <w:tcPr>
            <w:tcW w:w="851" w:type="dxa"/>
            <w:noWrap/>
            <w:vAlign w:val="center"/>
          </w:tcPr>
          <w:p w14:paraId="741182F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20231208</w:t>
            </w:r>
          </w:p>
        </w:tc>
        <w:tc>
          <w:tcPr>
            <w:tcW w:w="1134" w:type="dxa"/>
            <w:noWrap/>
            <w:vAlign w:val="center"/>
          </w:tcPr>
          <w:p w14:paraId="5C2ED4D5">
            <w:pPr>
              <w:pStyle w:val="2"/>
              <w:spacing w:line="39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b w:val="0"/>
                <w:bCs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54FF8165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</w:rPr>
              <w:t>浙大宁波理工学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院</w:t>
            </w:r>
          </w:p>
        </w:tc>
        <w:tc>
          <w:tcPr>
            <w:tcW w:w="1276" w:type="dxa"/>
            <w:noWrap/>
            <w:vAlign w:val="center"/>
          </w:tcPr>
          <w:p w14:paraId="5DBD59F2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  <w:t>章金兵, 胡动力, 周小英</w:t>
            </w:r>
          </w:p>
        </w:tc>
        <w:tc>
          <w:tcPr>
            <w:tcW w:w="799" w:type="dxa"/>
            <w:noWrap/>
            <w:vAlign w:val="center"/>
          </w:tcPr>
          <w:p w14:paraId="27F0722A">
            <w:pPr>
              <w:pStyle w:val="2"/>
              <w:spacing w:line="390" w:lineRule="exact"/>
              <w:ind w:firstLine="0" w:firstLineChars="0"/>
              <w:jc w:val="left"/>
              <w:rPr>
                <w:rFonts w:ascii="Times New Roman" w:hAnsi="Times New Roman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18"/>
                <w:szCs w:val="18"/>
                <w:lang w:val="en-US" w:eastAsia="zh-CN"/>
              </w:rPr>
              <w:t>有效</w:t>
            </w:r>
          </w:p>
        </w:tc>
      </w:tr>
    </w:tbl>
    <w:p w14:paraId="316343B9">
      <w:pPr>
        <w:pStyle w:val="11"/>
        <w:numPr>
          <w:numId w:val="0"/>
        </w:numPr>
        <w:spacing w:line="360" w:lineRule="auto"/>
        <w:ind w:leftChars="0"/>
        <w:rPr>
          <w:rFonts w:eastAsia="仿宋_GB2312"/>
          <w:kern w:val="0"/>
          <w:sz w:val="32"/>
          <w:szCs w:val="32"/>
        </w:rPr>
      </w:pPr>
    </w:p>
    <w:p w14:paraId="5067C0F3">
      <w:pPr>
        <w:pStyle w:val="11"/>
        <w:numPr>
          <w:ilvl w:val="0"/>
          <w:numId w:val="1"/>
        </w:numPr>
        <w:spacing w:line="360" w:lineRule="auto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代表性论文专著目录</w:t>
      </w:r>
      <w:bookmarkEnd w:id="0"/>
      <w:r>
        <w:rPr>
          <w:rFonts w:hint="eastAsia" w:eastAsia="仿宋_GB2312"/>
          <w:kern w:val="0"/>
          <w:sz w:val="32"/>
          <w:szCs w:val="32"/>
        </w:rPr>
        <w:t>（见下表）</w:t>
      </w:r>
    </w:p>
    <w:tbl>
      <w:tblPr>
        <w:tblStyle w:val="6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14"/>
        <w:gridCol w:w="850"/>
        <w:gridCol w:w="709"/>
        <w:gridCol w:w="851"/>
        <w:gridCol w:w="708"/>
        <w:gridCol w:w="993"/>
        <w:gridCol w:w="1417"/>
        <w:gridCol w:w="567"/>
        <w:gridCol w:w="639"/>
      </w:tblGrid>
      <w:tr w14:paraId="4991F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noWrap/>
            <w:vAlign w:val="center"/>
          </w:tcPr>
          <w:p w14:paraId="4FF61472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序号</w:t>
            </w:r>
          </w:p>
        </w:tc>
        <w:tc>
          <w:tcPr>
            <w:tcW w:w="2014" w:type="dxa"/>
            <w:tcBorders>
              <w:top w:val="single" w:color="auto" w:sz="8" w:space="0"/>
            </w:tcBorders>
            <w:noWrap/>
            <w:vAlign w:val="center"/>
          </w:tcPr>
          <w:p w14:paraId="2E7B3727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论文专著名称/</w:t>
            </w:r>
          </w:p>
          <w:p w14:paraId="47FF8F8F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刊名/ 作者</w:t>
            </w:r>
          </w:p>
        </w:tc>
        <w:tc>
          <w:tcPr>
            <w:tcW w:w="850" w:type="dxa"/>
            <w:tcBorders>
              <w:top w:val="single" w:color="auto" w:sz="8" w:space="0"/>
            </w:tcBorders>
            <w:noWrap/>
            <w:vAlign w:val="center"/>
          </w:tcPr>
          <w:p w14:paraId="32334A3A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年卷页码</w:t>
            </w:r>
          </w:p>
          <w:p w14:paraId="74B34E69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（xx年xx卷xx页）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1DD40CF4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发表时间</w:t>
            </w:r>
          </w:p>
        </w:tc>
        <w:tc>
          <w:tcPr>
            <w:tcW w:w="851" w:type="dxa"/>
            <w:tcBorders>
              <w:top w:val="single" w:color="auto" w:sz="8" w:space="0"/>
            </w:tcBorders>
            <w:noWrap/>
            <w:vAlign w:val="center"/>
          </w:tcPr>
          <w:p w14:paraId="6B01BB63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通讯作者</w:t>
            </w:r>
          </w:p>
        </w:tc>
        <w:tc>
          <w:tcPr>
            <w:tcW w:w="708" w:type="dxa"/>
            <w:tcBorders>
              <w:top w:val="single" w:color="auto" w:sz="8" w:space="0"/>
            </w:tcBorders>
            <w:noWrap/>
            <w:vAlign w:val="center"/>
          </w:tcPr>
          <w:p w14:paraId="3C7EC17F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第一作者</w:t>
            </w:r>
          </w:p>
        </w:tc>
        <w:tc>
          <w:tcPr>
            <w:tcW w:w="993" w:type="dxa"/>
            <w:tcBorders>
              <w:top w:val="single" w:color="auto" w:sz="8" w:space="0"/>
            </w:tcBorders>
            <w:noWrap/>
            <w:vAlign w:val="center"/>
          </w:tcPr>
          <w:p w14:paraId="65D1FAC7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第一署名单位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noWrap/>
            <w:vAlign w:val="center"/>
          </w:tcPr>
          <w:p w14:paraId="438E95BC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国内作者</w:t>
            </w:r>
          </w:p>
        </w:tc>
        <w:tc>
          <w:tcPr>
            <w:tcW w:w="567" w:type="dxa"/>
            <w:tcBorders>
              <w:top w:val="single" w:color="auto" w:sz="8" w:space="0"/>
            </w:tcBorders>
            <w:noWrap/>
            <w:vAlign w:val="center"/>
          </w:tcPr>
          <w:p w14:paraId="50132749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检索数据库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/>
            <w:vAlign w:val="center"/>
          </w:tcPr>
          <w:p w14:paraId="09D6FB22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中科院JCR</w:t>
            </w:r>
          </w:p>
          <w:p w14:paraId="176CF223">
            <w:pPr>
              <w:pStyle w:val="2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分区</w:t>
            </w:r>
          </w:p>
        </w:tc>
      </w:tr>
      <w:tr w14:paraId="75666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28" w:type="dxa"/>
            <w:noWrap/>
            <w:vAlign w:val="center"/>
          </w:tcPr>
          <w:p w14:paraId="7FD80602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14" w:type="dxa"/>
            <w:noWrap/>
            <w:vAlign w:val="center"/>
          </w:tcPr>
          <w:p w14:paraId="1D6B6A39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Control of powder recrystallization and crystallization interface shape for 8-inch SiC crystal growth by PVT method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Vacuum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Quanzhi Wang, Zeqi Zhong, Shanshan Tang, Runguang Hu, Zaoyang Li, Dongli Hu, Lijun Liu.</w:t>
            </w:r>
          </w:p>
        </w:tc>
        <w:tc>
          <w:tcPr>
            <w:tcW w:w="850" w:type="dxa"/>
            <w:noWrap/>
            <w:vAlign w:val="center"/>
          </w:tcPr>
          <w:p w14:paraId="3CD6CAF9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2026, 248:115228</w:t>
            </w:r>
          </w:p>
        </w:tc>
        <w:tc>
          <w:tcPr>
            <w:tcW w:w="709" w:type="dxa"/>
            <w:noWrap/>
            <w:vAlign w:val="center"/>
          </w:tcPr>
          <w:p w14:paraId="17358A20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851" w:type="dxa"/>
            <w:noWrap/>
            <w:vAlign w:val="center"/>
          </w:tcPr>
          <w:p w14:paraId="12B293A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胡动力</w:t>
            </w:r>
          </w:p>
        </w:tc>
        <w:tc>
          <w:tcPr>
            <w:tcW w:w="708" w:type="dxa"/>
            <w:noWrap/>
            <w:vAlign w:val="center"/>
          </w:tcPr>
          <w:p w14:paraId="422DD1B7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王全志</w:t>
            </w:r>
          </w:p>
        </w:tc>
        <w:tc>
          <w:tcPr>
            <w:tcW w:w="993" w:type="dxa"/>
            <w:noWrap/>
            <w:vAlign w:val="center"/>
          </w:tcPr>
          <w:p w14:paraId="72D34334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西安交通大学</w:t>
            </w:r>
          </w:p>
        </w:tc>
        <w:tc>
          <w:tcPr>
            <w:tcW w:w="1417" w:type="dxa"/>
            <w:noWrap/>
            <w:vAlign w:val="center"/>
          </w:tcPr>
          <w:p w14:paraId="1EC6C0D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胡动力</w:t>
            </w:r>
          </w:p>
        </w:tc>
        <w:tc>
          <w:tcPr>
            <w:tcW w:w="567" w:type="dxa"/>
            <w:noWrap/>
            <w:vAlign w:val="center"/>
          </w:tcPr>
          <w:p w14:paraId="2109133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743376ED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二区</w:t>
            </w:r>
          </w:p>
        </w:tc>
      </w:tr>
      <w:tr w14:paraId="6C01C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7396B890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14" w:type="dxa"/>
            <w:noWrap/>
            <w:vAlign w:val="center"/>
          </w:tcPr>
          <w:p w14:paraId="78335AAE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Growth of 100-mm-long SiC single crystals with reduced thermal stresses by the pulling physical vapor transport (PPVT) method/ Journal of Crystal Growth/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hengou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Lu, L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ingmao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Xu, L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ingling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Xuan, A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nqi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Wang, J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unyi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Shen, F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an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Wang, X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uefeng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Han, D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eren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Yang, X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iaodong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Pi</w:t>
            </w:r>
          </w:p>
        </w:tc>
        <w:tc>
          <w:tcPr>
            <w:tcW w:w="850" w:type="dxa"/>
            <w:noWrap/>
            <w:vAlign w:val="center"/>
          </w:tcPr>
          <w:p w14:paraId="652AB47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2026, 681:  128528</w:t>
            </w:r>
          </w:p>
        </w:tc>
        <w:tc>
          <w:tcPr>
            <w:tcW w:w="709" w:type="dxa"/>
            <w:noWrap/>
            <w:vAlign w:val="center"/>
          </w:tcPr>
          <w:p w14:paraId="325AA27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2026</w:t>
            </w:r>
          </w:p>
        </w:tc>
        <w:tc>
          <w:tcPr>
            <w:tcW w:w="851" w:type="dxa"/>
            <w:noWrap/>
            <w:vAlign w:val="center"/>
          </w:tcPr>
          <w:p w14:paraId="5A1833AE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noWrap/>
            <w:vAlign w:val="center"/>
          </w:tcPr>
          <w:p w14:paraId="6D8382B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卢圣瓯</w:t>
            </w:r>
          </w:p>
        </w:tc>
        <w:tc>
          <w:tcPr>
            <w:tcW w:w="993" w:type="dxa"/>
            <w:noWrap/>
            <w:vAlign w:val="center"/>
          </w:tcPr>
          <w:p w14:paraId="693B4F0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235456CE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7592CF56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1C29006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三区</w:t>
            </w:r>
          </w:p>
        </w:tc>
      </w:tr>
      <w:tr w14:paraId="76559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28" w:type="dxa"/>
            <w:noWrap/>
            <w:vAlign w:val="center"/>
          </w:tcPr>
          <w:p w14:paraId="1BDC9A66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14" w:type="dxa"/>
            <w:noWrap/>
            <w:vAlign w:val="center"/>
          </w:tcPr>
          <w:p w14:paraId="791C0A1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 w:val="18"/>
                <w:szCs w:val="18"/>
                <w14:ligatures w14:val="none"/>
              </w:rPr>
              <w:t>Defects evolution in n-type 4H-SiC induced by electron irradiation and annealing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4"/>
                <w:sz w:val="18"/>
                <w:szCs w:val="18"/>
                <w:lang w:val="en-US" w:eastAsia="zh-CN"/>
                <w14:ligatures w14:val="none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24"/>
                <w:sz w:val="18"/>
                <w:szCs w:val="18"/>
                <w14:ligatures w14:val="none"/>
              </w:rPr>
              <w:t>Journal of Semiconductors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4"/>
                <w:sz w:val="18"/>
                <w:szCs w:val="18"/>
                <w:lang w:val="en-US" w:eastAsia="zh-CN"/>
                <w14:ligatures w14:val="none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Huifan Xiong, Xuesong Lu, Xu Gao, Yuchao Yan, Shuai Liu, Lihui Song, Deren Yang</w:t>
            </w: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Xiaodong Pi</w:t>
            </w:r>
          </w:p>
        </w:tc>
        <w:tc>
          <w:tcPr>
            <w:tcW w:w="850" w:type="dxa"/>
            <w:noWrap/>
            <w:vAlign w:val="center"/>
          </w:tcPr>
          <w:p w14:paraId="43BC797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2024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 xml:space="preserve"> 45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072502</w:t>
            </w:r>
          </w:p>
        </w:tc>
        <w:tc>
          <w:tcPr>
            <w:tcW w:w="709" w:type="dxa"/>
            <w:noWrap/>
            <w:vAlign w:val="center"/>
          </w:tcPr>
          <w:p w14:paraId="308D7592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2024</w:t>
            </w:r>
          </w:p>
        </w:tc>
        <w:tc>
          <w:tcPr>
            <w:tcW w:w="851" w:type="dxa"/>
            <w:noWrap/>
            <w:vAlign w:val="center"/>
          </w:tcPr>
          <w:p w14:paraId="3DE42E9E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noWrap/>
            <w:vAlign w:val="center"/>
          </w:tcPr>
          <w:p w14:paraId="75DD2F4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熊慧凡</w:t>
            </w:r>
          </w:p>
        </w:tc>
        <w:tc>
          <w:tcPr>
            <w:tcW w:w="993" w:type="dxa"/>
            <w:shd w:val="clear"/>
            <w:noWrap/>
            <w:vAlign w:val="center"/>
          </w:tcPr>
          <w:p w14:paraId="416C76E3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/>
            <w:noWrap/>
            <w:vAlign w:val="center"/>
          </w:tcPr>
          <w:p w14:paraId="7919BB1A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6B2BD013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EI</w:t>
            </w:r>
          </w:p>
        </w:tc>
        <w:tc>
          <w:tcPr>
            <w:tcW w:w="639" w:type="dxa"/>
            <w:noWrap/>
            <w:vAlign w:val="center"/>
          </w:tcPr>
          <w:p w14:paraId="0ADA5E05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二区</w:t>
            </w:r>
          </w:p>
        </w:tc>
      </w:tr>
      <w:tr w14:paraId="77990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4C5CAA20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14" w:type="dxa"/>
            <w:shd w:val="clear"/>
            <w:noWrap/>
            <w:vAlign w:val="center"/>
          </w:tcPr>
          <w:p w14:paraId="19F76D29">
            <w:pPr>
              <w:widowControl/>
              <w:spacing w:after="0" w:line="30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 w:val="18"/>
                <w:szCs w:val="18"/>
                <w14:ligatures w14:val="none"/>
              </w:rPr>
              <w:t>Carrier lifetime killer in 4H-SiC: carrier capture path via carbon vacancies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4"/>
                <w:sz w:val="18"/>
                <w:szCs w:val="18"/>
                <w:lang w:val="en-US" w:eastAsia="zh-CN"/>
                <w14:ligatures w14:val="none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24"/>
                <w:sz w:val="18"/>
                <w:szCs w:val="18"/>
                <w14:ligatures w14:val="none"/>
              </w:rPr>
              <w:t>Journal of Materials Chemistry C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4"/>
                <w:sz w:val="18"/>
                <w:szCs w:val="18"/>
                <w:lang w:val="en-US" w:eastAsia="zh-CN"/>
                <w14:ligatures w14:val="none"/>
              </w:rPr>
              <w:t>/Xuanyu Jiang,  Yuanchao Huang,   Rong Wang, Xiaodong Pi,    Deren Yang， Tianqi Deng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44238813">
            <w:pPr>
              <w:widowControl/>
              <w:spacing w:after="0" w:line="30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Arial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2025</w:t>
            </w:r>
            <w:r>
              <w:rPr>
                <w:rFonts w:hint="eastAsia" w:ascii="Times New Roman" w:hAnsi="Times New Roman" w:eastAsia="宋体" w:cs="Arial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: </w:t>
            </w:r>
            <w:r>
              <w:rPr>
                <w:rStyle w:val="8"/>
                <w:rFonts w:hint="default" w:ascii="Times New Roman" w:hAnsi="Times New Roman" w:eastAsia="宋体" w:cs="Arial"/>
                <w:b/>
                <w:bCs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13</w:t>
            </w:r>
            <w:r>
              <w:rPr>
                <w:rFonts w:hint="default" w:ascii="Times New Roman" w:hAnsi="Times New Roman" w:eastAsia="宋体" w:cs="Arial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, 5575</w:t>
            </w:r>
          </w:p>
        </w:tc>
        <w:tc>
          <w:tcPr>
            <w:tcW w:w="709" w:type="dxa"/>
            <w:shd w:val="clear"/>
            <w:noWrap/>
            <w:vAlign w:val="center"/>
          </w:tcPr>
          <w:p w14:paraId="22281400">
            <w:pPr>
              <w:widowControl/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  <w:t>2025</w:t>
            </w:r>
          </w:p>
        </w:tc>
        <w:tc>
          <w:tcPr>
            <w:tcW w:w="851" w:type="dxa"/>
            <w:noWrap/>
            <w:vAlign w:val="center"/>
          </w:tcPr>
          <w:p w14:paraId="76940855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1097E5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蒋轩宇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9FFF24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0BBE7A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55972337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222EC71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三区</w:t>
            </w:r>
          </w:p>
        </w:tc>
      </w:tr>
      <w:tr w14:paraId="10FF0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528" w:type="dxa"/>
            <w:noWrap/>
            <w:vAlign w:val="center"/>
          </w:tcPr>
          <w:p w14:paraId="459F5F05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14" w:type="dxa"/>
            <w:shd w:val="clear"/>
            <w:noWrap/>
            <w:vAlign w:val="center"/>
          </w:tcPr>
          <w:p w14:paraId="0E0D10F8">
            <w:pPr>
              <w:widowControl/>
              <w:spacing w:after="0" w:line="300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4"/>
                <w:sz w:val="18"/>
                <w:szCs w:val="18"/>
                <w14:ligatures w14:val="none"/>
              </w:rPr>
              <w:t>Ultraviolet Photodetectors Based on 4H-SiC With Honeycomb-Like Light-Trapping Structures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4"/>
                <w:sz w:val="18"/>
                <w:szCs w:val="18"/>
                <w:lang w:val="en-US" w:eastAsia="zh-CN"/>
                <w14:ligatures w14:val="none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24"/>
                <w:sz w:val="18"/>
                <w:szCs w:val="18"/>
                <w14:ligatures w14:val="none"/>
              </w:rPr>
              <w:t>Advanced Science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4"/>
                <w:sz w:val="18"/>
                <w:szCs w:val="18"/>
                <w:lang w:val="en-US" w:eastAsia="zh-CN"/>
                <w14:ligatures w14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4"/>
                <w:sz w:val="18"/>
                <w:szCs w:val="18"/>
                <w14:ligatures w14:val="none"/>
              </w:rPr>
              <w:t>Huifan Xiong, Xiliang Luo, Qunsi Yang, Yibo Hu, Jieshi Chen, Lihui Song, Deren Yang, Xiaodong Pi</w:t>
            </w:r>
          </w:p>
        </w:tc>
        <w:tc>
          <w:tcPr>
            <w:tcW w:w="850" w:type="dxa"/>
            <w:shd w:val="clear"/>
            <w:noWrap/>
            <w:vAlign w:val="center"/>
          </w:tcPr>
          <w:p w14:paraId="2650BEE1">
            <w:pPr>
              <w:widowControl/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  <w:t>2026：13，e74352</w:t>
            </w:r>
          </w:p>
        </w:tc>
        <w:tc>
          <w:tcPr>
            <w:tcW w:w="709" w:type="dxa"/>
            <w:shd w:val="clear"/>
            <w:noWrap/>
            <w:vAlign w:val="center"/>
          </w:tcPr>
          <w:p w14:paraId="02B78DD7">
            <w:pPr>
              <w:widowControl/>
              <w:spacing w:after="0" w:line="30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  <w14:ligatures w14:val="none"/>
              </w:rPr>
              <w:t>2026</w:t>
            </w:r>
          </w:p>
        </w:tc>
        <w:tc>
          <w:tcPr>
            <w:tcW w:w="851" w:type="dxa"/>
            <w:shd w:val="clear"/>
            <w:noWrap/>
            <w:vAlign w:val="center"/>
          </w:tcPr>
          <w:p w14:paraId="56C92B40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8D0E4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熊慧凡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6A2E23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78B4ED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49C1DB7D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2D0E19C3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一区</w:t>
            </w:r>
          </w:p>
        </w:tc>
      </w:tr>
      <w:tr w14:paraId="0411B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23F05A6F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14" w:type="dxa"/>
            <w:noWrap/>
            <w:vAlign w:val="center"/>
          </w:tcPr>
          <w:p w14:paraId="56CA1476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温度梯度对PVT法生长大尺寸SiC断裂应力的影响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人工晶体学报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 xml:space="preserve">许彬杰, 陈鹏阳, 卢圣瓯, 宣玲玲, 王安琦, 王帆, 皮孝东, 杨德仁, 韩学峰. </w:t>
            </w:r>
          </w:p>
        </w:tc>
        <w:tc>
          <w:tcPr>
            <w:tcW w:w="850" w:type="dxa"/>
            <w:noWrap/>
            <w:vAlign w:val="center"/>
          </w:tcPr>
          <w:p w14:paraId="550E4005">
            <w:pPr>
              <w:spacing w:line="252" w:lineRule="auto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2025, 54(12):2083-2090.</w:t>
            </w:r>
          </w:p>
        </w:tc>
        <w:tc>
          <w:tcPr>
            <w:tcW w:w="709" w:type="dxa"/>
            <w:noWrap/>
            <w:vAlign w:val="center"/>
          </w:tcPr>
          <w:p w14:paraId="41A5ED5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8F7CE0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B6556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许彬杰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F7E4F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18355E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19C43C3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639" w:type="dxa"/>
            <w:noWrap/>
            <w:vAlign w:val="center"/>
          </w:tcPr>
          <w:p w14:paraId="18475843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/</w:t>
            </w:r>
          </w:p>
        </w:tc>
      </w:tr>
      <w:tr w14:paraId="0ED8B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36CC40D9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14" w:type="dxa"/>
            <w:noWrap/>
            <w:vAlign w:val="center"/>
          </w:tcPr>
          <w:p w14:paraId="54E099CD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 xml:space="preserve"> 4H(6H)-SiC表面重构的STM/STS研究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真空科学与技术学报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卢慧, 王昊霖, 杨德仁, 皮孝东</w:t>
            </w:r>
          </w:p>
        </w:tc>
        <w:tc>
          <w:tcPr>
            <w:tcW w:w="850" w:type="dxa"/>
            <w:noWrap/>
            <w:vAlign w:val="center"/>
          </w:tcPr>
          <w:p w14:paraId="47792690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2023, 43(3):191-201</w:t>
            </w:r>
          </w:p>
        </w:tc>
        <w:tc>
          <w:tcPr>
            <w:tcW w:w="709" w:type="dxa"/>
            <w:noWrap/>
            <w:vAlign w:val="center"/>
          </w:tcPr>
          <w:p w14:paraId="0DC93B08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EA57C7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365E22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王昊霖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C62D79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CB3CBF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50E6314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639" w:type="dxa"/>
            <w:noWrap/>
            <w:vAlign w:val="center"/>
          </w:tcPr>
          <w:p w14:paraId="29FDF625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/</w:t>
            </w:r>
          </w:p>
        </w:tc>
      </w:tr>
      <w:tr w14:paraId="5943E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2A448FC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14" w:type="dxa"/>
            <w:noWrap/>
            <w:vAlign w:val="center"/>
          </w:tcPr>
          <w:p w14:paraId="234D60E6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Identification of subsurface damage of 4H-SiC wafers by combining photo-chemical etching and molten-alkali etching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>Journal of Semiconductors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ascii="Times New Roman" w:hAnsi="Times New Roman" w:eastAsia="宋体"/>
                <w:sz w:val="18"/>
                <w:szCs w:val="18"/>
              </w:rPr>
              <w:t xml:space="preserve">Wenhao Geng, Guang Yang, Xuqing Zhang, Xi Zhang, Yazhe Wang, Lihui Song, Penglei Chen, Yiqiang Zhang, Xiaodong Pi, Deren Yang, Rong Wang. </w:t>
            </w:r>
          </w:p>
        </w:tc>
        <w:tc>
          <w:tcPr>
            <w:tcW w:w="850" w:type="dxa"/>
            <w:noWrap/>
            <w:vAlign w:val="center"/>
          </w:tcPr>
          <w:p w14:paraId="6A8B1E96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2022, 43(10):102801.</w:t>
            </w:r>
          </w:p>
        </w:tc>
        <w:tc>
          <w:tcPr>
            <w:tcW w:w="709" w:type="dxa"/>
            <w:noWrap/>
            <w:vAlign w:val="center"/>
          </w:tcPr>
          <w:p w14:paraId="762141D2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E7139E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E877D4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耿文浩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49DB5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070F5A5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188C8ECA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639" w:type="dxa"/>
            <w:noWrap/>
            <w:vAlign w:val="center"/>
          </w:tcPr>
          <w:p w14:paraId="634E98A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二区</w:t>
            </w:r>
          </w:p>
        </w:tc>
      </w:tr>
      <w:tr w14:paraId="290B5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6C6FFE45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14" w:type="dxa"/>
            <w:noWrap/>
            <w:vAlign w:val="center"/>
          </w:tcPr>
          <w:p w14:paraId="6902E344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Slicing of 4H-SiC Wafers Combining Ultrafast Laser Irradiation and Bandgap-Selective Photo-Electrochemical Exfoliation/Advanced Materials Interfaces/Wenhao Geng, Qinqin Shao, Yan Pei, Lingbo Xu, Can Cui, Xiaodong Pi, Deren Yang, Rong Wang.</w:t>
            </w:r>
          </w:p>
        </w:tc>
        <w:tc>
          <w:tcPr>
            <w:tcW w:w="850" w:type="dxa"/>
            <w:noWrap/>
            <w:vAlign w:val="center"/>
          </w:tcPr>
          <w:p w14:paraId="684FFCE7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2023, 10: , 2300200</w:t>
            </w:r>
          </w:p>
        </w:tc>
        <w:tc>
          <w:tcPr>
            <w:tcW w:w="709" w:type="dxa"/>
            <w:noWrap/>
            <w:vAlign w:val="center"/>
          </w:tcPr>
          <w:p w14:paraId="4C089210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2023</w:t>
            </w:r>
          </w:p>
        </w:tc>
        <w:tc>
          <w:tcPr>
            <w:tcW w:w="851" w:type="dxa"/>
            <w:shd w:val="clear"/>
            <w:noWrap/>
            <w:vAlign w:val="center"/>
          </w:tcPr>
          <w:p w14:paraId="49A0E336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7321CBD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耿文浩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D6C4AE1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892EF9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324AAF18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6C59F4BB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三区</w:t>
            </w:r>
          </w:p>
        </w:tc>
      </w:tr>
      <w:tr w14:paraId="57401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28" w:type="dxa"/>
            <w:noWrap/>
            <w:vAlign w:val="center"/>
          </w:tcPr>
          <w:p w14:paraId="39ED4335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14" w:type="dxa"/>
            <w:noWrap/>
            <w:vAlign w:val="center"/>
          </w:tcPr>
          <w:p w14:paraId="6EF2AE9D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 xml:space="preserve">Nucleation of Threading Dislocations in 4H-SiC at Early PhysicalVapor-Transport Growth Stage/Crystal Growth &amp; Design/Qinqin Shao, Wenhao Geng, Suocheng Xu, Penglei Chen, Xi Zhang, Ruohan Shen, He Tian, Xiaodong Pi, Deren Yang, and Rong Wang. </w:t>
            </w:r>
          </w:p>
        </w:tc>
        <w:tc>
          <w:tcPr>
            <w:tcW w:w="850" w:type="dxa"/>
            <w:noWrap/>
            <w:vAlign w:val="center"/>
          </w:tcPr>
          <w:p w14:paraId="0F450EA9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2023, 23: 5204</w:t>
            </w:r>
          </w:p>
        </w:tc>
        <w:tc>
          <w:tcPr>
            <w:tcW w:w="709" w:type="dxa"/>
            <w:noWrap/>
            <w:vAlign w:val="center"/>
          </w:tcPr>
          <w:p w14:paraId="6945577C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2023</w:t>
            </w:r>
          </w:p>
        </w:tc>
        <w:tc>
          <w:tcPr>
            <w:tcW w:w="851" w:type="dxa"/>
            <w:shd w:val="clear"/>
            <w:noWrap/>
            <w:vAlign w:val="center"/>
          </w:tcPr>
          <w:p w14:paraId="485BB4FD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759BDE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邵秦秦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030ABE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浙江大学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C5EB06">
            <w:pPr>
              <w:pStyle w:val="5"/>
              <w:adjustRightInd w:val="0"/>
              <w:snapToGrid w:val="0"/>
              <w:spacing w:before="0" w:beforeAutospacing="0" w:after="0" w:afterAutospacing="0" w:line="240" w:lineRule="auto"/>
              <w:jc w:val="both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皮孝东</w:t>
            </w:r>
          </w:p>
        </w:tc>
        <w:tc>
          <w:tcPr>
            <w:tcW w:w="567" w:type="dxa"/>
            <w:noWrap/>
            <w:vAlign w:val="center"/>
          </w:tcPr>
          <w:p w14:paraId="08CCEDB4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58B21E62">
            <w:pPr>
              <w:pStyle w:val="2"/>
              <w:adjustRightInd w:val="0"/>
              <w:snapToGrid w:val="0"/>
              <w:spacing w:after="0" w:line="240" w:lineRule="auto"/>
              <w:ind w:firstLine="0" w:firstLineChars="0"/>
              <w:jc w:val="both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二区</w:t>
            </w:r>
          </w:p>
        </w:tc>
      </w:tr>
    </w:tbl>
    <w:p w14:paraId="092B7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yriad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2F891"/>
    <w:multiLevelType w:val="singleLevel"/>
    <w:tmpl w:val="C762F89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BF35168"/>
    <w:multiLevelType w:val="multilevel"/>
    <w:tmpl w:val="2BF3516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35"/>
    <w:rsid w:val="00026B99"/>
    <w:rsid w:val="000466AF"/>
    <w:rsid w:val="000670C2"/>
    <w:rsid w:val="006F3535"/>
    <w:rsid w:val="00A51283"/>
    <w:rsid w:val="00AD2024"/>
    <w:rsid w:val="00EE4499"/>
    <w:rsid w:val="024134DF"/>
    <w:rsid w:val="040F0B61"/>
    <w:rsid w:val="05DC6E04"/>
    <w:rsid w:val="0A3C4A07"/>
    <w:rsid w:val="0BEC5359"/>
    <w:rsid w:val="11AF1823"/>
    <w:rsid w:val="141C2D20"/>
    <w:rsid w:val="19832ED4"/>
    <w:rsid w:val="1C676ADD"/>
    <w:rsid w:val="1D060A74"/>
    <w:rsid w:val="20572E05"/>
    <w:rsid w:val="224D7ACB"/>
    <w:rsid w:val="256C6F12"/>
    <w:rsid w:val="25E57747"/>
    <w:rsid w:val="2B340F20"/>
    <w:rsid w:val="2DB2459B"/>
    <w:rsid w:val="2EC43788"/>
    <w:rsid w:val="31607FBB"/>
    <w:rsid w:val="34042FEC"/>
    <w:rsid w:val="340F73E6"/>
    <w:rsid w:val="374F2E89"/>
    <w:rsid w:val="37F61342"/>
    <w:rsid w:val="4057396B"/>
    <w:rsid w:val="43957E1D"/>
    <w:rsid w:val="49B546BE"/>
    <w:rsid w:val="4B41673E"/>
    <w:rsid w:val="4B9C1A50"/>
    <w:rsid w:val="4CAD74A8"/>
    <w:rsid w:val="4FC12533"/>
    <w:rsid w:val="517939E1"/>
    <w:rsid w:val="53D1600F"/>
    <w:rsid w:val="53FF2B7C"/>
    <w:rsid w:val="54943068"/>
    <w:rsid w:val="54FE72D7"/>
    <w:rsid w:val="560C1580"/>
    <w:rsid w:val="59D74029"/>
    <w:rsid w:val="698C6808"/>
    <w:rsid w:val="6A026ACA"/>
    <w:rsid w:val="6CC92C88"/>
    <w:rsid w:val="6DD26061"/>
    <w:rsid w:val="70533836"/>
    <w:rsid w:val="70C36AC5"/>
    <w:rsid w:val="7280234E"/>
    <w:rsid w:val="72A94ED2"/>
    <w:rsid w:val="73F419CA"/>
    <w:rsid w:val="75DE488F"/>
    <w:rsid w:val="762B3F1A"/>
    <w:rsid w:val="784657E4"/>
    <w:rsid w:val="79AC6AC8"/>
    <w:rsid w:val="7A4C6481"/>
    <w:rsid w:val="7BB51BEE"/>
    <w:rsid w:val="7C5437AB"/>
    <w:rsid w:val="7E47099D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pPr>
      <w:spacing w:line="360" w:lineRule="auto"/>
      <w:ind w:firstLine="480" w:firstLineChars="200"/>
      <w:jc w:val="both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纯文本 字符"/>
    <w:basedOn w:val="7"/>
    <w:link w:val="2"/>
    <w:qFormat/>
    <w:uiPriority w:val="99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1549</Words>
  <Characters>4525</Characters>
  <Lines>37</Lines>
  <Paragraphs>10</Paragraphs>
  <TotalTime>0</TotalTime>
  <ScaleCrop>false</ScaleCrop>
  <LinksUpToDate>false</LinksUpToDate>
  <CharactersWithSpaces>5068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2026-04-23T08:57:00Z</dcterms:created>
  <dc:creator>admin</dc:creator>
  <cp:lastModifiedBy>王蓉</cp:lastModifiedBy>
  <dcterms:modified xsi:type="dcterms:W3CDTF">2026-05-21T05:02:49Z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eyJoZGlkIjoiNGY2MmNhYTllZDQ2ODUyMWIyNGYzZDE2Y2Y1MWQwYzkiLCJ1c2VySWQiOiIxNzkyNTM1OTYwIn0=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38AC0263E9164FD790726B15558D947D_13</vt:lpwstr>
  </property>
</Properties>
</file>