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BA8E" w14:textId="49D869C4" w:rsidR="002B011C" w:rsidRPr="00C3461F" w:rsidRDefault="002B011C" w:rsidP="00C3461F">
      <w:pPr>
        <w:spacing w:afterLines="150" w:after="468"/>
        <w:jc w:val="center"/>
        <w:rPr>
          <w:rFonts w:ascii="宋体" w:eastAsia="宋体" w:hAnsi="宋体" w:hint="eastAsia"/>
          <w:sz w:val="28"/>
          <w:szCs w:val="32"/>
        </w:rPr>
      </w:pPr>
      <w:r w:rsidRPr="002B011C">
        <w:rPr>
          <w:rFonts w:ascii="宋体" w:eastAsia="宋体" w:hAnsi="宋体"/>
          <w:sz w:val="28"/>
          <w:szCs w:val="32"/>
        </w:rPr>
        <w:t>2026 年度</w:t>
      </w:r>
      <w:r w:rsidRPr="00C3461F">
        <w:rPr>
          <w:rFonts w:ascii="宋体" w:eastAsia="宋体" w:hAnsi="宋体"/>
          <w:sz w:val="28"/>
          <w:szCs w:val="28"/>
        </w:rPr>
        <w:t>吉林省</w:t>
      </w:r>
      <w:r w:rsidR="00D52BC6">
        <w:rPr>
          <w:rFonts w:ascii="宋体" w:eastAsia="宋体" w:hAnsi="宋体" w:hint="eastAsia"/>
          <w:sz w:val="28"/>
          <w:szCs w:val="28"/>
        </w:rPr>
        <w:t>科学技术进步</w:t>
      </w:r>
      <w:r w:rsidRPr="00C3461F">
        <w:rPr>
          <w:rFonts w:ascii="宋体" w:eastAsia="宋体" w:hAnsi="宋体"/>
          <w:sz w:val="28"/>
          <w:szCs w:val="28"/>
        </w:rPr>
        <w:t>奖提</w:t>
      </w:r>
      <w:r w:rsidRPr="002B011C">
        <w:rPr>
          <w:rFonts w:ascii="宋体" w:eastAsia="宋体" w:hAnsi="宋体"/>
          <w:sz w:val="28"/>
          <w:szCs w:val="32"/>
        </w:rPr>
        <w:t>名公示</w:t>
      </w:r>
    </w:p>
    <w:p w14:paraId="2BCE2E81" w14:textId="795DD5FC" w:rsidR="002B011C" w:rsidRPr="00C3461F" w:rsidRDefault="00C3461F" w:rsidP="00C3461F">
      <w:pPr>
        <w:spacing w:afterLines="100" w:after="312"/>
        <w:rPr>
          <w:rFonts w:ascii="宋体" w:eastAsia="宋体" w:hAnsi="宋体"/>
          <w:sz w:val="24"/>
          <w:szCs w:val="24"/>
        </w:rPr>
      </w:pPr>
      <w:r w:rsidRPr="00C3461F">
        <w:rPr>
          <w:rFonts w:ascii="宋体" w:eastAsia="宋体" w:hAnsi="宋体" w:hint="eastAsia"/>
          <w:sz w:val="24"/>
          <w:szCs w:val="24"/>
        </w:rPr>
        <w:t>1. 项目名称：</w:t>
      </w:r>
      <w:r w:rsidR="00D52BC6" w:rsidRPr="00D52BC6">
        <w:rPr>
          <w:rFonts w:ascii="宋体" w:eastAsia="宋体" w:hAnsi="宋体"/>
          <w:sz w:val="24"/>
          <w:szCs w:val="24"/>
        </w:rPr>
        <w:t>高可信汽车智能驾驶系统关键技术研发及产业化应用</w:t>
      </w:r>
    </w:p>
    <w:p w14:paraId="4C846854" w14:textId="1FE72A4C" w:rsidR="00C3461F" w:rsidRPr="00C3461F" w:rsidRDefault="00C3461F" w:rsidP="00C3461F">
      <w:pPr>
        <w:spacing w:afterLines="100" w:after="312"/>
        <w:rPr>
          <w:rFonts w:ascii="宋体" w:eastAsia="宋体" w:hAnsi="宋体"/>
          <w:sz w:val="24"/>
          <w:szCs w:val="24"/>
        </w:rPr>
      </w:pPr>
      <w:r w:rsidRPr="00C3461F">
        <w:rPr>
          <w:rFonts w:ascii="宋体" w:eastAsia="宋体" w:hAnsi="宋体" w:hint="eastAsia"/>
          <w:sz w:val="24"/>
          <w:szCs w:val="24"/>
        </w:rPr>
        <w:t>2. 提名者：</w:t>
      </w:r>
      <w:r w:rsidR="00D52BC6">
        <w:rPr>
          <w:rFonts w:ascii="宋体" w:eastAsia="宋体" w:hAnsi="宋体" w:hint="eastAsia"/>
          <w:sz w:val="24"/>
          <w:szCs w:val="24"/>
        </w:rPr>
        <w:t>吉林大学</w:t>
      </w:r>
    </w:p>
    <w:p w14:paraId="00E3F646" w14:textId="7EE993EE" w:rsidR="00C3461F" w:rsidRPr="00C3461F" w:rsidRDefault="00C3461F" w:rsidP="00C3461F">
      <w:pPr>
        <w:spacing w:afterLines="100" w:after="312"/>
        <w:rPr>
          <w:rFonts w:ascii="宋体" w:eastAsia="宋体" w:hAnsi="宋体" w:hint="eastAsia"/>
          <w:sz w:val="24"/>
          <w:szCs w:val="24"/>
        </w:rPr>
      </w:pPr>
      <w:r w:rsidRPr="00C3461F">
        <w:rPr>
          <w:rFonts w:ascii="宋体" w:eastAsia="宋体" w:hAnsi="宋体" w:hint="eastAsia"/>
          <w:sz w:val="24"/>
          <w:szCs w:val="24"/>
        </w:rPr>
        <w:t>3. 提名等级：</w:t>
      </w:r>
      <w:r w:rsidR="00D52BC6">
        <w:rPr>
          <w:rFonts w:ascii="宋体" w:eastAsia="宋体" w:hAnsi="宋体" w:hint="eastAsia"/>
          <w:sz w:val="24"/>
          <w:szCs w:val="24"/>
        </w:rPr>
        <w:t>科学技术进步一等奖</w:t>
      </w:r>
    </w:p>
    <w:p w14:paraId="1A9EE646" w14:textId="271FDC77" w:rsidR="00C3461F" w:rsidRPr="00C3461F" w:rsidRDefault="00C3461F" w:rsidP="00C3461F">
      <w:pPr>
        <w:spacing w:afterLines="100" w:after="312"/>
        <w:rPr>
          <w:rFonts w:ascii="宋体" w:eastAsia="宋体" w:hAnsi="宋体" w:hint="eastAsia"/>
          <w:sz w:val="24"/>
          <w:szCs w:val="24"/>
        </w:rPr>
      </w:pPr>
      <w:r w:rsidRPr="00C3461F">
        <w:rPr>
          <w:rFonts w:ascii="宋体" w:eastAsia="宋体" w:hAnsi="宋体" w:hint="eastAsia"/>
          <w:sz w:val="24"/>
          <w:szCs w:val="24"/>
        </w:rPr>
        <w:t>4. 主要知识产权和标准规范目录</w:t>
      </w:r>
    </w:p>
    <w:p w14:paraId="29FAD0C8" w14:textId="77777777" w:rsidR="002B011C" w:rsidRDefault="002B011C">
      <w:pPr>
        <w:rPr>
          <w:rFonts w:hint="eastAsia"/>
        </w:rPr>
      </w:pPr>
    </w:p>
    <w:tbl>
      <w:tblPr>
        <w:tblW w:w="116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985"/>
        <w:gridCol w:w="851"/>
        <w:gridCol w:w="850"/>
        <w:gridCol w:w="992"/>
        <w:gridCol w:w="1843"/>
        <w:gridCol w:w="1134"/>
        <w:gridCol w:w="3050"/>
      </w:tblGrid>
      <w:tr w:rsidR="002B011C" w:rsidRPr="005E232D" w14:paraId="1B197064" w14:textId="77777777" w:rsidTr="0001298D">
        <w:trPr>
          <w:trHeight w:val="680"/>
          <w:jc w:val="center"/>
        </w:trPr>
        <w:tc>
          <w:tcPr>
            <w:tcW w:w="982" w:type="dxa"/>
            <w:vAlign w:val="center"/>
          </w:tcPr>
          <w:p w14:paraId="62BF0CC4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知识产权（标准）</w:t>
            </w:r>
          </w:p>
          <w:p w14:paraId="56599E55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类别</w:t>
            </w:r>
          </w:p>
        </w:tc>
        <w:tc>
          <w:tcPr>
            <w:tcW w:w="1985" w:type="dxa"/>
            <w:vAlign w:val="center"/>
          </w:tcPr>
          <w:p w14:paraId="471C08A2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知识产权（标准）具体名称</w:t>
            </w:r>
          </w:p>
        </w:tc>
        <w:tc>
          <w:tcPr>
            <w:tcW w:w="851" w:type="dxa"/>
            <w:vAlign w:val="center"/>
          </w:tcPr>
          <w:p w14:paraId="1983FBF5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国家</w:t>
            </w:r>
          </w:p>
          <w:p w14:paraId="776595F4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（地区）</w:t>
            </w:r>
          </w:p>
        </w:tc>
        <w:tc>
          <w:tcPr>
            <w:tcW w:w="850" w:type="dxa"/>
            <w:vAlign w:val="center"/>
          </w:tcPr>
          <w:p w14:paraId="0F36BB70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41C16CA9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授权</w:t>
            </w:r>
          </w:p>
          <w:p w14:paraId="34727958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（标准发布）</w:t>
            </w:r>
          </w:p>
          <w:p w14:paraId="26A5F8AA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日期</w:t>
            </w:r>
          </w:p>
        </w:tc>
        <w:tc>
          <w:tcPr>
            <w:tcW w:w="1843" w:type="dxa"/>
            <w:vAlign w:val="center"/>
          </w:tcPr>
          <w:p w14:paraId="4841677A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证书编号</w:t>
            </w:r>
          </w:p>
          <w:p w14:paraId="102B855F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（标准批准发布部门）</w:t>
            </w:r>
          </w:p>
        </w:tc>
        <w:tc>
          <w:tcPr>
            <w:tcW w:w="1134" w:type="dxa"/>
            <w:vAlign w:val="center"/>
          </w:tcPr>
          <w:p w14:paraId="70A83D03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权利人（标准起草单位）</w:t>
            </w:r>
          </w:p>
        </w:tc>
        <w:tc>
          <w:tcPr>
            <w:tcW w:w="3050" w:type="dxa"/>
            <w:vAlign w:val="center"/>
          </w:tcPr>
          <w:p w14:paraId="0139A271" w14:textId="77777777" w:rsidR="002B011C" w:rsidRPr="005E232D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5E232D">
              <w:rPr>
                <w:rFonts w:ascii="Times New Roman" w:eastAsia="宋体" w:hAnsi="Times New Roman" w:cs="Times New Roman"/>
                <w:color w:val="000000"/>
                <w:szCs w:val="20"/>
              </w:rPr>
              <w:t>发明人（标准起草人）</w:t>
            </w:r>
          </w:p>
        </w:tc>
      </w:tr>
      <w:tr w:rsidR="002B011C" w:rsidRPr="005E232D" w14:paraId="27E6755A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39F96DAB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授权发明专利</w:t>
            </w:r>
          </w:p>
        </w:tc>
        <w:tc>
          <w:tcPr>
            <w:tcW w:w="1985" w:type="dxa"/>
            <w:vAlign w:val="center"/>
          </w:tcPr>
          <w:p w14:paraId="30F10716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考虑感知不确定性的自动驾驶轨迹规划方法、装置及介质</w:t>
            </w:r>
          </w:p>
        </w:tc>
        <w:tc>
          <w:tcPr>
            <w:tcW w:w="851" w:type="dxa"/>
            <w:vAlign w:val="center"/>
          </w:tcPr>
          <w:p w14:paraId="29A99D94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6B0EEE49" w14:textId="7E67A843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ZL202411961742.0</w:t>
            </w:r>
          </w:p>
        </w:tc>
        <w:tc>
          <w:tcPr>
            <w:tcW w:w="992" w:type="dxa"/>
            <w:vAlign w:val="center"/>
          </w:tcPr>
          <w:p w14:paraId="36D85736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2025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12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12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249693A7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8574281</w:t>
            </w:r>
          </w:p>
        </w:tc>
        <w:tc>
          <w:tcPr>
            <w:tcW w:w="1134" w:type="dxa"/>
            <w:vAlign w:val="center"/>
          </w:tcPr>
          <w:p w14:paraId="3FAB29C3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吉林大学</w:t>
            </w:r>
          </w:p>
        </w:tc>
        <w:tc>
          <w:tcPr>
            <w:tcW w:w="3050" w:type="dxa"/>
            <w:vAlign w:val="center"/>
          </w:tcPr>
          <w:p w14:paraId="246DEB3E" w14:textId="10C0CC75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胡宏宇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李争一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程铭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张国娟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梁耘瀚</w:t>
            </w:r>
          </w:p>
        </w:tc>
      </w:tr>
      <w:tr w:rsidR="002B011C" w:rsidRPr="005E232D" w14:paraId="3928A464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4F30D0A4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授权发明专利</w:t>
            </w:r>
          </w:p>
        </w:tc>
        <w:tc>
          <w:tcPr>
            <w:tcW w:w="1985" w:type="dxa"/>
            <w:vAlign w:val="center"/>
          </w:tcPr>
          <w:p w14:paraId="1EC10057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一种克服观察噪声与感知不确定性的轨迹预测方法</w:t>
            </w:r>
          </w:p>
        </w:tc>
        <w:tc>
          <w:tcPr>
            <w:tcW w:w="851" w:type="dxa"/>
            <w:vAlign w:val="center"/>
          </w:tcPr>
          <w:p w14:paraId="6D36DE7F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6D02A69E" w14:textId="74E3F8F6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ZL202110738851.6</w:t>
            </w:r>
          </w:p>
        </w:tc>
        <w:tc>
          <w:tcPr>
            <w:tcW w:w="992" w:type="dxa"/>
            <w:vAlign w:val="center"/>
          </w:tcPr>
          <w:p w14:paraId="19BEFE9A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2023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02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28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4F3A0F85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5755498</w:t>
            </w:r>
          </w:p>
        </w:tc>
        <w:tc>
          <w:tcPr>
            <w:tcW w:w="1134" w:type="dxa"/>
            <w:vAlign w:val="center"/>
          </w:tcPr>
          <w:p w14:paraId="0172364A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吉林大学</w:t>
            </w:r>
          </w:p>
        </w:tc>
        <w:tc>
          <w:tcPr>
            <w:tcW w:w="3050" w:type="dxa"/>
            <w:vAlign w:val="center"/>
          </w:tcPr>
          <w:p w14:paraId="1599679D" w14:textId="5F6EC239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胡宏宇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王琦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鲁子洋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杜来刚</w:t>
            </w:r>
          </w:p>
        </w:tc>
      </w:tr>
      <w:tr w:rsidR="002B011C" w:rsidRPr="005E232D" w14:paraId="0DC4E325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673751B3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授权发明专利</w:t>
            </w:r>
          </w:p>
        </w:tc>
        <w:tc>
          <w:tcPr>
            <w:tcW w:w="1985" w:type="dxa"/>
            <w:vAlign w:val="center"/>
          </w:tcPr>
          <w:p w14:paraId="50463F8E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一种基于动态连续博弈的自动驾驶强制换道决策方法</w:t>
            </w:r>
          </w:p>
        </w:tc>
        <w:tc>
          <w:tcPr>
            <w:tcW w:w="851" w:type="dxa"/>
            <w:vAlign w:val="center"/>
          </w:tcPr>
          <w:p w14:paraId="32010A45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6CF3D12E" w14:textId="61C07F7E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ZL202411261180.9</w:t>
            </w:r>
          </w:p>
        </w:tc>
        <w:tc>
          <w:tcPr>
            <w:tcW w:w="992" w:type="dxa"/>
            <w:vAlign w:val="center"/>
          </w:tcPr>
          <w:p w14:paraId="60ACC2ED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2025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09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26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5EBEE99E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8310082</w:t>
            </w:r>
          </w:p>
        </w:tc>
        <w:tc>
          <w:tcPr>
            <w:tcW w:w="1134" w:type="dxa"/>
            <w:vAlign w:val="center"/>
          </w:tcPr>
          <w:p w14:paraId="5D154556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吉林大学</w:t>
            </w:r>
          </w:p>
        </w:tc>
        <w:tc>
          <w:tcPr>
            <w:tcW w:w="3050" w:type="dxa"/>
            <w:vAlign w:val="center"/>
          </w:tcPr>
          <w:p w14:paraId="1411E683" w14:textId="4C22C9E3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胡宏宇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王子轩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田昌家</w:t>
            </w:r>
          </w:p>
        </w:tc>
      </w:tr>
      <w:tr w:rsidR="002B011C" w:rsidRPr="005E232D" w14:paraId="496CF853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554AB4B8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授权发明专利</w:t>
            </w:r>
          </w:p>
        </w:tc>
        <w:tc>
          <w:tcPr>
            <w:tcW w:w="1985" w:type="dxa"/>
            <w:vAlign w:val="center"/>
          </w:tcPr>
          <w:p w14:paraId="2E03CC1D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一种四轮转向车辆转向卡死跨系统容错控制方法</w:t>
            </w:r>
          </w:p>
        </w:tc>
        <w:tc>
          <w:tcPr>
            <w:tcW w:w="851" w:type="dxa"/>
            <w:vAlign w:val="center"/>
          </w:tcPr>
          <w:p w14:paraId="62BA4322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1EAE5DF3" w14:textId="115C7EBE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ZL202511183016.5</w:t>
            </w:r>
          </w:p>
        </w:tc>
        <w:tc>
          <w:tcPr>
            <w:tcW w:w="992" w:type="dxa"/>
            <w:vAlign w:val="center"/>
          </w:tcPr>
          <w:p w14:paraId="2256EAA7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2025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11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21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7B74C50F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8500429</w:t>
            </w:r>
          </w:p>
        </w:tc>
        <w:tc>
          <w:tcPr>
            <w:tcW w:w="1134" w:type="dxa"/>
            <w:vAlign w:val="center"/>
          </w:tcPr>
          <w:p w14:paraId="49B8B9B9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吉林大学</w:t>
            </w:r>
          </w:p>
        </w:tc>
        <w:tc>
          <w:tcPr>
            <w:tcW w:w="3050" w:type="dxa"/>
            <w:vAlign w:val="center"/>
          </w:tcPr>
          <w:p w14:paraId="4EB9CFFD" w14:textId="319653ED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唐明弘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A8152A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陈国迎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A8152A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胡宏宇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A8152A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高镇海</w:t>
            </w:r>
          </w:p>
        </w:tc>
      </w:tr>
      <w:tr w:rsidR="002B011C" w:rsidRPr="005E232D" w14:paraId="0C4616B9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747F52B4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授权发明专利</w:t>
            </w:r>
          </w:p>
        </w:tc>
        <w:tc>
          <w:tcPr>
            <w:tcW w:w="1985" w:type="dxa"/>
            <w:vAlign w:val="center"/>
          </w:tcPr>
          <w:p w14:paraId="5394B954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一种面向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L3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级自动驾驶汽车控制权切换状态下的接管时间预测方法</w:t>
            </w:r>
          </w:p>
        </w:tc>
        <w:tc>
          <w:tcPr>
            <w:tcW w:w="851" w:type="dxa"/>
            <w:vAlign w:val="center"/>
          </w:tcPr>
          <w:p w14:paraId="0B96A1C3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2CC86BF1" w14:textId="15B29B26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ZL202110630659.5</w:t>
            </w:r>
          </w:p>
        </w:tc>
        <w:tc>
          <w:tcPr>
            <w:tcW w:w="992" w:type="dxa"/>
            <w:vAlign w:val="center"/>
          </w:tcPr>
          <w:p w14:paraId="1FE1B593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2022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05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27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30FF84A5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5188380</w:t>
            </w:r>
          </w:p>
        </w:tc>
        <w:tc>
          <w:tcPr>
            <w:tcW w:w="1134" w:type="dxa"/>
            <w:vAlign w:val="center"/>
          </w:tcPr>
          <w:p w14:paraId="55908947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吉林大学</w:t>
            </w:r>
          </w:p>
        </w:tc>
        <w:tc>
          <w:tcPr>
            <w:tcW w:w="3050" w:type="dxa"/>
            <w:vAlign w:val="center"/>
          </w:tcPr>
          <w:p w14:paraId="24EF52BE" w14:textId="399C8999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胡宏宇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A8152A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杜来刚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A8152A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张慧珺</w:t>
            </w:r>
          </w:p>
        </w:tc>
      </w:tr>
      <w:tr w:rsidR="002B011C" w:rsidRPr="005E232D" w14:paraId="093E7A12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650D7015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bookmarkStart w:id="0" w:name="OLE_LINK2"/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授权发明专利</w:t>
            </w:r>
            <w:bookmarkEnd w:id="0"/>
          </w:p>
        </w:tc>
        <w:tc>
          <w:tcPr>
            <w:tcW w:w="1985" w:type="dxa"/>
            <w:vAlign w:val="center"/>
          </w:tcPr>
          <w:p w14:paraId="4F91B35D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一种智能座舱内座椅自适应调整方法</w:t>
            </w:r>
          </w:p>
        </w:tc>
        <w:tc>
          <w:tcPr>
            <w:tcW w:w="851" w:type="dxa"/>
            <w:vAlign w:val="center"/>
          </w:tcPr>
          <w:p w14:paraId="239AD98B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06986C69" w14:textId="1CF630D3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ZL202110252601.1</w:t>
            </w:r>
          </w:p>
        </w:tc>
        <w:tc>
          <w:tcPr>
            <w:tcW w:w="992" w:type="dxa"/>
            <w:vAlign w:val="center"/>
          </w:tcPr>
          <w:p w14:paraId="2083B37D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2023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07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04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778996DA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6111953</w:t>
            </w:r>
          </w:p>
        </w:tc>
        <w:tc>
          <w:tcPr>
            <w:tcW w:w="1134" w:type="dxa"/>
            <w:vAlign w:val="center"/>
          </w:tcPr>
          <w:p w14:paraId="746D1E3B" w14:textId="77777777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吉林大学</w:t>
            </w:r>
          </w:p>
        </w:tc>
        <w:tc>
          <w:tcPr>
            <w:tcW w:w="3050" w:type="dxa"/>
            <w:vAlign w:val="center"/>
          </w:tcPr>
          <w:p w14:paraId="192DB326" w14:textId="76B6843C" w:rsidR="002B011C" w:rsidRPr="00C3461F" w:rsidRDefault="002B011C" w:rsidP="002B011C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胡宏宇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A8152A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孙亮亮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A8152A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程铭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A8152A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高振海</w:t>
            </w:r>
          </w:p>
        </w:tc>
      </w:tr>
      <w:tr w:rsidR="00A8152A" w:rsidRPr="005E232D" w14:paraId="0371607F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20709AB8" w14:textId="1E9CE2D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lastRenderedPageBreak/>
              <w:t>授权发明专利</w:t>
            </w:r>
          </w:p>
        </w:tc>
        <w:tc>
          <w:tcPr>
            <w:tcW w:w="1985" w:type="dxa"/>
            <w:vAlign w:val="center"/>
          </w:tcPr>
          <w:p w14:paraId="1AEC3C98" w14:textId="03B70D8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自动驾驶场景的测试用例生成方法和设备</w:t>
            </w:r>
          </w:p>
        </w:tc>
        <w:tc>
          <w:tcPr>
            <w:tcW w:w="851" w:type="dxa"/>
            <w:vAlign w:val="center"/>
          </w:tcPr>
          <w:p w14:paraId="73DD4C16" w14:textId="208EA918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日本</w:t>
            </w:r>
          </w:p>
        </w:tc>
        <w:tc>
          <w:tcPr>
            <w:tcW w:w="850" w:type="dxa"/>
            <w:vAlign w:val="center"/>
          </w:tcPr>
          <w:p w14:paraId="0BBCE307" w14:textId="1BF9C846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P7638432</w:t>
            </w:r>
          </w:p>
        </w:tc>
        <w:tc>
          <w:tcPr>
            <w:tcW w:w="992" w:type="dxa"/>
            <w:vAlign w:val="center"/>
          </w:tcPr>
          <w:p w14:paraId="685E40E8" w14:textId="5884F501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2025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02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02ECFB6C" w14:textId="7FB7FD74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7638432</w:t>
            </w:r>
          </w:p>
        </w:tc>
        <w:tc>
          <w:tcPr>
            <w:tcW w:w="1134" w:type="dxa"/>
            <w:vAlign w:val="center"/>
          </w:tcPr>
          <w:p w14:paraId="58760A5E" w14:textId="5083400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中国汽车技术研究中心有限公司</w:t>
            </w:r>
          </w:p>
        </w:tc>
        <w:tc>
          <w:tcPr>
            <w:tcW w:w="3050" w:type="dxa"/>
            <w:vAlign w:val="center"/>
          </w:tcPr>
          <w:p w14:paraId="43789177" w14:textId="06D3D113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张鲁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李向荣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秦孔建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张诗建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李韬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王鑫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周博雅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刘鹏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孟庆宇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王天华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3D3D9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王立民</w:t>
            </w:r>
          </w:p>
        </w:tc>
      </w:tr>
      <w:tr w:rsidR="007E387D" w:rsidRPr="005E232D" w14:paraId="291C3F99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3E036062" w14:textId="687F2C9A" w:rsidR="007E387D" w:rsidRPr="00C3461F" w:rsidRDefault="007E387D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授权发明专利</w:t>
            </w:r>
          </w:p>
        </w:tc>
        <w:tc>
          <w:tcPr>
            <w:tcW w:w="1985" w:type="dxa"/>
            <w:vAlign w:val="center"/>
          </w:tcPr>
          <w:p w14:paraId="2295659F" w14:textId="44468CB9" w:rsidR="007E387D" w:rsidRPr="00C3461F" w:rsidRDefault="007E387D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7E387D">
              <w:rPr>
                <w:rFonts w:ascii="Times New Roman" w:eastAsia="宋体" w:hAnsi="Times New Roman" w:cs="Times New Roman"/>
                <w:color w:val="000000"/>
                <w:sz w:val="22"/>
              </w:rPr>
              <w:t>Road Traffic Incident Detection Method, System and Device Based on Small Sample Learning</w:t>
            </w:r>
          </w:p>
        </w:tc>
        <w:tc>
          <w:tcPr>
            <w:tcW w:w="851" w:type="dxa"/>
            <w:vAlign w:val="center"/>
          </w:tcPr>
          <w:p w14:paraId="58684C51" w14:textId="61916005" w:rsidR="007E387D" w:rsidRPr="00C3461F" w:rsidRDefault="007E387D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美国</w:t>
            </w:r>
          </w:p>
        </w:tc>
        <w:tc>
          <w:tcPr>
            <w:tcW w:w="850" w:type="dxa"/>
            <w:vAlign w:val="center"/>
          </w:tcPr>
          <w:p w14:paraId="3444AB2C" w14:textId="68621F02" w:rsidR="007E387D" w:rsidRPr="00C3461F" w:rsidRDefault="007E387D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7E387D">
              <w:rPr>
                <w:rFonts w:ascii="Times New Roman" w:eastAsia="宋体" w:hAnsi="Times New Roman" w:cs="Times New Roman"/>
                <w:color w:val="000000"/>
                <w:sz w:val="22"/>
              </w:rPr>
              <w:t>US12380336B1</w:t>
            </w:r>
          </w:p>
        </w:tc>
        <w:tc>
          <w:tcPr>
            <w:tcW w:w="992" w:type="dxa"/>
            <w:vAlign w:val="center"/>
          </w:tcPr>
          <w:p w14:paraId="49679877" w14:textId="75AE9A05" w:rsidR="007E387D" w:rsidRPr="00C3461F" w:rsidRDefault="007E387D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2650F323" w14:textId="582C35FC" w:rsidR="007E387D" w:rsidRPr="00C3461F" w:rsidRDefault="007E387D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7E387D">
              <w:rPr>
                <w:rFonts w:ascii="Times New Roman" w:eastAsia="宋体" w:hAnsi="Times New Roman" w:cs="Times New Roman"/>
                <w:color w:val="000000"/>
                <w:sz w:val="22"/>
              </w:rPr>
              <w:t>US012380336B1</w:t>
            </w:r>
          </w:p>
        </w:tc>
        <w:tc>
          <w:tcPr>
            <w:tcW w:w="1134" w:type="dxa"/>
            <w:vAlign w:val="center"/>
          </w:tcPr>
          <w:p w14:paraId="0A8C3A65" w14:textId="6C9FBFB9" w:rsidR="007E387D" w:rsidRPr="00C3461F" w:rsidRDefault="007E387D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浙江大学</w:t>
            </w:r>
          </w:p>
        </w:tc>
        <w:tc>
          <w:tcPr>
            <w:tcW w:w="3050" w:type="dxa"/>
            <w:vAlign w:val="center"/>
          </w:tcPr>
          <w:p w14:paraId="40A8DC67" w14:textId="7C79B5BC" w:rsidR="007E387D" w:rsidRPr="00C3461F" w:rsidRDefault="007E387D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7E387D">
              <w:rPr>
                <w:rFonts w:ascii="Times New Roman" w:eastAsia="宋体" w:hAnsi="Times New Roman" w:cs="Times New Roman"/>
                <w:color w:val="000000"/>
                <w:sz w:val="22"/>
              </w:rPr>
              <w:t>Sheng Jin;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7E387D">
              <w:rPr>
                <w:rFonts w:ascii="Times New Roman" w:eastAsia="宋体" w:hAnsi="Times New Roman" w:cs="Times New Roman"/>
                <w:color w:val="000000"/>
                <w:sz w:val="22"/>
              </w:rPr>
              <w:t>Congcong Bai;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7E387D">
              <w:rPr>
                <w:rFonts w:ascii="Times New Roman" w:eastAsia="宋体" w:hAnsi="Times New Roman" w:cs="Times New Roman"/>
                <w:color w:val="000000"/>
                <w:sz w:val="22"/>
              </w:rPr>
              <w:t>Jun Jing;Yang Jiang;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7E387D">
              <w:rPr>
                <w:rFonts w:ascii="Times New Roman" w:eastAsia="宋体" w:hAnsi="Times New Roman" w:cs="Times New Roman"/>
                <w:color w:val="000000"/>
                <w:sz w:val="22"/>
              </w:rPr>
              <w:t>Wentong Guo;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7E387D">
              <w:rPr>
                <w:rFonts w:ascii="Times New Roman" w:eastAsia="宋体" w:hAnsi="Times New Roman" w:cs="Times New Roman"/>
                <w:color w:val="000000"/>
                <w:sz w:val="22"/>
              </w:rPr>
              <w:t>Mengtao Zhou</w:t>
            </w:r>
          </w:p>
        </w:tc>
      </w:tr>
      <w:tr w:rsidR="00A8152A" w:rsidRPr="005E232D" w14:paraId="738F8BC9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3CDDC008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专著</w:t>
            </w:r>
          </w:p>
        </w:tc>
        <w:tc>
          <w:tcPr>
            <w:tcW w:w="1985" w:type="dxa"/>
            <w:vAlign w:val="center"/>
          </w:tcPr>
          <w:p w14:paraId="221CD54A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智能汽车人机交互</w:t>
            </w:r>
          </w:p>
        </w:tc>
        <w:tc>
          <w:tcPr>
            <w:tcW w:w="851" w:type="dxa"/>
            <w:vAlign w:val="center"/>
          </w:tcPr>
          <w:p w14:paraId="472F3E51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7A76795F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978-7-111-79047-1</w:t>
            </w:r>
          </w:p>
        </w:tc>
        <w:tc>
          <w:tcPr>
            <w:tcW w:w="992" w:type="dxa"/>
            <w:vAlign w:val="center"/>
          </w:tcPr>
          <w:p w14:paraId="2E1B2A73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2025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09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15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633837D8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机械工业出版社</w:t>
            </w:r>
          </w:p>
        </w:tc>
        <w:tc>
          <w:tcPr>
            <w:tcW w:w="1134" w:type="dxa"/>
            <w:vAlign w:val="center"/>
          </w:tcPr>
          <w:p w14:paraId="7EC350E7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吉林大学</w:t>
            </w:r>
          </w:p>
        </w:tc>
        <w:tc>
          <w:tcPr>
            <w:tcW w:w="3050" w:type="dxa"/>
            <w:vAlign w:val="center"/>
          </w:tcPr>
          <w:p w14:paraId="26039C4A" w14:textId="7D3C04D2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胡宏宇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7E387D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高镇海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7E387D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沈传亮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Pr="00C3461F">
              <w:rPr>
                <w:rFonts w:hint="eastAsia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王琳虹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7E387D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赵睿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;</w:t>
            </w:r>
            <w:r w:rsidR="007E387D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高菲</w:t>
            </w:r>
          </w:p>
        </w:tc>
      </w:tr>
      <w:tr w:rsidR="00A8152A" w:rsidRPr="005E232D" w14:paraId="116E383B" w14:textId="77777777" w:rsidTr="0001298D">
        <w:trPr>
          <w:trHeight w:val="887"/>
          <w:jc w:val="center"/>
        </w:trPr>
        <w:tc>
          <w:tcPr>
            <w:tcW w:w="982" w:type="dxa"/>
            <w:vAlign w:val="center"/>
          </w:tcPr>
          <w:p w14:paraId="151A5B64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论文</w:t>
            </w:r>
          </w:p>
        </w:tc>
        <w:tc>
          <w:tcPr>
            <w:tcW w:w="1985" w:type="dxa"/>
            <w:vAlign w:val="center"/>
          </w:tcPr>
          <w:p w14:paraId="2F30BAC2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Interpretable Multi-Task Prediction Neural Network</w:t>
            </w:r>
          </w:p>
          <w:p w14:paraId="7B797D7D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for Autonomous Vehicles</w:t>
            </w:r>
          </w:p>
        </w:tc>
        <w:tc>
          <w:tcPr>
            <w:tcW w:w="851" w:type="dxa"/>
            <w:vAlign w:val="center"/>
          </w:tcPr>
          <w:p w14:paraId="7ED01C84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美国</w:t>
            </w:r>
          </w:p>
        </w:tc>
        <w:tc>
          <w:tcPr>
            <w:tcW w:w="850" w:type="dxa"/>
            <w:vAlign w:val="center"/>
          </w:tcPr>
          <w:p w14:paraId="10E2FAC1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2025,26(6): 7554-7572</w:t>
            </w:r>
          </w:p>
        </w:tc>
        <w:tc>
          <w:tcPr>
            <w:tcW w:w="992" w:type="dxa"/>
            <w:vAlign w:val="center"/>
          </w:tcPr>
          <w:p w14:paraId="6EBA68E5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2025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年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04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月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24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00570E89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IEEE Transactions on Intelligent Transportation Systems</w:t>
            </w:r>
          </w:p>
        </w:tc>
        <w:tc>
          <w:tcPr>
            <w:tcW w:w="1134" w:type="dxa"/>
            <w:vAlign w:val="center"/>
          </w:tcPr>
          <w:p w14:paraId="26D53C44" w14:textId="77777777" w:rsidR="00A8152A" w:rsidRPr="00C3461F" w:rsidRDefault="00A8152A" w:rsidP="00A8152A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吉林大学</w:t>
            </w:r>
          </w:p>
        </w:tc>
        <w:tc>
          <w:tcPr>
            <w:tcW w:w="3050" w:type="dxa"/>
            <w:vAlign w:val="center"/>
          </w:tcPr>
          <w:p w14:paraId="0C4A1758" w14:textId="452C740E" w:rsidR="00A8152A" w:rsidRPr="00C3461F" w:rsidRDefault="00A8152A" w:rsidP="0001298D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Qi Wang, Hongyu Hu, Biao Yang,</w:t>
            </w:r>
            <w:r w:rsidR="0001298D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 </w:t>
            </w:r>
            <w:r w:rsidRPr="00C3461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Linwei Song, Chen Lv</w:t>
            </w:r>
          </w:p>
        </w:tc>
      </w:tr>
    </w:tbl>
    <w:p w14:paraId="0DFA9F54" w14:textId="77777777" w:rsidR="002B011C" w:rsidRDefault="002B011C"/>
    <w:p w14:paraId="0820F0E1" w14:textId="77777777" w:rsidR="005A3765" w:rsidRDefault="005A3765"/>
    <w:p w14:paraId="5FF54654" w14:textId="5D5562FB" w:rsidR="000A7074" w:rsidRDefault="005A3765" w:rsidP="000A7074">
      <w:pPr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5A3765">
        <w:rPr>
          <w:rFonts w:ascii="宋体" w:eastAsia="宋体" w:hAnsi="宋体" w:hint="eastAsia"/>
          <w:sz w:val="24"/>
          <w:szCs w:val="24"/>
        </w:rPr>
        <w:t>5. 主要完成人：</w:t>
      </w:r>
      <w:r>
        <w:rPr>
          <w:rFonts w:ascii="宋体" w:eastAsia="宋体" w:hAnsi="宋体" w:hint="eastAsia"/>
          <w:sz w:val="24"/>
          <w:szCs w:val="24"/>
        </w:rPr>
        <w:t>胡宏宇，吕颖，张鲁，金盛，赵睿，沈传亮，李争一，张萌萌，程铭，李韬，马晓龙，梁耘瀚，唐明弘</w:t>
      </w:r>
    </w:p>
    <w:p w14:paraId="5A58D970" w14:textId="51C3CEAD" w:rsidR="000A7074" w:rsidRPr="005A3765" w:rsidRDefault="000A7074" w:rsidP="000A7074">
      <w:pPr>
        <w:snapToGrid w:val="0"/>
        <w:spacing w:line="48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 主要完成单位：吉林大学，</w:t>
      </w:r>
      <w:r w:rsidRPr="000A7074">
        <w:rPr>
          <w:rFonts w:ascii="宋体" w:eastAsia="宋体" w:hAnsi="宋体"/>
          <w:sz w:val="24"/>
          <w:szCs w:val="24"/>
        </w:rPr>
        <w:t>中国第一汽车股份有限公司</w:t>
      </w:r>
      <w:r>
        <w:rPr>
          <w:rFonts w:ascii="宋体" w:eastAsia="宋体" w:hAnsi="宋体" w:hint="eastAsia"/>
          <w:sz w:val="24"/>
          <w:szCs w:val="24"/>
        </w:rPr>
        <w:t>，</w:t>
      </w:r>
      <w:r w:rsidRPr="000A7074">
        <w:rPr>
          <w:rFonts w:ascii="宋体" w:eastAsia="宋体" w:hAnsi="宋体"/>
          <w:sz w:val="24"/>
          <w:szCs w:val="24"/>
        </w:rPr>
        <w:t>中国汽车技术研究中心有限公司</w:t>
      </w:r>
      <w:r>
        <w:rPr>
          <w:rFonts w:ascii="宋体" w:eastAsia="宋体" w:hAnsi="宋体" w:hint="eastAsia"/>
          <w:sz w:val="24"/>
          <w:szCs w:val="24"/>
        </w:rPr>
        <w:t>，</w:t>
      </w:r>
      <w:r w:rsidRPr="000A7074">
        <w:rPr>
          <w:rFonts w:ascii="宋体" w:eastAsia="宋体" w:hAnsi="宋体"/>
          <w:sz w:val="24"/>
          <w:szCs w:val="24"/>
        </w:rPr>
        <w:t>浙江大学</w:t>
      </w:r>
      <w:r>
        <w:rPr>
          <w:rFonts w:ascii="宋体" w:eastAsia="宋体" w:hAnsi="宋体" w:hint="eastAsia"/>
          <w:sz w:val="24"/>
          <w:szCs w:val="24"/>
        </w:rPr>
        <w:t>，</w:t>
      </w:r>
      <w:r w:rsidRPr="000A7074">
        <w:rPr>
          <w:rFonts w:ascii="宋体" w:eastAsia="宋体" w:hAnsi="宋体"/>
          <w:sz w:val="24"/>
          <w:szCs w:val="24"/>
        </w:rPr>
        <w:t>山东交通学院</w:t>
      </w:r>
    </w:p>
    <w:sectPr w:rsidR="000A7074" w:rsidRPr="005A3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F360" w14:textId="77777777" w:rsidR="00D35F22" w:rsidRDefault="00D35F22" w:rsidP="002B011C">
      <w:pPr>
        <w:rPr>
          <w:rFonts w:hint="eastAsia"/>
        </w:rPr>
      </w:pPr>
      <w:r>
        <w:separator/>
      </w:r>
    </w:p>
  </w:endnote>
  <w:endnote w:type="continuationSeparator" w:id="0">
    <w:p w14:paraId="31A1886C" w14:textId="77777777" w:rsidR="00D35F22" w:rsidRDefault="00D35F22" w:rsidP="002B01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7DD2" w14:textId="77777777" w:rsidR="00D35F22" w:rsidRDefault="00D35F22" w:rsidP="002B011C">
      <w:pPr>
        <w:rPr>
          <w:rFonts w:hint="eastAsia"/>
        </w:rPr>
      </w:pPr>
      <w:r>
        <w:separator/>
      </w:r>
    </w:p>
  </w:footnote>
  <w:footnote w:type="continuationSeparator" w:id="0">
    <w:p w14:paraId="4892C345" w14:textId="77777777" w:rsidR="00D35F22" w:rsidRDefault="00D35F22" w:rsidP="002B01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00B"/>
    <w:rsid w:val="0001298D"/>
    <w:rsid w:val="000A7074"/>
    <w:rsid w:val="001E2B96"/>
    <w:rsid w:val="002B011C"/>
    <w:rsid w:val="003D3D9C"/>
    <w:rsid w:val="005A3765"/>
    <w:rsid w:val="0079056B"/>
    <w:rsid w:val="007E387D"/>
    <w:rsid w:val="00A8152A"/>
    <w:rsid w:val="00B67C48"/>
    <w:rsid w:val="00BC79FE"/>
    <w:rsid w:val="00C3461F"/>
    <w:rsid w:val="00D35F22"/>
    <w:rsid w:val="00D52BC6"/>
    <w:rsid w:val="00F5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A4B4D"/>
  <w15:chartTrackingRefBased/>
  <w15:docId w15:val="{A2CC1480-0E85-4426-8AD3-4C7E9DC6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0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0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0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0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0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3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0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0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0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01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01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01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740</Words>
  <Characters>792</Characters>
  <Application>Microsoft Office Word</Application>
  <DocSecurity>0</DocSecurity>
  <Lines>99</Lines>
  <Paragraphs>54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 程</dc:creator>
  <cp:keywords/>
  <dc:description/>
  <cp:lastModifiedBy>铭 程</cp:lastModifiedBy>
  <cp:revision>7</cp:revision>
  <dcterms:created xsi:type="dcterms:W3CDTF">2026-04-29T03:11:00Z</dcterms:created>
  <dcterms:modified xsi:type="dcterms:W3CDTF">2026-04-29T03:44:00Z</dcterms:modified>
</cp:coreProperties>
</file>