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7803"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（单位提名）</w:t>
      </w:r>
    </w:p>
    <w:p w14:paraId="11A90407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2EC07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1C0C3A9D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8756C29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低噪声长寿命低速大扭矩液压马达关键技术</w:t>
            </w:r>
          </w:p>
          <w:p w14:paraId="1C316A1C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及产业化</w:t>
            </w:r>
          </w:p>
        </w:tc>
      </w:tr>
      <w:tr w14:paraId="4E68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2968B98B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1A2D241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62A3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56" w:type="dxa"/>
            <w:vAlign w:val="center"/>
          </w:tcPr>
          <w:p w14:paraId="25033A5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7E16E0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6E47B1C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6D6F3F99">
            <w:pPr>
              <w:spacing w:line="4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主要知识产权和标准规范目录：</w:t>
            </w:r>
          </w:p>
          <w:p w14:paraId="12613B3F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国家标准：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GB/T 44050.1-2024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液压传动 油液噪声特性测定 第1部分：通则</w:t>
            </w:r>
          </w:p>
          <w:p w14:paraId="4451D4E5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国家标准：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GB/T 44050.2-2024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液压传动 油液噪声特性测定 第2部分：管道中油液声速的测量</w:t>
            </w:r>
          </w:p>
          <w:p w14:paraId="11618405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美国发明专利：</w:t>
            </w:r>
            <w:r>
              <w:rPr>
                <w:rFonts w:eastAsia="仿宋_GB2312"/>
                <w:bCs/>
                <w:sz w:val="24"/>
                <w:szCs w:val="24"/>
              </w:rPr>
              <w:t>Testing device for multiple piston assembly of cam-lobe hydraulic motor and testing method, US 12,180,836 B2</w:t>
            </w:r>
          </w:p>
          <w:p w14:paraId="65127467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发明专利：一种多作用液压马达盘配流系统自补偿结构设计方法，</w:t>
            </w:r>
            <w:r>
              <w:rPr>
                <w:sz w:val="24"/>
                <w:szCs w:val="24"/>
              </w:rPr>
              <w:t>ZL202211612099.1</w:t>
            </w:r>
          </w:p>
          <w:p w14:paraId="10088ECA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发明专利：一种内曲线液压马达凸轮环曲线修形方法，</w:t>
            </w:r>
            <w:r>
              <w:rPr>
                <w:rFonts w:eastAsia="仿宋_GB2312"/>
                <w:bCs/>
                <w:sz w:val="24"/>
                <w:szCs w:val="24"/>
              </w:rPr>
              <w:t>ZL202211425952.9</w:t>
            </w:r>
          </w:p>
          <w:p w14:paraId="335AA4D0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发明专利：一种内曲线液压马达的低脉动轴配流窗口设计方法及系统，</w:t>
            </w:r>
            <w:r>
              <w:rPr>
                <w:rFonts w:eastAsia="仿宋_GB2312"/>
                <w:bCs/>
                <w:sz w:val="24"/>
                <w:szCs w:val="24"/>
              </w:rPr>
              <w:t>ZL202310371994.7</w:t>
            </w:r>
          </w:p>
          <w:p w14:paraId="377199B4"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发明专利：一种用于内曲线液压马达的低速稳定性测试系统，</w:t>
            </w:r>
            <w:r>
              <w:rPr>
                <w:rFonts w:eastAsia="仿宋_GB2312"/>
                <w:bCs/>
                <w:sz w:val="24"/>
                <w:szCs w:val="24"/>
              </w:rPr>
              <w:t>ZL202311498442.9</w:t>
            </w:r>
          </w:p>
          <w:p w14:paraId="793E9F0C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代表性论文专著目录：</w:t>
            </w:r>
          </w:p>
          <w:p w14:paraId="7C53F36B">
            <w:pPr>
              <w:pStyle w:val="14"/>
              <w:numPr>
                <w:ilvl w:val="0"/>
                <w:numId w:val="2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Zhang Xiaolong, Zhang Junhui, Han Min, Fang Yu, Zhang Hongjuan, Li Shiang, Xu Bing, Zhang Chao. Design and Optimization of Self-Compensation Oil Distributor for Hydraulic Motors[J]. IEEE/ASME Transactions on Mechatronics, 2024, 29(3): 2103–2114.</w:t>
            </w:r>
          </w:p>
          <w:p w14:paraId="3BAE5A44">
            <w:pPr>
              <w:pStyle w:val="14"/>
              <w:numPr>
                <w:ilvl w:val="0"/>
                <w:numId w:val="2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Zhang Xiaolong, Zhang Junhui, Zeng Dingrong, Zhao Jing, Xu Bing, Zhang Chao. A Quasi-Actual Mechatronic Instrument for Realistically Testing Roller-Piston Friction Pairs[J]. IEEE/ASME Transactions on Mechatronics, 2024, 29(2): 1240–1248.</w:t>
            </w:r>
          </w:p>
          <w:p w14:paraId="4F7BFCF4">
            <w:pPr>
              <w:pStyle w:val="14"/>
              <w:numPr>
                <w:ilvl w:val="0"/>
                <w:numId w:val="2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Zhang Chao, Zhang Xiaolong, Dong Pengpeng, Zhang Hongjuan, Zheng Zhijian, Zhang Junhui, Xu Bing. Composite Thermal Oil Film Lubrication Model for Hybrid Journal Bearings[J]. Tribology International, 2024, 194: 109556. </w:t>
            </w:r>
          </w:p>
        </w:tc>
      </w:tr>
      <w:tr w14:paraId="5FA32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47841AB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437C3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徐兵，排名1，教授，浙江大学；</w:t>
            </w:r>
          </w:p>
          <w:p w14:paraId="4A57CB8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张超，排名2，研究员，浙江大学；</w:t>
            </w:r>
          </w:p>
          <w:p w14:paraId="2527D90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郑智剑，排名3，高级工程师，国家智能制造装备产品质量监督检验中心（浙江）；</w:t>
            </w:r>
          </w:p>
          <w:p w14:paraId="04BEADD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黄伟迪，排名4，助理研究员，浙江大学；</w:t>
            </w:r>
          </w:p>
          <w:p w14:paraId="22204DC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张小龙，排名5，助理研究员，浙江大学；</w:t>
            </w:r>
          </w:p>
          <w:p w14:paraId="4C548D0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方禹，排名6，博士生，浙江大学；</w:t>
            </w:r>
          </w:p>
          <w:p w14:paraId="62B244A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董朋鹏，排名7，高级工程师，中国船舶有限公司第七一五研究所；</w:t>
            </w:r>
          </w:p>
          <w:p w14:paraId="6C011DC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曾定荣，排名8，高级工程师，中国铁建重工集团股份有限公司；</w:t>
            </w:r>
          </w:p>
          <w:p w14:paraId="01E023F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杨海峰，排名9，高级工程师，中国船舶有限公司第七一五研究所；</w:t>
            </w:r>
          </w:p>
          <w:p w14:paraId="0ED0E8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汪立平，排名10，江苏恒立液压股份有限公司；</w:t>
            </w:r>
          </w:p>
          <w:p w14:paraId="7F7F655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张红娟，排名11，高级工程师，宁波斯达弗液压传动有限公</w:t>
            </w:r>
          </w:p>
          <w:p w14:paraId="5560019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司；</w:t>
            </w:r>
          </w:p>
          <w:p w14:paraId="5F2ACEA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路小江，排名12，高级工程师，宁波中意液压马达有限公司；</w:t>
            </w:r>
          </w:p>
          <w:p w14:paraId="23DC909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徐玮，排名13，中级工程师，宁波恒通诺达液压股份有限公司。</w:t>
            </w:r>
          </w:p>
        </w:tc>
      </w:tr>
      <w:tr w14:paraId="4B07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105A8395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5225360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单位名称：浙江大学</w:t>
            </w:r>
          </w:p>
          <w:p w14:paraId="70E588E0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单位名称：中国船舶集团有限公司第七一五研究所</w:t>
            </w:r>
          </w:p>
          <w:p w14:paraId="30C0F502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单位名称：国家智能制造装备产品质量监督检验中心（浙江）</w:t>
            </w:r>
          </w:p>
          <w:p w14:paraId="75841C79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单位名称：宁波斯达弗液压传动有限公司</w:t>
            </w:r>
          </w:p>
          <w:p w14:paraId="68454A7C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单位名称：江苏恒立液压股份有限公司</w:t>
            </w:r>
          </w:p>
          <w:p w14:paraId="4547730E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单位名称：宁波中意液压马达有限公司</w:t>
            </w:r>
          </w:p>
          <w:p w14:paraId="6115AB2A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单位名称：宁波恒通诺达液压股份有限公司</w:t>
            </w:r>
          </w:p>
          <w:p w14:paraId="037217CC"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单位名称：中国铁建重工集团股份有限公司</w:t>
            </w:r>
          </w:p>
        </w:tc>
      </w:tr>
      <w:tr w14:paraId="5035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7BBFEDA8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0D0D3EF8"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rStyle w:val="10"/>
                <w:rFonts w:hint="eastAsia"/>
                <w:b w:val="0"/>
                <w:color w:val="auto"/>
              </w:rPr>
              <w:t>浙江大学</w:t>
            </w:r>
          </w:p>
        </w:tc>
      </w:tr>
      <w:tr w14:paraId="43EC6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2C369E55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4664EAE3">
            <w:pPr>
              <w:ind w:firstLine="480" w:firstLineChars="200"/>
              <w:contextualSpacing/>
              <w:rPr>
                <w:rStyle w:val="10"/>
                <w:rFonts w:eastAsia="仿宋_GB2312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针对我国盾构机、挖泥船等重大装备对低速大扭矩液压马达低速稳定性、振动噪声、服役寿命的严苛要求，围绕“多体间隙泄漏量大，多体协同激振强烈，多体润滑差异显著”三大难题，创新提出了马达多体界面泄漏“自适应”调控</w:t>
            </w:r>
            <w:bookmarkStart w:id="0" w:name="OLE_LINK2"/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技术</w:t>
            </w:r>
            <w:bookmarkEnd w:id="0"/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，多源激振“稳形-稳流”噪声抑制技术，马达多态界面“流-固协同”润滑增强技术，支撑低速大扭矩液压马达最低稳定转速下</w:t>
            </w:r>
            <w:r>
              <w:rPr>
                <w:rStyle w:val="10"/>
                <w:rFonts w:eastAsia="仿宋_GB2312"/>
                <w:b w:val="0"/>
                <w:color w:val="auto"/>
              </w:rPr>
              <w:t>降至0.2 r/min，马达噪声降低至75 dB(A)以下，马达服役寿命提升至2000 h以上</w:t>
            </w:r>
            <w:r>
              <w:rPr>
                <w:rStyle w:val="10"/>
                <w:rFonts w:hint="eastAsia" w:eastAsia="仿宋_GB2312"/>
                <w:b w:val="0"/>
                <w:color w:val="auto"/>
              </w:rPr>
              <w:t>。</w:t>
            </w:r>
          </w:p>
          <w:p w14:paraId="0B1D443B">
            <w:pPr>
              <w:ind w:firstLine="480" w:firstLineChars="200"/>
              <w:contextualSpacing/>
              <w:rPr>
                <w:rStyle w:val="10"/>
                <w:rFonts w:ascii="仿宋_GB2312" w:eastAsia="仿宋_GB2312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项目建立了“基础理论-正向设计-制造工艺-马达产品-产品测试-装备应用”贯通式自主核心技术链条，形成了完整的自主知识产权体系。相关成果支撑我国多种系列，百余款低速大扭矩液压马达实现低速稳、噪声低、寿命长的关键技术突破，服务于国家高端装备重大需求和经济社会建设。</w:t>
            </w:r>
          </w:p>
          <w:p w14:paraId="70650D17">
            <w:pPr>
              <w:ind w:firstLine="480" w:firstLineChars="200"/>
              <w:contextualSpacing/>
              <w:rPr>
                <w:rStyle w:val="10"/>
                <w:rFonts w:ascii="仿宋_GB2312" w:eastAsia="仿宋_GB2312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经专家鉴定，该项目技术整体达到国际先进水平，低速稳定性、噪声水平及服役寿命方面处于国际领先水平。</w:t>
            </w:r>
          </w:p>
          <w:p w14:paraId="764B5AEF">
            <w:pPr>
              <w:ind w:firstLine="480" w:firstLineChars="200"/>
              <w:contextualSpacing/>
              <w:rPr>
                <w:rStyle w:val="10"/>
                <w:b w:val="0"/>
                <w:color w:val="auto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auto"/>
              </w:rPr>
              <w:t>提名该成果为省科学技术进步奖一等奖。</w:t>
            </w:r>
          </w:p>
        </w:tc>
      </w:tr>
    </w:tbl>
    <w:p w14:paraId="085BDF64">
      <w:pPr>
        <w:rPr>
          <w:rFonts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55A21"/>
    <w:multiLevelType w:val="multilevel"/>
    <w:tmpl w:val="36855A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554534"/>
    <w:multiLevelType w:val="multilevel"/>
    <w:tmpl w:val="47554534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6E632A"/>
    <w:multiLevelType w:val="multilevel"/>
    <w:tmpl w:val="696E63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srQ0NDcxNzY0NTFS0lEKTi0uzszPAykwrQUA+9qBjSwAAAA="/>
  </w:docVars>
  <w:rsids>
    <w:rsidRoot w:val="007A378A"/>
    <w:rsid w:val="00000D36"/>
    <w:rsid w:val="00017A62"/>
    <w:rsid w:val="000655D9"/>
    <w:rsid w:val="0007041D"/>
    <w:rsid w:val="0007110A"/>
    <w:rsid w:val="000827C0"/>
    <w:rsid w:val="000900CD"/>
    <w:rsid w:val="000A0056"/>
    <w:rsid w:val="000A2157"/>
    <w:rsid w:val="000A3BF3"/>
    <w:rsid w:val="000B0315"/>
    <w:rsid w:val="000B1D2A"/>
    <w:rsid w:val="000B5BCE"/>
    <w:rsid w:val="000E2E44"/>
    <w:rsid w:val="000F157F"/>
    <w:rsid w:val="000F400A"/>
    <w:rsid w:val="00105A69"/>
    <w:rsid w:val="00110244"/>
    <w:rsid w:val="0011177F"/>
    <w:rsid w:val="00112A86"/>
    <w:rsid w:val="00116AC9"/>
    <w:rsid w:val="0012082A"/>
    <w:rsid w:val="00120C23"/>
    <w:rsid w:val="001218BC"/>
    <w:rsid w:val="00133845"/>
    <w:rsid w:val="00140279"/>
    <w:rsid w:val="00142853"/>
    <w:rsid w:val="00163353"/>
    <w:rsid w:val="0016460F"/>
    <w:rsid w:val="001849FC"/>
    <w:rsid w:val="001A1B85"/>
    <w:rsid w:val="001A409F"/>
    <w:rsid w:val="001B431A"/>
    <w:rsid w:val="001C00F1"/>
    <w:rsid w:val="001C106F"/>
    <w:rsid w:val="001C5E43"/>
    <w:rsid w:val="001C6AF1"/>
    <w:rsid w:val="001C7DC6"/>
    <w:rsid w:val="001D6AA2"/>
    <w:rsid w:val="001E4283"/>
    <w:rsid w:val="002049C6"/>
    <w:rsid w:val="0020751A"/>
    <w:rsid w:val="00216061"/>
    <w:rsid w:val="00250080"/>
    <w:rsid w:val="00255205"/>
    <w:rsid w:val="002608BC"/>
    <w:rsid w:val="00263C82"/>
    <w:rsid w:val="002727FA"/>
    <w:rsid w:val="00274021"/>
    <w:rsid w:val="002A26CE"/>
    <w:rsid w:val="002B5A07"/>
    <w:rsid w:val="002C73FA"/>
    <w:rsid w:val="002D2E9C"/>
    <w:rsid w:val="002D4187"/>
    <w:rsid w:val="002D5E94"/>
    <w:rsid w:val="002E2FDB"/>
    <w:rsid w:val="002F1359"/>
    <w:rsid w:val="00302388"/>
    <w:rsid w:val="003217C3"/>
    <w:rsid w:val="003349A3"/>
    <w:rsid w:val="00343DA0"/>
    <w:rsid w:val="00350BC8"/>
    <w:rsid w:val="00355CDB"/>
    <w:rsid w:val="00356F60"/>
    <w:rsid w:val="003672FA"/>
    <w:rsid w:val="00377BAC"/>
    <w:rsid w:val="003823EB"/>
    <w:rsid w:val="003A3E90"/>
    <w:rsid w:val="003C1C34"/>
    <w:rsid w:val="003D2CB7"/>
    <w:rsid w:val="003E71F3"/>
    <w:rsid w:val="003F0859"/>
    <w:rsid w:val="00407A47"/>
    <w:rsid w:val="00413F97"/>
    <w:rsid w:val="004150A5"/>
    <w:rsid w:val="004167AC"/>
    <w:rsid w:val="00425317"/>
    <w:rsid w:val="00436F48"/>
    <w:rsid w:val="004419E4"/>
    <w:rsid w:val="0044474A"/>
    <w:rsid w:val="00465DFA"/>
    <w:rsid w:val="004723CF"/>
    <w:rsid w:val="00492927"/>
    <w:rsid w:val="0049372F"/>
    <w:rsid w:val="00495C7D"/>
    <w:rsid w:val="00496257"/>
    <w:rsid w:val="004A3FE7"/>
    <w:rsid w:val="004A5AC3"/>
    <w:rsid w:val="004B1D0A"/>
    <w:rsid w:val="004B6B20"/>
    <w:rsid w:val="004C4D02"/>
    <w:rsid w:val="004D05CC"/>
    <w:rsid w:val="004D3794"/>
    <w:rsid w:val="004D41F6"/>
    <w:rsid w:val="004E0AA2"/>
    <w:rsid w:val="004E799D"/>
    <w:rsid w:val="004F1512"/>
    <w:rsid w:val="004F2DB3"/>
    <w:rsid w:val="00513755"/>
    <w:rsid w:val="00516E65"/>
    <w:rsid w:val="00527C6C"/>
    <w:rsid w:val="00530B1F"/>
    <w:rsid w:val="00536051"/>
    <w:rsid w:val="005373D6"/>
    <w:rsid w:val="00545119"/>
    <w:rsid w:val="005522BC"/>
    <w:rsid w:val="0055582A"/>
    <w:rsid w:val="00560EBA"/>
    <w:rsid w:val="005632F7"/>
    <w:rsid w:val="005638EA"/>
    <w:rsid w:val="00577F38"/>
    <w:rsid w:val="005956FF"/>
    <w:rsid w:val="005D291D"/>
    <w:rsid w:val="005E1A69"/>
    <w:rsid w:val="005F1408"/>
    <w:rsid w:val="005F387E"/>
    <w:rsid w:val="005F72EB"/>
    <w:rsid w:val="00600BB9"/>
    <w:rsid w:val="00610C4E"/>
    <w:rsid w:val="00612E72"/>
    <w:rsid w:val="00615EDF"/>
    <w:rsid w:val="00623026"/>
    <w:rsid w:val="00625201"/>
    <w:rsid w:val="00625522"/>
    <w:rsid w:val="00625564"/>
    <w:rsid w:val="0063372C"/>
    <w:rsid w:val="00642804"/>
    <w:rsid w:val="00653BB3"/>
    <w:rsid w:val="00666384"/>
    <w:rsid w:val="006709EF"/>
    <w:rsid w:val="00670A62"/>
    <w:rsid w:val="006716D3"/>
    <w:rsid w:val="006720CE"/>
    <w:rsid w:val="00674164"/>
    <w:rsid w:val="006802F3"/>
    <w:rsid w:val="00681019"/>
    <w:rsid w:val="0068681B"/>
    <w:rsid w:val="006A1633"/>
    <w:rsid w:val="006A3374"/>
    <w:rsid w:val="006A7E92"/>
    <w:rsid w:val="006B6B1E"/>
    <w:rsid w:val="006C16B4"/>
    <w:rsid w:val="006F5407"/>
    <w:rsid w:val="006F5D52"/>
    <w:rsid w:val="00703DAA"/>
    <w:rsid w:val="0071349B"/>
    <w:rsid w:val="007153B5"/>
    <w:rsid w:val="007163F3"/>
    <w:rsid w:val="00716D14"/>
    <w:rsid w:val="00717F6F"/>
    <w:rsid w:val="0072016A"/>
    <w:rsid w:val="0072027B"/>
    <w:rsid w:val="00721BC8"/>
    <w:rsid w:val="007350E2"/>
    <w:rsid w:val="00746025"/>
    <w:rsid w:val="00755624"/>
    <w:rsid w:val="007557AF"/>
    <w:rsid w:val="0076084F"/>
    <w:rsid w:val="00761FA1"/>
    <w:rsid w:val="00762932"/>
    <w:rsid w:val="007641CF"/>
    <w:rsid w:val="00770905"/>
    <w:rsid w:val="00782031"/>
    <w:rsid w:val="00792E12"/>
    <w:rsid w:val="007A378A"/>
    <w:rsid w:val="007A4669"/>
    <w:rsid w:val="007C22FB"/>
    <w:rsid w:val="007D02C8"/>
    <w:rsid w:val="007D365B"/>
    <w:rsid w:val="007E0D58"/>
    <w:rsid w:val="007E47FB"/>
    <w:rsid w:val="007F2DCD"/>
    <w:rsid w:val="007F6E08"/>
    <w:rsid w:val="0080721E"/>
    <w:rsid w:val="00811B6B"/>
    <w:rsid w:val="00821DF8"/>
    <w:rsid w:val="00842551"/>
    <w:rsid w:val="008463AB"/>
    <w:rsid w:val="00850490"/>
    <w:rsid w:val="00862EEE"/>
    <w:rsid w:val="008A2501"/>
    <w:rsid w:val="008A30AF"/>
    <w:rsid w:val="008B2C71"/>
    <w:rsid w:val="008B55AE"/>
    <w:rsid w:val="008B76F6"/>
    <w:rsid w:val="008B7FDB"/>
    <w:rsid w:val="008C2D7E"/>
    <w:rsid w:val="008E07D1"/>
    <w:rsid w:val="008E7D5D"/>
    <w:rsid w:val="008F2B07"/>
    <w:rsid w:val="0091110B"/>
    <w:rsid w:val="00924234"/>
    <w:rsid w:val="00927BA9"/>
    <w:rsid w:val="0093336E"/>
    <w:rsid w:val="00964E96"/>
    <w:rsid w:val="00970218"/>
    <w:rsid w:val="00976DA8"/>
    <w:rsid w:val="00985A71"/>
    <w:rsid w:val="00987A37"/>
    <w:rsid w:val="009920A0"/>
    <w:rsid w:val="0099398E"/>
    <w:rsid w:val="009A00AF"/>
    <w:rsid w:val="009A5494"/>
    <w:rsid w:val="009A71FC"/>
    <w:rsid w:val="009B3C3A"/>
    <w:rsid w:val="009C5C0D"/>
    <w:rsid w:val="009D02E5"/>
    <w:rsid w:val="009D1E6C"/>
    <w:rsid w:val="00A0026E"/>
    <w:rsid w:val="00A21DF1"/>
    <w:rsid w:val="00A2366E"/>
    <w:rsid w:val="00A236C5"/>
    <w:rsid w:val="00A2688A"/>
    <w:rsid w:val="00A33C3B"/>
    <w:rsid w:val="00A40020"/>
    <w:rsid w:val="00A41B5E"/>
    <w:rsid w:val="00A421E0"/>
    <w:rsid w:val="00A443FB"/>
    <w:rsid w:val="00A64788"/>
    <w:rsid w:val="00A704E1"/>
    <w:rsid w:val="00A74349"/>
    <w:rsid w:val="00A84EC4"/>
    <w:rsid w:val="00A900CB"/>
    <w:rsid w:val="00A95325"/>
    <w:rsid w:val="00A97F08"/>
    <w:rsid w:val="00AB1062"/>
    <w:rsid w:val="00AB26EF"/>
    <w:rsid w:val="00AB41BD"/>
    <w:rsid w:val="00AD334C"/>
    <w:rsid w:val="00AE1CDE"/>
    <w:rsid w:val="00AE535A"/>
    <w:rsid w:val="00AF2E16"/>
    <w:rsid w:val="00B06C7F"/>
    <w:rsid w:val="00B07B76"/>
    <w:rsid w:val="00B272D7"/>
    <w:rsid w:val="00B42AEE"/>
    <w:rsid w:val="00B54135"/>
    <w:rsid w:val="00B71958"/>
    <w:rsid w:val="00B73910"/>
    <w:rsid w:val="00B74D33"/>
    <w:rsid w:val="00B9791D"/>
    <w:rsid w:val="00BB0D9F"/>
    <w:rsid w:val="00BB1734"/>
    <w:rsid w:val="00BB7D69"/>
    <w:rsid w:val="00BC6CD5"/>
    <w:rsid w:val="00BE21D4"/>
    <w:rsid w:val="00BE3753"/>
    <w:rsid w:val="00BE38A7"/>
    <w:rsid w:val="00BE4A6B"/>
    <w:rsid w:val="00BE5EAD"/>
    <w:rsid w:val="00BE632B"/>
    <w:rsid w:val="00BE755E"/>
    <w:rsid w:val="00C00747"/>
    <w:rsid w:val="00C03F73"/>
    <w:rsid w:val="00C102C6"/>
    <w:rsid w:val="00C1096E"/>
    <w:rsid w:val="00C17319"/>
    <w:rsid w:val="00C250F8"/>
    <w:rsid w:val="00C343AE"/>
    <w:rsid w:val="00C5360A"/>
    <w:rsid w:val="00C646E9"/>
    <w:rsid w:val="00C71491"/>
    <w:rsid w:val="00C80E38"/>
    <w:rsid w:val="00C840D5"/>
    <w:rsid w:val="00C90CAF"/>
    <w:rsid w:val="00C92773"/>
    <w:rsid w:val="00CA3DCB"/>
    <w:rsid w:val="00CA7E65"/>
    <w:rsid w:val="00CB2DCC"/>
    <w:rsid w:val="00CB7065"/>
    <w:rsid w:val="00CC64D3"/>
    <w:rsid w:val="00CE00BC"/>
    <w:rsid w:val="00CF5518"/>
    <w:rsid w:val="00D1218C"/>
    <w:rsid w:val="00D138D4"/>
    <w:rsid w:val="00D25114"/>
    <w:rsid w:val="00D522D7"/>
    <w:rsid w:val="00D55C9E"/>
    <w:rsid w:val="00D74C10"/>
    <w:rsid w:val="00D76A7C"/>
    <w:rsid w:val="00D77DCE"/>
    <w:rsid w:val="00D83719"/>
    <w:rsid w:val="00DB453E"/>
    <w:rsid w:val="00DD2772"/>
    <w:rsid w:val="00DD5FFD"/>
    <w:rsid w:val="00DF2BDA"/>
    <w:rsid w:val="00DF6D95"/>
    <w:rsid w:val="00DF7680"/>
    <w:rsid w:val="00E0625D"/>
    <w:rsid w:val="00E07B3A"/>
    <w:rsid w:val="00E21C0D"/>
    <w:rsid w:val="00E22400"/>
    <w:rsid w:val="00E25214"/>
    <w:rsid w:val="00E31CD8"/>
    <w:rsid w:val="00E50E17"/>
    <w:rsid w:val="00E51F10"/>
    <w:rsid w:val="00E546E6"/>
    <w:rsid w:val="00E71851"/>
    <w:rsid w:val="00E758BF"/>
    <w:rsid w:val="00E9660B"/>
    <w:rsid w:val="00EA708B"/>
    <w:rsid w:val="00EB4CE6"/>
    <w:rsid w:val="00EC5D47"/>
    <w:rsid w:val="00ED014B"/>
    <w:rsid w:val="00ED2202"/>
    <w:rsid w:val="00EE14BA"/>
    <w:rsid w:val="00EE1BA4"/>
    <w:rsid w:val="00EE4377"/>
    <w:rsid w:val="00EF08CE"/>
    <w:rsid w:val="00F12D49"/>
    <w:rsid w:val="00F133A5"/>
    <w:rsid w:val="00F16C24"/>
    <w:rsid w:val="00F20B86"/>
    <w:rsid w:val="00F2226D"/>
    <w:rsid w:val="00F2287E"/>
    <w:rsid w:val="00F32A44"/>
    <w:rsid w:val="00F37539"/>
    <w:rsid w:val="00F44027"/>
    <w:rsid w:val="00F7242B"/>
    <w:rsid w:val="00F8019E"/>
    <w:rsid w:val="00F812F1"/>
    <w:rsid w:val="00FA0C70"/>
    <w:rsid w:val="00FA5364"/>
    <w:rsid w:val="00FC0552"/>
    <w:rsid w:val="00FC2617"/>
    <w:rsid w:val="00FD2186"/>
    <w:rsid w:val="00FF5D87"/>
    <w:rsid w:val="479E310F"/>
    <w:rsid w:val="57D19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1263</Words>
  <Characters>1966</Characters>
  <Lines>15</Lines>
  <Paragraphs>4</Paragraphs>
  <TotalTime>5</TotalTime>
  <ScaleCrop>false</ScaleCrop>
  <LinksUpToDate>false</LinksUpToDate>
  <CharactersWithSpaces>2081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2025-09-14T12:46:00Z</dcterms:created>
  <dc:creator>ZJU</dc:creator>
  <cp:lastModifiedBy>葛格</cp:lastModifiedBy>
  <dcterms:modified xsi:type="dcterms:W3CDTF">2025-09-16T02:22:19Z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3681C83AA1374882AC94064A5DADE3B9_13</vt:lpwstr>
  </property>
</Properties>
</file>